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47b2" w14:paraId="1c947b2" w:rsidRDefault="00A47ACB" w:rsidR="00AE07BD">
      <w:pPr>
        <w:jc w:val="center"/>
        <w15:collapsed w:val="false"/>
        <w:rPr>
          <w:rFonts w:hint="eastAsia"/>
        </w:rPr>
      </w:pPr>
      <w:bookmarkStart w:name="_GoBack" w:id="0"/>
      <w:bookmarkEnd w:id="0"/>
      <w:r>
        <w:rPr>
          <w:rFonts w:cs="Source Sans Pro" w:hAnsi="Source Sans Pro" w:ascii="Source Sans Pro"/>
          <w:b/>
          <w:bCs/>
          <w:sz w:val="20"/>
          <w:szCs w:val="20"/>
          <w:lang w:val="en"/>
        </w:rPr>
        <w:t xml:space="preserve">GAMA </w:t>
      </w:r>
      <w:proofErr w:type="spellStart"/>
      <w:r>
        <w:rPr>
          <w:rFonts w:cs="Source Sans Pro" w:hAnsi="Source Sans Pro" w:ascii="Source Sans Pro"/>
          <w:b/>
          <w:bCs/>
          <w:sz w:val="20"/>
          <w:szCs w:val="20"/>
          <w:lang w:val="en"/>
        </w:rPr>
        <w:t>SIGURNOST</w:t>
      </w:r>
      <w:proofErr w:type="spellEnd"/>
      <w:r>
        <w:rPr>
          <w:rFonts w:cs="Source Sans Pro" w:hAnsi="Source Sans Pro" w:ascii="Source Sans Pro"/>
          <w:b/>
          <w:bCs/>
          <w:sz w:val="20"/>
          <w:szCs w:val="20"/>
          <w:lang w:val="en"/>
        </w:rPr>
        <w:t xml:space="preserve"> d.o.o. – u </w:t>
      </w:r>
      <w:proofErr w:type="spellStart"/>
      <w:r>
        <w:rPr>
          <w:rFonts w:cs="Source Sans Pro" w:hAnsi="Source Sans Pro" w:ascii="Source Sans Pro"/>
          <w:b/>
          <w:bCs/>
          <w:sz w:val="20"/>
          <w:szCs w:val="20"/>
          <w:lang w:val="en"/>
        </w:rPr>
        <w:t>stečaju</w:t>
      </w:r>
      <w:proofErr w:type="spellEnd"/>
    </w:p>
    <w:p w:rsidRDefault="00A47ACB" w:rsidR="00AE07BD">
      <w:pPr>
        <w:jc w:val="center"/>
        <w:rPr>
          <w:rFonts w:hint="eastAsia"/>
        </w:rPr>
      </w:pPr>
      <w:r>
        <w:rPr>
          <w:rFonts w:cs="Source Sans Pro" w:hAnsi="Source Sans Pro" w:ascii="Source Sans Pro"/>
          <w:sz w:val="20"/>
          <w:szCs w:val="20"/>
          <w:lang w:val="en"/>
        </w:rPr>
        <w:t xml:space="preserve">Zagreb, </w:t>
      </w:r>
      <w:proofErr w:type="spellStart"/>
      <w:r>
        <w:rPr>
          <w:rFonts w:cs="Source Sans Pro" w:hAnsi="Source Sans Pro" w:ascii="Source Sans Pro"/>
          <w:sz w:val="20"/>
          <w:szCs w:val="20"/>
          <w:lang w:val="en"/>
        </w:rPr>
        <w:t>Dragutina</w:t>
      </w:r>
      <w:proofErr w:type="spellEnd"/>
      <w:r>
        <w:rPr>
          <w:rFonts w:cs="Source Sans Pro" w:hAnsi="Source Sans Pro" w:ascii="Source Sans Pro"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sz w:val="20"/>
          <w:szCs w:val="20"/>
          <w:lang w:val="en"/>
        </w:rPr>
        <w:t>Krapeca</w:t>
      </w:r>
      <w:proofErr w:type="spellEnd"/>
      <w:r>
        <w:rPr>
          <w:rFonts w:cs="Source Sans Pro" w:hAnsi="Source Sans Pro" w:ascii="Source Sans Pro"/>
          <w:sz w:val="20"/>
          <w:szCs w:val="20"/>
          <w:lang w:val="en"/>
        </w:rPr>
        <w:t xml:space="preserve"> </w:t>
      </w:r>
      <w:proofErr w:type="gramStart"/>
      <w:r>
        <w:rPr>
          <w:rFonts w:cs="Source Sans Pro" w:hAnsi="Source Sans Pro" w:ascii="Source Sans Pro"/>
          <w:sz w:val="20"/>
          <w:szCs w:val="20"/>
          <w:lang w:val="en"/>
        </w:rPr>
        <w:t>18 ,</w:t>
      </w:r>
      <w:proofErr w:type="gramEnd"/>
      <w:r>
        <w:rPr>
          <w:rFonts w:cs="Source Sans Pro" w:hAnsi="Source Sans Pro" w:ascii="Source Sans Pro"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sz w:val="20"/>
          <w:szCs w:val="20"/>
          <w:lang w:val="en"/>
        </w:rPr>
        <w:t>OIB</w:t>
      </w:r>
      <w:proofErr w:type="spellEnd"/>
      <w:r>
        <w:rPr>
          <w:rFonts w:cs="Source Sans Pro" w:hAnsi="Source Sans Pro" w:ascii="Source Sans Pro"/>
          <w:sz w:val="20"/>
          <w:szCs w:val="20"/>
          <w:lang w:val="en"/>
        </w:rPr>
        <w:t>:</w:t>
      </w:r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r>
        <w:rPr>
          <w:rFonts w:cs="Source Sans Pro" w:hAnsi="Source Sans Pro" w:ascii="Source Sans Pro"/>
          <w:sz w:val="20"/>
          <w:szCs w:val="20"/>
          <w:lang w:val="en"/>
        </w:rPr>
        <w:t xml:space="preserve">87265098359   </w:t>
      </w:r>
    </w:p>
    <w:p w:rsidRDefault="00A47ACB" w:rsidR="00AE07BD">
      <w:pPr>
        <w:jc w:val="center"/>
        <w:rPr>
          <w:rFonts w:hint="eastAsia"/>
        </w:rPr>
      </w:pPr>
      <w:proofErr w:type="spellStart"/>
      <w:proofErr w:type="gramStart"/>
      <w:r>
        <w:rPr>
          <w:rFonts w:cs="Source Sans Pro" w:hAnsi="Source Sans Pro" w:ascii="Source Sans Pro"/>
          <w:b/>
          <w:sz w:val="20"/>
          <w:szCs w:val="20"/>
          <w:lang w:val="en"/>
        </w:rPr>
        <w:t>zastupano</w:t>
      </w:r>
      <w:proofErr w:type="spellEnd"/>
      <w:proofErr w:type="gram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po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stečajnoj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upraviteljici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IRENI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KELAVA 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iz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Zagreba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, </w:t>
      </w:r>
      <w:proofErr w:type="spellStart"/>
      <w:r>
        <w:rPr>
          <w:rFonts w:cs="Source Sans Pro" w:hAnsi="Source Sans Pro" w:ascii="Source Sans Pro"/>
          <w:b/>
          <w:sz w:val="20"/>
          <w:szCs w:val="20"/>
          <w:lang w:val="en"/>
        </w:rPr>
        <w:t>Gredička</w:t>
      </w:r>
      <w:proofErr w:type="spellEnd"/>
      <w:r>
        <w:rPr>
          <w:rFonts w:cs="Source Sans Pro" w:hAnsi="Source Sans Pro" w:ascii="Source Sans Pro"/>
          <w:b/>
          <w:sz w:val="20"/>
          <w:szCs w:val="20"/>
          <w:lang w:val="en"/>
        </w:rPr>
        <w:t xml:space="preserve"> 23</w:t>
      </w:r>
    </w:p>
    <w:p w:rsidRDefault="00A47ACB" w:rsidR="00AE07BD">
      <w:pPr>
        <w:pBdr>
          <w:top w:space="0" w:sz="0" w:color="000000" w:val="none"/>
          <w:left w:space="0" w:sz="0" w:color="000000" w:val="none"/>
          <w:bottom w:space="2" w:sz="8" w:color="000000" w:val="single"/>
          <w:right w:space="0" w:sz="0" w:color="000000" w:val="none"/>
        </w:pBdr>
        <w:jc w:val="center"/>
        <w:rPr>
          <w:rFonts w:hint="eastAsia"/>
          <w:b/>
          <w:bCs/>
          <w:sz w:val="20"/>
          <w:szCs w:val="20"/>
        </w:rPr>
      </w:pPr>
      <w:r>
        <w:rPr>
          <w:rFonts w:cs="Source Sans Pro" w:hAnsi="Source Sans Pro" w:ascii="Source Sans Pro"/>
          <w:bCs/>
          <w:sz w:val="20"/>
          <w:szCs w:val="20"/>
          <w:lang w:val="en"/>
        </w:rPr>
        <w:t xml:space="preserve">T: 01/6185-735, F: 01/6185-741, M: 099/229-0674, E-mail: </w:t>
      </w:r>
      <w:hyperlink r:id="rId6" w:history="true">
        <w:proofErr w:type="spellStart"/>
        <w:r>
          <w:rPr>
            <w:rStyle w:val="Hiperveza"/>
            <w:rFonts w:cs="Source Sans Pro" w:hAnsi="Source Sans Pro" w:ascii="Source Sans Pro"/>
            <w:b/>
            <w:bCs/>
            <w:sz w:val="20"/>
            <w:szCs w:val="20"/>
          </w:rPr>
          <w:t>irenakelava@gmail.com</w:t>
        </w:r>
        <w:proofErr w:type="spellEnd"/>
      </w:hyperlink>
    </w:p>
    <w:p w:rsidRDefault="00AE07BD" w:rsidR="00AE07BD">
      <w:pPr>
        <w:jc w:val="right"/>
        <w:rPr>
          <w:rFonts w:hint="eastAsia"/>
          <w:b/>
          <w:bCs/>
          <w:sz w:val="20"/>
          <w:szCs w:val="20"/>
        </w:rPr>
      </w:pPr>
    </w:p>
    <w:p w:rsidRDefault="00A47ACB" w:rsidR="00AE07BD">
      <w:pPr>
        <w:jc w:val="right"/>
        <w:rPr>
          <w:rFonts w:hint="eastAsia"/>
        </w:rPr>
      </w:pPr>
      <w:r>
        <w:rPr>
          <w:rFonts w:cs="Cambria" w:hAnsi="Cambria" w:ascii="Cambria"/>
          <w:b/>
          <w:bCs/>
          <w:sz w:val="22"/>
          <w:szCs w:val="22"/>
        </w:rPr>
        <w:t>St-6290/2016</w:t>
      </w:r>
    </w:p>
    <w:p w:rsidRDefault="00AE07BD" w:rsidR="00AE07BD">
      <w:pPr>
        <w:jc w:val="right"/>
        <w:rPr>
          <w:rFonts w:cs="Cambria" w:hAnsi="Cambria" w:ascii="Cambria"/>
          <w:b/>
          <w:bCs/>
          <w:sz w:val="22"/>
          <w:szCs w:val="22"/>
        </w:rPr>
      </w:pPr>
    </w:p>
    <w:p w:rsidRDefault="00A47ACB" w:rsidR="00AE07BD">
      <w:pPr>
        <w:jc w:val="center"/>
        <w:rPr>
          <w:rFonts w:hint="eastAsia"/>
        </w:rPr>
      </w:pPr>
      <w:r>
        <w:rPr>
          <w:rFonts w:cs="Cambria" w:hAnsi="Cambria" w:ascii="Cambria"/>
          <w:b/>
          <w:bCs/>
          <w:sz w:val="22"/>
          <w:szCs w:val="22"/>
        </w:rPr>
        <w:t>TRGOVAČKI SUD</w:t>
      </w:r>
    </w:p>
    <w:p w:rsidRDefault="00A47ACB" w:rsidR="00AE07BD">
      <w:pPr>
        <w:jc w:val="center"/>
        <w:rPr>
          <w:rFonts w:hint="eastAsia"/>
        </w:rPr>
      </w:pPr>
      <w:r>
        <w:rPr>
          <w:rFonts w:cs="Cambria" w:hAnsi="Cambria" w:ascii="Cambria"/>
          <w:b/>
          <w:bCs/>
          <w:sz w:val="22"/>
          <w:szCs w:val="22"/>
        </w:rPr>
        <w:t>U</w:t>
      </w:r>
    </w:p>
    <w:p w:rsidRDefault="00A47ACB" w:rsidR="00AE07BD">
      <w:pPr>
        <w:jc w:val="center"/>
        <w:rPr>
          <w:rFonts w:hint="eastAsia"/>
        </w:rPr>
      </w:pPr>
      <w:r>
        <w:rPr>
          <w:rFonts w:cs="Cambria" w:hAnsi="Cambria" w:ascii="Cambria"/>
          <w:b/>
          <w:bCs/>
          <w:sz w:val="22"/>
          <w:szCs w:val="22"/>
        </w:rPr>
        <w:t>ZAGREBU</w:t>
      </w:r>
    </w:p>
    <w:p w:rsidRDefault="00AE07BD" w:rsidR="00AE07BD">
      <w:pPr>
        <w:jc w:val="center"/>
        <w:rPr>
          <w:rFonts w:cs="Cambria" w:hAnsi="Cambria" w:ascii="Cambria"/>
          <w:sz w:val="22"/>
          <w:szCs w:val="22"/>
        </w:rPr>
      </w:pPr>
    </w:p>
    <w:p w:rsidRDefault="00AE07BD" w:rsidR="00AE07BD">
      <w:pPr>
        <w:jc w:val="center"/>
        <w:rPr>
          <w:rFonts w:cs="Cambria" w:hAnsi="Cambria" w:ascii="Cambria"/>
          <w:sz w:val="22"/>
          <w:szCs w:val="22"/>
        </w:rPr>
      </w:pPr>
    </w:p>
    <w:p w:rsidRDefault="00AE07BD" w:rsidR="00AE07BD">
      <w:pPr>
        <w:jc w:val="both"/>
        <w:rPr>
          <w:rFonts w:cs="Cambria" w:hAnsi="Cambria" w:ascii="Cambria"/>
          <w:sz w:val="22"/>
          <w:szCs w:val="22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b/>
          <w:bCs/>
          <w:sz w:val="22"/>
          <w:szCs w:val="22"/>
          <w:lang w:val="hr-HR"/>
        </w:rPr>
        <w:t>STEČAJNI DUŽNIK:</w:t>
      </w:r>
      <w:r>
        <w:rPr>
          <w:rFonts w:cs="Cambria" w:hAnsi="Cambria" w:ascii="Cambria"/>
          <w:b/>
          <w:bCs/>
          <w:sz w:val="22"/>
          <w:szCs w:val="22"/>
          <w:lang w:val="hr-HR"/>
        </w:rPr>
        <w:tab/>
        <w:t>GAMA SIGURNOST d.o.o. u stečaju</w:t>
      </w:r>
      <w:r>
        <w:rPr>
          <w:rFonts w:cs="Cambria" w:hAnsi="Cambria" w:ascii="Cambria"/>
          <w:sz w:val="22"/>
          <w:szCs w:val="22"/>
          <w:lang w:val="hr-HR"/>
        </w:rPr>
        <w:t xml:space="preserve">,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OIB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: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87265098359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, Dragutina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Krapeca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18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,           </w:t>
      </w:r>
    </w:p>
    <w:p w:rsidRDefault="00A47ACB" w:rsidR="00AE07BD">
      <w:pPr>
        <w:jc w:val="both"/>
        <w:rPr>
          <w:rFonts w:hint="eastAsia"/>
        </w:rPr>
      </w:pPr>
      <w:r>
        <w:rPr>
          <w:rFonts w:cs="Cambria" w:eastAsia="Cambria" w:hAnsi="Cambria" w:ascii="Cambria"/>
          <w:sz w:val="22"/>
          <w:szCs w:val="22"/>
          <w:lang w:val="hr-HR"/>
        </w:rPr>
        <w:t xml:space="preserve">                                            </w:t>
      </w:r>
      <w:r>
        <w:rPr>
          <w:rFonts w:cs="Cambria" w:hAnsi="Cambria" w:ascii="Cambria"/>
          <w:sz w:val="22"/>
          <w:szCs w:val="22"/>
          <w:lang w:val="hr-HR"/>
        </w:rPr>
        <w:t xml:space="preserve">Zagreb, zastupano po stečajnom upravitelju Ireni Kelava,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Gredička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23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>, Zagreb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 xml:space="preserve">U stečajnom postupku koji se vodi nad stečajnim dužnikom GAMA SIGURNOST d.o.o. u stečaju,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OIB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: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87265098359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, Dragutina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Krapeca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18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, Zagreb, stečajni upravitelj objavljuje da će se izvršiti prva djelomična dioba vjerovnicima prvog višeg isplatnog reda. 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>Diobom će se namirivati utvrđene tražbine vjerovnika prvog višeg isplatnog reda koje iznose 1.124.397,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25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kn.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 xml:space="preserve">Utvrđene tražbine prvog višeg isplatnog reda namiruju se iznosom od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89.951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>,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78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kn.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 xml:space="preserve">Rok za prigovor na diobni popis je 8 (osam) dana, a počinje teći istekom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15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 dana od objave diobnog popisa na E-oglasnoj ploči Trgovačkog suda u Zagrebu ( čl.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280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.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st.1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. </w:t>
      </w:r>
      <w:proofErr w:type="spellStart"/>
      <w:r>
        <w:rPr>
          <w:rFonts w:cs="Cambria" w:hAnsi="Cambria" w:ascii="Cambria"/>
          <w:sz w:val="22"/>
          <w:szCs w:val="22"/>
          <w:lang w:val="hr-HR"/>
        </w:rPr>
        <w:t>SZ</w:t>
      </w:r>
      <w:proofErr w:type="spellEnd"/>
      <w:r>
        <w:rPr>
          <w:rFonts w:cs="Cambria" w:hAnsi="Cambria" w:ascii="Cambria"/>
          <w:sz w:val="22"/>
          <w:szCs w:val="22"/>
          <w:lang w:val="hr-HR"/>
        </w:rPr>
        <w:t xml:space="preserve">-a ).   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both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>U Zagrebu, 26.03.2019.g.</w:t>
      </w:r>
    </w:p>
    <w:p w:rsidRDefault="00AE07BD" w:rsidR="00AE07BD">
      <w:pPr>
        <w:jc w:val="both"/>
        <w:rPr>
          <w:rFonts w:cs="Cambria" w:hAnsi="Cambria" w:ascii="Cambria"/>
          <w:sz w:val="22"/>
          <w:szCs w:val="22"/>
          <w:lang w:val="hr-HR"/>
        </w:rPr>
      </w:pPr>
    </w:p>
    <w:p w:rsidRDefault="00A47ACB" w:rsidR="00AE07BD">
      <w:pPr>
        <w:jc w:val="right"/>
        <w:rPr>
          <w:rFonts w:hint="eastAsia"/>
        </w:rPr>
      </w:pPr>
      <w:r>
        <w:rPr>
          <w:rFonts w:cs="Cambria" w:hAnsi="Cambria" w:ascii="Cambria"/>
          <w:sz w:val="22"/>
          <w:szCs w:val="22"/>
          <w:lang w:val="hr-HR"/>
        </w:rPr>
        <w:t xml:space="preserve">Gama sigurnost d.o.o. u stečaju </w:t>
      </w:r>
    </w:p>
    <w:p w:rsidRDefault="00A47ACB" w:rsidR="00AE07BD">
      <w:pPr>
        <w:jc w:val="right"/>
        <w:rPr>
          <w:rFonts w:hint="eastAsia"/>
        </w:rPr>
      </w:pPr>
      <w:r>
        <w:rPr>
          <w:rFonts w:cs="Times New Roman" w:hAnsi="Times New Roman" w:ascii="Times New Roman"/>
          <w:lang w:val="hr-HR"/>
        </w:rPr>
        <w:t>Irena Kelava, stečajni upravitelj</w:t>
      </w: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p w:rsidRDefault="00AE07BD" w:rsidR="00AE07BD">
      <w:pPr>
        <w:jc w:val="right"/>
        <w:rPr>
          <w:rFonts w:cs="Cambria" w:hAnsi="Cambria" w:ascii="Cambria"/>
          <w:sz w:val="22"/>
          <w:szCs w:val="22"/>
          <w:lang w:val="hr-HR"/>
        </w:rPr>
      </w:pPr>
    </w:p>
    <w:tbl>
      <w:tblPr>
        <w:tblW w:type="auto" w:w="0"/>
        <w:tblInd w:type="dxa" w:w="80"/>
        <w:tblLayout w:type="fixed"/>
        <w:tblCellMar>
          <w:left w:type="dxa" w:w="113"/>
        </w:tblCellMar>
        <w:tblLook w:val="0000" w:noVBand="0" w:noHBand="0" w:lastColumn="0" w:firstColumn="0" w:lastRow="0" w:firstRow="0"/>
      </w:tblPr>
      <w:tblGrid>
        <w:gridCol w:w="307"/>
        <w:gridCol w:w="2269"/>
        <w:gridCol w:w="1842"/>
        <w:gridCol w:w="1701"/>
        <w:gridCol w:w="1559"/>
        <w:gridCol w:w="1569"/>
      </w:tblGrid>
      <w:tr w:rsidR="00AE07BD">
        <w:trPr>
          <w:trHeight w:val="738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lang w:eastAsia="en-US"/>
              </w:rPr>
              <w:lastRenderedPageBreak/>
              <w:t>RB</w:t>
            </w:r>
            <w:proofErr w:type="spellEnd"/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NAZIV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VJEROVNIKA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ADRESA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OIB</w:t>
            </w:r>
            <w:proofErr w:type="spellEnd"/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UKUPNO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PRIJAVLJENO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UKUPNO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PRIZNATO</w:t>
            </w:r>
            <w:proofErr w:type="spellEnd"/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DJELOMIČNA</w:t>
            </w:r>
            <w:proofErr w:type="spellEnd"/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DIOBA</w:t>
            </w:r>
            <w:proofErr w:type="spellEnd"/>
          </w:p>
          <w:p w:rsidRDefault="00A47ACB" w:rsidR="00AE07BD">
            <w:pPr>
              <w:jc w:val="center"/>
              <w:rPr>
                <w:rFonts w:hint="eastAsia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8%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 xml:space="preserve">MILENKO MATIĆ, </w:t>
            </w:r>
            <w:proofErr w:type="spellStart"/>
            <w:r>
              <w:rPr>
                <w:lang w:eastAsia="en-US"/>
              </w:rPr>
              <w:t>UNSKA</w:t>
            </w:r>
            <w:proofErr w:type="spellEnd"/>
            <w:r>
              <w:rPr>
                <w:lang w:eastAsia="en-US"/>
              </w:rPr>
              <w:t xml:space="preserve"> 33, </w:t>
            </w:r>
            <w:proofErr w:type="spellStart"/>
            <w:r>
              <w:rPr>
                <w:lang w:eastAsia="en-US"/>
              </w:rPr>
              <w:t>PETRINJA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70992145080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10.982,27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10.982,27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878,58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KLASIĆ</w:t>
            </w:r>
            <w:proofErr w:type="spellEnd"/>
            <w:r>
              <w:rPr>
                <w:lang w:eastAsia="en-US"/>
              </w:rPr>
              <w:t xml:space="preserve"> IVAN, </w:t>
            </w:r>
            <w:proofErr w:type="spellStart"/>
            <w:r>
              <w:rPr>
                <w:lang w:eastAsia="en-US"/>
              </w:rPr>
              <w:t>SREDNJAK</w:t>
            </w:r>
            <w:proofErr w:type="spellEnd"/>
            <w:r>
              <w:rPr>
                <w:lang w:eastAsia="en-US"/>
              </w:rPr>
              <w:t xml:space="preserve"> 31, ZAGREB</w:t>
            </w:r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98438166460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10.172,63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10.172,63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813,81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ALEN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KOŽAR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JANJEVSKA</w:t>
            </w:r>
            <w:proofErr w:type="spellEnd"/>
            <w:r>
              <w:rPr>
                <w:lang w:eastAsia="en-US"/>
              </w:rPr>
              <w:t xml:space="preserve"> 29, SPLIT</w:t>
            </w:r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40167039457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5.999,99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5.999,99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480,00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KARLO</w:t>
            </w:r>
            <w:proofErr w:type="spellEnd"/>
            <w:r>
              <w:rPr>
                <w:lang w:eastAsia="en-US"/>
              </w:rPr>
              <w:t xml:space="preserve"> VENUS, </w:t>
            </w:r>
            <w:proofErr w:type="spellStart"/>
            <w:r>
              <w:rPr>
                <w:lang w:eastAsia="en-US"/>
              </w:rPr>
              <w:t>SESVETSKA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CESTA</w:t>
            </w:r>
            <w:proofErr w:type="spellEnd"/>
            <w:r>
              <w:rPr>
                <w:lang w:eastAsia="en-US"/>
              </w:rPr>
              <w:t xml:space="preserve"> 6, </w:t>
            </w:r>
            <w:proofErr w:type="spellStart"/>
            <w:r>
              <w:rPr>
                <w:lang w:eastAsia="en-US"/>
              </w:rPr>
              <w:t>SESVETE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5282371497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3.158,31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3.158,31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252,66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ŠTEFAN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DUTČAK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KOLNIK</w:t>
            </w:r>
            <w:proofErr w:type="spellEnd"/>
            <w:r>
              <w:rPr>
                <w:lang w:eastAsia="en-US"/>
              </w:rPr>
              <w:t xml:space="preserve"> 4, </w:t>
            </w:r>
            <w:proofErr w:type="spellStart"/>
            <w:r>
              <w:rPr>
                <w:lang w:eastAsia="en-US"/>
              </w:rPr>
              <w:t>SESVETE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34371828536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8.864,10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8.864,10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709,13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NENAD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PANTOVIĆ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SLAVKA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KOLARA</w:t>
            </w:r>
            <w:proofErr w:type="spellEnd"/>
            <w:r>
              <w:rPr>
                <w:lang w:eastAsia="en-US"/>
              </w:rPr>
              <w:t xml:space="preserve"> 21, </w:t>
            </w:r>
            <w:proofErr w:type="spellStart"/>
            <w:r>
              <w:rPr>
                <w:lang w:eastAsia="en-US"/>
              </w:rPr>
              <w:t>VELIKA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GORICA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80213569680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6.359,62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6.359,62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508,77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IZUDIN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HEĆIMOVIĆ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I.SAVICA</w:t>
            </w:r>
            <w:proofErr w:type="spellEnd"/>
            <w:r>
              <w:rPr>
                <w:lang w:eastAsia="en-US"/>
              </w:rPr>
              <w:t xml:space="preserve"> 86, ZAGREB</w:t>
            </w:r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5567615435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7.499,39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7.499,39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599,95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ŽELJKO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GRGIĆ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VOLTINO</w:t>
            </w:r>
            <w:proofErr w:type="spellEnd"/>
            <w:r>
              <w:rPr>
                <w:lang w:eastAsia="en-US"/>
              </w:rPr>
              <w:t xml:space="preserve"> 4, ZAGREB</w:t>
            </w:r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64943558537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6.281,57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6.281,57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502,53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 xml:space="preserve">ANTE </w:t>
            </w:r>
            <w:proofErr w:type="spellStart"/>
            <w:r>
              <w:rPr>
                <w:lang w:eastAsia="en-US"/>
              </w:rPr>
              <w:t>VIDAK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JAGODNO</w:t>
            </w:r>
            <w:proofErr w:type="spellEnd"/>
            <w:r>
              <w:rPr>
                <w:lang w:eastAsia="en-US"/>
              </w:rPr>
              <w:t xml:space="preserve"> 38, </w:t>
            </w:r>
            <w:proofErr w:type="spellStart"/>
            <w:r>
              <w:rPr>
                <w:lang w:eastAsia="en-US"/>
              </w:rPr>
              <w:t>JAGODNO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VELIKA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GORICA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5735871186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7.585,24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7.585,24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606,82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 xml:space="preserve">HRVOJE </w:t>
            </w:r>
            <w:proofErr w:type="spellStart"/>
            <w:r>
              <w:rPr>
                <w:lang w:eastAsia="en-US"/>
              </w:rPr>
              <w:t>PLEŠE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KLAIĆEVA</w:t>
            </w:r>
            <w:proofErr w:type="spellEnd"/>
            <w:r>
              <w:rPr>
                <w:lang w:eastAsia="en-US"/>
              </w:rPr>
              <w:t xml:space="preserve"> 21, ZAGREB</w:t>
            </w:r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61294694522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5.999,99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5.999,99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480,00</w:t>
            </w:r>
          </w:p>
        </w:tc>
      </w:tr>
      <w:tr w:rsidR="00AE07BD">
        <w:trPr>
          <w:trHeight w:val="91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KRISTIJAN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LOPANDIĆ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EMANUELA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VIDOVIĆA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5F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SESVETE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75332069759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6.529,49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6.529,49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522,36</w:t>
            </w:r>
          </w:p>
        </w:tc>
      </w:tr>
      <w:tr w:rsidR="00AE07BD">
        <w:trPr>
          <w:trHeight w:val="525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lang w:eastAsia="en-US"/>
              </w:rPr>
              <w:t>REPUBLIKA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HRVATSKA,MF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lang w:eastAsia="en-US"/>
              </w:rPr>
              <w:t>18683136487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1.059.808,99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lang w:eastAsia="en-US"/>
              </w:rPr>
              <w:t>1.044.964,65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t>83.597,17</w:t>
            </w:r>
          </w:p>
        </w:tc>
      </w:tr>
      <w:tr w:rsidR="00AE07BD">
        <w:trPr>
          <w:trHeight w:val="313"/>
        </w:trPr>
        <w:tc>
          <w:tcPr>
            <w:tcW w:type="dxa" w:w="307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type="dxa" w:w="226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proofErr w:type="spellStart"/>
            <w:r>
              <w:rPr>
                <w:b/>
                <w:bCs/>
                <w:lang w:eastAsia="en-US"/>
              </w:rPr>
              <w:t>UKUPNO</w:t>
            </w:r>
            <w:proofErr w:type="spellEnd"/>
          </w:p>
        </w:tc>
        <w:tc>
          <w:tcPr>
            <w:tcW w:type="dxa" w:w="1842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rPr>
                <w:rFonts w:hint="eastAsia"/>
              </w:rPr>
            </w:pPr>
            <w:r>
              <w:rPr>
                <w:b/>
                <w:bCs/>
                <w:lang w:eastAsia="en-US"/>
              </w:rPr>
              <w:t> </w:t>
            </w:r>
          </w:p>
        </w:tc>
        <w:tc>
          <w:tcPr>
            <w:tcW w:type="dxa" w:w="1701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b/>
                <w:bCs/>
                <w:lang w:eastAsia="en-US"/>
              </w:rPr>
              <w:t>1.139.241,59</w:t>
            </w:r>
          </w:p>
        </w:tc>
        <w:tc>
          <w:tcPr>
            <w:tcW w:type="dxa" w:w="1559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b/>
                <w:bCs/>
                <w:lang w:eastAsia="en-US"/>
              </w:rPr>
              <w:t>1.124.397,25</w:t>
            </w:r>
          </w:p>
        </w:tc>
        <w:tc>
          <w:tcPr>
            <w:tcW w:type="dxa" w:w="156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</w:tcPr>
          <w:p w:rsidRDefault="00A47ACB" w:rsidR="00AE07BD">
            <w:pPr>
              <w:jc w:val="right"/>
              <w:rPr>
                <w:rFonts w:hint="eastAsia"/>
              </w:rPr>
            </w:pPr>
            <w:r>
              <w:rPr>
                <w:b/>
                <w:bCs/>
              </w:rPr>
              <w:t>89.951,78</w:t>
            </w:r>
          </w:p>
        </w:tc>
      </w:tr>
    </w:tbl>
    <w:p w:rsidRDefault="00AE07BD" w:rsidR="00AE07BD">
      <w:pPr>
        <w:rPr>
          <w:rFonts w:hint="eastAsia"/>
        </w:rPr>
      </w:pPr>
    </w:p>
    <w:p w:rsidRDefault="00AE07BD" w:rsidR="00AE07BD">
      <w:pPr>
        <w:rPr>
          <w:rFonts w:hint="eastAsia"/>
        </w:rPr>
      </w:pPr>
    </w:p>
    <w:sectPr w:rsidR="00AE07BD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ource Sans Pro">
    <w:altName w:val="Arial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ACB"/>
    <w:rsid w:val="00A47ACB"/>
    <w:rsid w:val="00AE07BD"/>
    <w:rsid w:val="00E3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Arial" w:eastAsia="SimSun" w:hAnsi="Liberation Serif" w:ascii="Liberation Serif"/>
      <w:kern w:val="1"/>
      <w:sz w:val="24"/>
      <w:szCs w:val="24"/>
      <w:lang w:bidi="hi-IN"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styleId="Hiperveza" w:type="character">
    <w:name w:val="Hyperlink"/>
    <w:basedOn w:val="Zadanifontodlomka1"/>
    <w:rPr>
      <w:color w:val="0000FF"/>
      <w:u w:val="single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30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21F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1F"/>
    <w:rPr>
      <w:rFonts w:cs="Source Sans Pro" w:hAnsi="Source Sans Pro" w:ascii="Source Sans Pro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1F"/>
    <w:rPr>
      <w:rFonts w:cs="Source Sans Pro" w:hAnsi="Source Sans Pro" w:ascii="Source Sans Pro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1F"/>
    <w:rPr>
      <w:rFonts w:cs="Source Sans Pro" w:hAnsi="Source Sans Pro" w:ascii="Source Sans Pro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Liberation Serif" w:cs="Arial" w:eastAsia="SimSun" w:hAnsi="Liberation Serif"/>
      <w:kern w:val="1"/>
      <w:sz w:val="24"/>
      <w:szCs w:val="24"/>
      <w:lang w:bidi="hi-IN"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styleId="Hiperveza" w:type="character">
    <w:name w:val="Hyperlink"/>
    <w:basedOn w:val="Zadanifontodlomka1"/>
    <w:rPr>
      <w:color w:val="0000FF"/>
      <w:u w:val="single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E30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21F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1F"/>
    <w:rPr>
      <w:rFonts w:ascii="Source Sans Pro" w:cs="Source Sans Pro" w:hAnsi="Source Sans Pro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1F"/>
    <w:rPr>
      <w:rFonts w:ascii="Source Sans Pro" w:cs="Source Sans Pro" w:hAnsi="Source Sans Pro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1F"/>
    <w:rPr>
      <w:rFonts w:ascii="Source Sans Pro" w:cs="Source Sans Pro" w:hAnsi="Source Sans Pro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renakelava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1900</properties:Characters>
  <properties:Lines>180</properties:Lines>
  <properties:Paragraphs>100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2019-03-27T13:30:00Z</dcterms:created>
  <dc:creator>Valentina Delač</dc:creator>
  <cp:lastModifiedBy>Valentina Delač</cp:lastModifiedBy>
  <cp:lastPrinted>1900-12-31T23:00:00Z</cp:lastPrinted>
  <dcterms:modified xmlns:xsi="http://www.w3.org/2001/XMLSchema-instance" xsi:type="dcterms:W3CDTF">2019-03-27T13:30:00Z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St-6290/2016-35 / Podnesak - Podnesak (Gama sigurnost - dioba 26.03_.docx)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