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c6e017" w14:paraId="fc6e01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32C70">
        <w:rPr>
          <w:rFonts w:cs="Times New Roman" w:hAnsi="Times New Roman" w:ascii="Times New Roman"/>
          <w:sz w:val="24"/>
          <w:szCs w:val="24"/>
        </w:rPr>
        <w:t>1346/13-33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732C70" w:rsidRPr="00AC165F">
        <w:rPr>
          <w:rFonts w:hAnsi="Times New Roman" w:ascii="Times New Roman"/>
          <w:b/>
          <w:sz w:val="24"/>
        </w:rPr>
        <w:t xml:space="preserve">HABITO d.o.o. – u stečaju, </w:t>
      </w:r>
      <w:r w:rsidR="00732C70" w:rsidRPr="00AC165F">
        <w:rPr>
          <w:rFonts w:hAnsi="Times New Roman" w:ascii="Times New Roman"/>
          <w:sz w:val="24"/>
        </w:rPr>
        <w:t>Zagreb, Ribnjak 40, OIB: 77734244542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732C70" w:rsidRPr="00AC165F">
        <w:rPr>
          <w:rFonts w:hAnsi="Times New Roman" w:ascii="Times New Roman"/>
          <w:sz w:val="24"/>
        </w:rPr>
        <w:t>pokrenutom na prijedlog Financijske agencije</w:t>
      </w:r>
      <w:r w:rsidR="005E0415" w:rsidRP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BB473B">
        <w:rPr>
          <w:rFonts w:cs="Times New Roman" w:hAnsi="Times New Roman" w:ascii="Times New Roman"/>
          <w:sz w:val="24"/>
          <w:szCs w:val="24"/>
        </w:rPr>
        <w:t>27. srpnja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32C70" w:rsidRPr="00AC165F">
        <w:rPr>
          <w:rFonts w:hAnsi="Times New Roman" w:ascii="Times New Roman"/>
          <w:b/>
          <w:sz w:val="24"/>
        </w:rPr>
        <w:t xml:space="preserve">HABITO d.o.o. – u stečaju, </w:t>
      </w:r>
      <w:r w:rsidR="00732C70" w:rsidRPr="00AC165F">
        <w:rPr>
          <w:rFonts w:hAnsi="Times New Roman" w:ascii="Times New Roman"/>
          <w:sz w:val="24"/>
        </w:rPr>
        <w:t>Zagreb, Ribnjak 40, OIB: 77734244542</w:t>
      </w:r>
      <w:r w:rsidR="005E0415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>s danom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BB473B">
        <w:rPr>
          <w:rFonts w:cs="Times New Roman" w:hAnsi="Times New Roman" w:ascii="Times New Roman"/>
          <w:sz w:val="24"/>
          <w:szCs w:val="24"/>
        </w:rPr>
        <w:t>27. srpnja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EA3D52" w:rsidR="00EA3D52" w:rsidRPr="000B7DE1">
      <w:pPr>
        <w:spacing w:after="120" w:before="120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732C70" w:rsidRPr="00732C70">
        <w:rPr>
          <w:rFonts w:hAnsi="Times New Roman" w:ascii="Times New Roman"/>
          <w:sz w:val="24"/>
        </w:rPr>
        <w:t>Jerko-Duško Suić, dipl.iur. iz Zagreba, Hegedušićeva 20, OIB: 53510817959</w:t>
      </w:r>
      <w:r w:rsidR="00EA3D52" w:rsidRPr="000B7DE1">
        <w:rPr>
          <w:rFonts w:hAnsi="Times New Roman" w:ascii="Times New Roman"/>
          <w:sz w:val="24"/>
        </w:rPr>
        <w:t>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32C70" w:rsidRPr="00AC165F">
        <w:rPr>
          <w:rFonts w:hAnsi="Times New Roman" w:ascii="Times New Roman"/>
          <w:b/>
          <w:sz w:val="24"/>
        </w:rPr>
        <w:t xml:space="preserve">HABITO d.o.o. – u stečaju, </w:t>
      </w:r>
      <w:r w:rsidR="00732C70" w:rsidRPr="00AC165F">
        <w:rPr>
          <w:rFonts w:hAnsi="Times New Roman" w:ascii="Times New Roman"/>
          <w:sz w:val="24"/>
        </w:rPr>
        <w:t>Zagreb, Ribnjak 40, OIB: 77734244542</w:t>
      </w:r>
      <w:r w:rsidR="005E041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2F61F9">
        <w:rPr>
          <w:rFonts w:cs="Times New Roman" w:hAnsi="Times New Roman" w:ascii="Times New Roman"/>
          <w:sz w:val="24"/>
          <w:szCs w:val="24"/>
        </w:rPr>
        <w:t xml:space="preserve">na e-oglasnoj ploči suda dana  </w:t>
      </w:r>
      <w:r w:rsidR="00732C70">
        <w:rPr>
          <w:rFonts w:cs="Times New Roman" w:hAnsi="Times New Roman" w:ascii="Times New Roman"/>
          <w:sz w:val="24"/>
          <w:szCs w:val="24"/>
        </w:rPr>
        <w:t>13. svibnja 2016</w:t>
      </w:r>
      <w:r w:rsidR="005E0415">
        <w:rPr>
          <w:rFonts w:cs="Times New Roman" w:hAnsi="Times New Roman" w:ascii="Times New Roman"/>
          <w:sz w:val="24"/>
          <w:szCs w:val="24"/>
        </w:rPr>
        <w:t>.</w:t>
      </w:r>
      <w:r w:rsidR="002F61F9">
        <w:rPr>
          <w:rFonts w:cs="Times New Roman" w:hAnsi="Times New Roman" w:ascii="Times New Roman"/>
          <w:sz w:val="24"/>
          <w:szCs w:val="24"/>
        </w:rPr>
        <w:t>g.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5E0415">
        <w:rPr>
          <w:rFonts w:cs="Times New Roman" w:hAnsi="Times New Roman" w:ascii="Times New Roman"/>
          <w:sz w:val="24"/>
          <w:szCs w:val="24"/>
        </w:rPr>
        <w:t xml:space="preserve"> </w:t>
      </w:r>
      <w:r w:rsidR="00BB473B">
        <w:rPr>
          <w:rFonts w:cs="Times New Roman" w:hAnsi="Times New Roman" w:ascii="Times New Roman"/>
          <w:sz w:val="24"/>
          <w:szCs w:val="24"/>
        </w:rPr>
        <w:t>27.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EA3D52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1E470B" w:rsidRPr="00763F57">
        <w:rPr>
          <w:rFonts w:cs="Times New Roman" w:hAnsi="Times New Roman" w:ascii="Times New Roman"/>
          <w:sz w:val="24"/>
          <w:szCs w:val="24"/>
        </w:rPr>
        <w:t>MIHAEL KOVAČIĆ</w:t>
      </w:r>
      <w:r w:rsidR="00763F57" w:rsidRPr="00763F57">
        <w:rPr>
          <w:rFonts w:cs="Times New Roman" w:hAnsi="Times New Roman" w:ascii="Times New Roman"/>
          <w:sz w:val="24"/>
          <w:szCs w:val="24"/>
        </w:rPr>
        <w:t>, v.r.</w:t>
      </w:r>
      <w:r w:rsidR="001226E7" w:rsidRPr="00763F57">
        <w:rPr>
          <w:rFonts w:cs="Times New Roman" w:hAnsi="Times New Roman" w:ascii="Times New Roman"/>
          <w:sz w:val="24"/>
          <w:szCs w:val="24"/>
        </w:rPr>
        <w:t xml:space="preserve"> </w:t>
      </w:r>
      <w:r w:rsidR="001226E7"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1226E7" w:rsidRPr="00EA3D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26E7" w:rsidR="00763F57">
      <w:pPr>
        <w:jc w:val="both"/>
        <w:rPr>
          <w:rFonts w:cs="Times New Roman" w:hAnsi="Times New Roman" w:ascii="Times New Roman"/>
          <w:sz w:val="24"/>
          <w:szCs w:val="24"/>
        </w:rPr>
      </w:pPr>
      <w:r w:rsidRPr="00EA3D52">
        <w:rPr>
          <w:rFonts w:cs="Times New Roman" w:hAnsi="Times New Roman" w:ascii="Times New Roman"/>
          <w:sz w:val="24"/>
          <w:szCs w:val="24"/>
        </w:rPr>
        <w:tab/>
      </w:r>
      <w:r w:rsidR="00763F57">
        <w:rPr>
          <w:rFonts w:cs="Times New Roman" w:hAnsi="Times New Roman" w:ascii="Times New Roman"/>
          <w:sz w:val="24"/>
          <w:szCs w:val="24"/>
        </w:rPr>
        <w:tab/>
      </w:r>
      <w:r w:rsidR="00763F57">
        <w:rPr>
          <w:rFonts w:cs="Times New Roman" w:hAnsi="Times New Roman" w:ascii="Times New Roman"/>
          <w:sz w:val="24"/>
          <w:szCs w:val="24"/>
        </w:rPr>
        <w:tab/>
      </w:r>
      <w:r w:rsidR="00763F57">
        <w:rPr>
          <w:rFonts w:cs="Times New Roman" w:hAnsi="Times New Roman" w:ascii="Times New Roman"/>
          <w:sz w:val="24"/>
          <w:szCs w:val="24"/>
        </w:rPr>
        <w:tab/>
      </w:r>
      <w:r w:rsidR="00763F57">
        <w:rPr>
          <w:rFonts w:cs="Times New Roman" w:hAnsi="Times New Roman" w:ascii="Times New Roman"/>
          <w:sz w:val="24"/>
          <w:szCs w:val="24"/>
        </w:rPr>
        <w:tab/>
      </w:r>
      <w:r w:rsidR="00763F57">
        <w:rPr>
          <w:rFonts w:cs="Times New Roman" w:hAnsi="Times New Roman" w:ascii="Times New Roman"/>
          <w:sz w:val="24"/>
          <w:szCs w:val="24"/>
        </w:rPr>
        <w:tab/>
      </w:r>
      <w:r w:rsidR="00763F5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63F57" w:rsidR="001226E7" w:rsidRPr="00EA3D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sz w:val="24"/>
          <w:szCs w:val="24"/>
        </w:rPr>
        <w:tab/>
      </w:r>
      <w:r w:rsidR="001226E7"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1226E7" w:rsidR="001226E7" w:rsidRPr="00EA3D5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EA3D52">
        <w:rPr>
          <w:rFonts w:cs="Times New Roman"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1E4E5F" w:rsidP="001E4E5F" w:rsidR="001E4E5F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BB473B" w:rsidRPr="00763F5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5E0415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BB473B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–</w:t>
      </w:r>
      <w:r w:rsidR="005E0415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dužniku</w:t>
      </w:r>
    </w:p>
    <w:p w:rsidRDefault="00812CB9" w:rsidP="006F5244" w:rsidR="001E4E5F" w:rsidRPr="00763F5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63F5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63F5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63F5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63F5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63F5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63F5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27.7.16.</w:t>
      </w:r>
      <w:r w:rsidR="003B4CA6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63F5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63F5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2C" w:rsidR="0009142C">
      <w:r>
        <w:separator/>
      </w:r>
    </w:p>
  </w:endnote>
  <w:endnote w:id="0" w:type="continuationSeparator">
    <w:p w:rsidRDefault="0009142C" w:rsidR="0009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2C" w:rsidR="0009142C">
      <w:r>
        <w:separator/>
      </w:r>
    </w:p>
  </w:footnote>
  <w:footnote w:id="0" w:type="continuationSeparator">
    <w:p w:rsidRDefault="0009142C" w:rsidR="000914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B10E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32C70">
      <w:rPr>
        <w:rFonts w:hAnsi="Times New Roman" w:ascii="Times New Roman"/>
      </w:rPr>
      <w:t>1346/13-33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415"/>
    <w:rsid w:val="00020BA4"/>
    <w:rsid w:val="00032919"/>
    <w:rsid w:val="0006417A"/>
    <w:rsid w:val="0006505A"/>
    <w:rsid w:val="00071D41"/>
    <w:rsid w:val="00082920"/>
    <w:rsid w:val="0009142C"/>
    <w:rsid w:val="000F17DB"/>
    <w:rsid w:val="001226E7"/>
    <w:rsid w:val="00172FFB"/>
    <w:rsid w:val="001E470B"/>
    <w:rsid w:val="001E4E5F"/>
    <w:rsid w:val="00235AAE"/>
    <w:rsid w:val="00281E63"/>
    <w:rsid w:val="0028293E"/>
    <w:rsid w:val="0029479C"/>
    <w:rsid w:val="002E06D4"/>
    <w:rsid w:val="002F61F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0415"/>
    <w:rsid w:val="005F7514"/>
    <w:rsid w:val="00607B4B"/>
    <w:rsid w:val="006100D5"/>
    <w:rsid w:val="006235E3"/>
    <w:rsid w:val="006660EA"/>
    <w:rsid w:val="006819D2"/>
    <w:rsid w:val="006824AB"/>
    <w:rsid w:val="006B10E5"/>
    <w:rsid w:val="006E69A4"/>
    <w:rsid w:val="006F5244"/>
    <w:rsid w:val="00727277"/>
    <w:rsid w:val="00732C70"/>
    <w:rsid w:val="007519B3"/>
    <w:rsid w:val="00763F57"/>
    <w:rsid w:val="00764AEE"/>
    <w:rsid w:val="007C38A1"/>
    <w:rsid w:val="007C422F"/>
    <w:rsid w:val="007F2918"/>
    <w:rsid w:val="0081200D"/>
    <w:rsid w:val="00812CB9"/>
    <w:rsid w:val="00817CF1"/>
    <w:rsid w:val="008222C6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75E0E"/>
    <w:rsid w:val="00AA0C7F"/>
    <w:rsid w:val="00AB314A"/>
    <w:rsid w:val="00AC4626"/>
    <w:rsid w:val="00AC50A4"/>
    <w:rsid w:val="00B34CEC"/>
    <w:rsid w:val="00B70980"/>
    <w:rsid w:val="00BA282E"/>
    <w:rsid w:val="00BB473B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A3D52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F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F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F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F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F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F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F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F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St-1346/2013</izvorni_sadrzaj>
    <derivirana_varijabla naziv="DomainObject.Predmet.OznakaBroj_1">St-1346/2013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FINA ZAGREB</item>
      <item>SILVANA MRČELA</item>
      <item>Jerko-duško Suić</item>
    </izvorni_sadrzaj>
    <derivirana_varijabla naziv="DomainObject.Predmet.SudioniciListNaziv_1">
      <item>HABITO za građenje d.o.o.</item>
      <item>FINA ZAGREB</item>
      <item>SILVANA MRČELA</item>
      <item>Jerko-duško Suić</item>
    </derivirana_varijabla>
  </DomainObject.Predmet.SudioniciListNaziv>
  <DomainObject.Predmet.SudioniciListAdressOIB>
    <izvorni_sadrzaj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izvorni_sadrzaj>
    <derivirana_varijabla naziv="DomainObject.Predmet.SudioniciListAdressOIB_1"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85821130368</item>
      <item>, OIB null</item>
      <item>, OIB 53510817959</item>
    </izvorni_sadrzaj>
    <derivirana_varijabla naziv="DomainObject.Predmet.SudioniciListNazivOIB_1">
      <item>, OIB 77734244542</item>
      <item>, OIB 85821130368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2156</properties:Characters>
  <properties:Lines>75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2016-07-20T12:19:00Z</dcterms:created>
  <dc:creator>Mihael Kovačić</dc:creator>
  <cp:lastModifiedBy>Sonja Pilić</cp:lastModifiedBy>
  <cp:lastPrinted>2016-07-27T07:02:00Z</cp:lastPrinted>
  <dcterms:modified xmlns:xsi="http://www.w3.org/2001/XMLSchema-instance" xsi:type="dcterms:W3CDTF">2016-07-27T07:02:00Z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