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8c29" w14:paraId="1608c29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E3216C">
        <w:rPr>
          <w:bCs/>
        </w:rPr>
        <w:t>641/15-32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pre</w:t>
      </w:r>
      <w:r w:rsidR="002D46D2" w:rsidRPr="00C8121D">
        <w:t>dmetu stečajnog dužnika</w:t>
      </w:r>
      <w:r w:rsidR="00701442" w:rsidRPr="00701442">
        <w:t xml:space="preserve"> </w:t>
      </w:r>
      <w:r w:rsidR="00E3216C">
        <w:t xml:space="preserve">DS CENTAR PROJEKT d.o.o. Sesvete, Varaždinska 48a, MBS: 080620386, OIB: 14943921712 </w:t>
      </w:r>
      <w:r w:rsidR="002D46D2" w:rsidRPr="00C8121D">
        <w:t xml:space="preserve">dana </w:t>
      </w:r>
      <w:r w:rsidR="00E3216C">
        <w:t>10. lipnja 2016.</w:t>
      </w:r>
      <w:r w:rsidR="000C349F">
        <w:t xml:space="preserve">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76762C">
        <w:t xml:space="preserve">stečajnom postupku nad stečajnim dužnikom </w:t>
      </w:r>
      <w:r w:rsidR="00E3216C">
        <w:t xml:space="preserve">DS CENTAR PROJEKT d.o.o. Sesvete, Varaždinska 48a, MBS: 080620386, OIB: 14943921712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E3216C">
        <w:rPr>
          <w:bCs/>
        </w:rPr>
        <w:t>27. rujna 2016.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76762C">
        <w:rPr>
          <w:bCs/>
        </w:rPr>
        <w:t>11,00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E3216C">
        <w:t>10. lipnja 2016.</w:t>
      </w:r>
      <w:r w:rsidR="000C349F">
        <w:t xml:space="preserve">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 Nada Kraljić</w:t>
      </w:r>
      <w:r w:rsidR="00C5210D">
        <w:t>,v.r.</w:t>
      </w:r>
      <w:r w:rsidRPr="00C8121D">
        <w:t xml:space="preserve"> </w:t>
      </w:r>
    </w:p>
    <w:p w:rsidRDefault="00353238" w:rsidR="00353238" w:rsidRPr="00C8121D"/>
    <w:p w:rsidRDefault="00353238" w:rsidR="00353238" w:rsidRPr="00C8121D"/>
    <w:p w:rsidRDefault="00C5210D" w:rsidR="00C521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5210D" w:rsidP="00C5210D" w:rsidR="00C5210D">
      <w:pPr>
        <w:ind w:firstLine="708" w:left="5664"/>
      </w:pPr>
      <w:r>
        <w:t>Vinka Mihalinčić</w:t>
      </w:r>
    </w:p>
    <w:p w:rsidRDefault="00CF067D" w:rsidP="00AB7C4C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1D4E3E"/>
    <w:rsid w:val="002D46D2"/>
    <w:rsid w:val="00353238"/>
    <w:rsid w:val="00353B1F"/>
    <w:rsid w:val="00701442"/>
    <w:rsid w:val="0076762C"/>
    <w:rsid w:val="00AB7C4C"/>
    <w:rsid w:val="00BD2110"/>
    <w:rsid w:val="00C179F4"/>
    <w:rsid w:val="00C5210D"/>
    <w:rsid w:val="00C8121D"/>
    <w:rsid w:val="00CF067D"/>
    <w:rsid w:val="00E3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 CENTAR PROJEKT d.o.o.</izvorni_sadrzaj>
    <derivirana_varijabla naziv="DomainObject.Predmet.ProtustrankaFormated_1">  DS CENTAR PROJEKT d.o.o.</derivirana_varijabla>
  </DomainObject.Predmet.ProtustrankaFormated>
  <DomainObject.Predmet.ProtustrankaFormatedOIB>
    <izvorni_sadrzaj>  DS CENTAR PROJEKT d.o.o., OIB 14943921712</izvorni_sadrzaj>
    <derivirana_varijabla naziv="DomainObject.Predmet.ProtustrankaFormatedOIB_1">  DS CENTAR PROJEKT d.o.o., OIB 14943921712</derivirana_varijabla>
  </DomainObject.Predmet.ProtustrankaFormatedOIB>
  <DomainObject.Predmet.ProtustrankaFormatedWithAdress>
    <izvorni_sadrzaj> DS CENTAR PROJEKT d.o.o., Varaždinska 48/a, 10360 Sesvete</izvorni_sadrzaj>
    <derivirana_varijabla naziv="DomainObject.Predmet.ProtustrankaFormatedWithAdress_1"> DS CENTAR PROJEKT d.o.o., Varaždinska 48/a, 10360 Sesvete</derivirana_varijabla>
  </DomainObject.Predmet.ProtustrankaFormatedWithAdress>
  <DomainObject.Predmet.ProtustrankaFormatedWithAdressOIB>
    <izvorni_sadrzaj> DS CENTAR PROJEKT d.o.o., OIB 14943921712, Varaždinska 48/a, 10360 Sesvete</izvorni_sadrzaj>
    <derivirana_varijabla naziv="DomainObject.Predmet.ProtustrankaFormatedWithAdressOIB_1"> DS CENTAR PROJEKT d.o.o., OIB 14943921712, Varaždinska 48/a, 10360 Sesvete</derivirana_varijabla>
  </DomainObject.Predmet.ProtustrankaFormatedWithAdressOIB>
  <DomainObject.Predmet.ProtustrankaWithAdress>
    <izvorni_sadrzaj>DS CENTAR PROJEKT d.o.o. Varaždinska 48/a, 10360 Sesvete</izvorni_sadrzaj>
    <derivirana_varijabla naziv="DomainObject.Predmet.ProtustrankaWithAdress_1">DS CENTAR PROJEKT d.o.o. Varaždinska 48/a, 10360 Sesvete</derivirana_varijabla>
  </DomainObject.Predmet.ProtustrankaWithAdress>
  <DomainObject.Predmet.ProtustrankaWithAdressOIB>
    <izvorni_sadrzaj>DS CENTAR PROJEKT d.o.o., OIB 14943921712, Varaždinska 48/a, 10360 Sesvete</izvorni_sadrzaj>
    <derivirana_varijabla naziv="DomainObject.Predmet.ProtustrankaWithAdressOIB_1">DS CENTAR PROJEKT d.o.o., OIB 14943921712, Varaždinska 48/a, 10360 Sesvete</derivirana_varijabla>
  </DomainObject.Predmet.ProtustrankaWithAdressOIB>
  <DomainObject.Predmet.ProtustrankaNazivFormated>
    <izvorni_sadrzaj>DS CENTAR PROJEKT d.o.o.</izvorni_sadrzaj>
    <derivirana_varijabla naziv="DomainObject.Predmet.ProtustrankaNazivFormated_1">DS CENTAR PROJEKT d.o.o.</derivirana_varijabla>
  </DomainObject.Predmet.ProtustrankaNazivFormated>
  <DomainObject.Predmet.ProtustrankaNazivFormatedOIB>
    <izvorni_sadrzaj>DS CENTAR PROJEKT d.o.o., OIB 14943921712</izvorni_sadrzaj>
    <derivirana_varijabla naziv="DomainObject.Predmet.ProtustrankaNazivFormatedOIB_1">DS CENTAR PROJEKT d.o.o., OIB 14943921712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DS CENTAR PROJEKT d.o.o.</item>
    </izvorni_sadrzaj>
    <derivirana_varijabla naziv="DomainObject.Predmet.ProtuStrankaListFormated_1">
      <item>DS CENTAR PROJEKT d.o.o.</item>
    </derivirana_varijabla>
  </DomainObject.Predmet.ProtuStrankaListFormated>
  <DomainObject.Predmet.ProtuStrankaListFormatedOIB>
    <izvorni_sadrzaj>
      <item>DS CENTAR PROJEKT d.o.o., OIB 14943921712</item>
    </izvorni_sadrzaj>
    <derivirana_varijabla naziv="DomainObject.Predmet.ProtuStrankaListFormatedOIB_1">
      <item>DS CENTAR PROJEKT d.o.o., OIB 14943921712</item>
    </derivirana_varijabla>
  </DomainObject.Predmet.ProtuStrankaListFormatedOIB>
  <DomainObject.Predmet.ProtuStrankaListFormatedWithAdress>
    <izvorni_sadrzaj>
      <item>DS CENTAR PROJEKT d.o.o., Varaždinska 48/a, 10360 Sesvete</item>
    </izvorni_sadrzaj>
    <derivirana_varijabla naziv="DomainObject.Predmet.ProtuStrankaListFormatedWithAdress_1">
      <item>DS CENTAR PROJEKT d.o.o., Varaždinska 48/a, 10360 Sesvete</item>
    </derivirana_varijabla>
  </DomainObject.Predmet.ProtuStrankaListFormatedWithAdress>
  <DomainObject.Predmet.ProtuStrankaListFormatedWithAdressOIB>
    <izvorni_sadrzaj>
      <item>DS CENTAR PROJEKT d.o.o., OIB 14943921712, Varaždinska 48/a, 10360 Sesvete</item>
    </izvorni_sadrzaj>
    <derivirana_varijabla naziv="DomainObject.Predmet.ProtuStrankaListFormatedWithAdressOIB_1">
      <item>DS CENTAR PROJEKT d.o.o., OIB 14943921712, Varaždinska 48/a, 10360 Sesvete</item>
    </derivirana_varijabla>
  </DomainObject.Predmet.ProtuStrankaListFormatedWithAdressOIB>
  <DomainObject.Predmet.ProtuStrankaListNazivFormated>
    <izvorni_sadrzaj>
      <item>DS CENTAR PROJEKT d.o.o.</item>
    </izvorni_sadrzaj>
    <derivirana_varijabla naziv="DomainObject.Predmet.ProtuStrankaListNazivFormated_1">
      <item>DS CENTAR PROJEKT d.o.o.</item>
    </derivirana_varijabla>
  </DomainObject.Predmet.ProtuStrankaListNazivFormated>
  <DomainObject.Predmet.ProtuStrankaListNazivFormatedOIB>
    <izvorni_sadrzaj>
      <item>DS CENTAR PROJEKT d.o.o., OIB 14943921712</item>
    </izvorni_sadrzaj>
    <derivirana_varijabla naziv="DomainObject.Predmet.ProtuStrankaListNazivFormatedOIB_1">
      <item>DS CENTAR PROJEKT d.o.o., OIB 14943921712</item>
    </derivirana_varijabla>
  </DomainObject.Predmet.ProtuStrankaListNazivFormatedOIB>
  <DomainObject.Predmet.OstaliListFormated>
    <izvorni_sadrzaj>
      <item>OD BUTERIN &amp; POSAVEC punomoćnik sudionika u postupku ERSTE&amp;STEIERMÄRKISCHE BANKA d.d.</item>
      <item>Jozo Tolić</item>
      <item>Slavko Krajinović</item>
      <item>Mirjana Zuzija</item>
    </izvorni_sadrzaj>
    <derivirana_varijabla naziv="DomainObject.Predmet.OstaliListFormated_1">
      <item>OD BUTERIN &amp; POSAVEC punomoćnik sudionika u postupku ERSTE&amp;STEIERMÄRKISCHE BANKA d.d.</item>
      <item>Jozo Tolić</item>
      <item>Slavko Krajinović</item>
      <item>Mirjana Zuzija</item>
    </derivirana_varijabla>
  </DomainObject.Predmet.OstaliListFormated>
  <DomainObject.Predmet.OstaliListFormatedOIB>
    <izvorni_sadrzaj>
      <item>OD BUTERIN &amp; POSAVEC punomoćnik sudionika u postupku ERSTE&amp;STEIERMÄRKISCHE BANKA d.d.</item>
      <item>Jozo Tolić, OIB 11172737648</item>
      <item>Slavko Krajinović, OIB 02644896521</item>
      <item>Mirjana Zuzija, OIB 26497768352</item>
    </izvorni_sadrzaj>
    <derivirana_varijabla naziv="DomainObject.Predmet.OstaliListFormatedOIB_1">
      <item>OD BUTERIN &amp; POSAVEC punomoćnik sudionika u postupku ERSTE&amp;STEIERMÄRKISCHE BANKA d.d.</item>
      <item>Jozo Tolić, OIB 11172737648</item>
      <item>Slavko Krajinović, OIB 02644896521</item>
      <item>Mirjana Zuzija, OIB 26497768352</item>
    </derivirana_varijabla>
  </DomainObject.Predmet.OstaliListFormatedOIB>
  <DomainObject.Predmet.OstaliListFormatedWithAdress>
    <izvorni_sadrzaj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</izvorni_sadrzaj>
    <derivirana_varijabla naziv="DomainObject.Predmet.OstaliListFormatedWithAdress_1">
      <item>OD BUTERIN &amp; POSAVEC, Draškovićeva 82, 10000 Zagreb punomoćnik sudionika u postupku ERSTE&amp;STEIERMÄRKISCHE BANKA d.d.</item>
      <item>Jozo Tolić, Prve Poljanice 17, 10000 Zagreb</item>
      <item>Slavko Krajinović, Trakošćanska 23, 10360 Sesvete</item>
      <item>Mirjana Zuzija, Slavka Kolara 25, 10410 Velika Gorica</item>
    </derivirana_varijabla>
  </DomainObject.Predmet.OstaliListFormatedWithAdress>
  <DomainObject.Predmet.OstaliListFormatedWithAdressOIB>
    <izvorni_sadrzaj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</izvorni_sadrzaj>
    <derivirana_varijabla naziv="DomainObject.Predmet.OstaliListFormatedWithAdressOIB_1">
      <item>OD BUTERIN &amp; POSAVEC, Draškovićeva 82, 10000 Zagreb punomoćnik sudionika u postupku ERSTE&amp;STEIERMÄRKISCHE BANKA d.d.</item>
      <item>Jozo Tolić, OIB 11172737648, Prve Poljanice 17, 10000 Zagreb</item>
      <item>Slavko Krajinović, OIB 02644896521, Trakošćanska 23, 10360 Sesvete</item>
      <item>Mirjana Zuzija, OIB 26497768352, Slavka Kolara 25, 10410 Velika Gorica</item>
    </derivirana_varijabla>
  </DomainObject.Predmet.OstaliListFormatedWithAdressOIB>
  <DomainObject.Predmet.OstaliListNazivFormated>
    <izvorni_sadrzaj>
      <item>OD BUTERIN &amp; POSAVEC</item>
      <item>Jozo Tolić</item>
      <item>Slavko Krajinović</item>
      <item>Mirjana Zuzija</item>
    </izvorni_sadrzaj>
    <derivirana_varijabla naziv="DomainObject.Predmet.OstaliListNazivFormated_1">
      <item>OD BUTERIN &amp; POSAVEC</item>
      <item>Jozo Tolić</item>
      <item>Slavko Krajinović</item>
      <item>Mirjana Zuzija</item>
    </derivirana_varijabla>
  </DomainObject.Predmet.OstaliListNazivFormated>
  <DomainObject.Predmet.OstaliListNazivFormatedOIB>
    <izvorni_sadrzaj>
      <item>OD BUTERIN &amp; POSAVEC</item>
      <item>Jozo Tolić, OIB 11172737648</item>
      <item>Slavko Krajinović, OIB 02644896521</item>
      <item>Mirjana Zuzija, OIB 26497768352</item>
    </izvorni_sadrzaj>
    <derivirana_varijabla naziv="DomainObject.Predmet.OstaliListNazivFormatedOIB_1">
      <item>OD BUTERIN &amp; POSAVEC</item>
      <item>Jozo Tolić, OIB 11172737648</item>
      <item>Slavko Krajinović, OIB 02644896521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DS CENTAR PROJEKT d.o.o.</izvorni_sadrzaj>
    <derivirana_varijabla naziv="DomainObject.Predmet.ProtustrankaIDrugi_1">DS CENTAR PROJEKT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DS CENTAR PROJEKT d.o.o., OIB 14943921712, Varaždinska 48/a, 10360 Sesvete</izvorni_sadrzaj>
    <derivirana_varijabla naziv="DomainObject.Predmet.ProtustrankaIDrugiAdressOIB_1">DS CENTAR PROJEKT d.o.o., OIB 14943921712, Varaždinska 48/a,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DS CENTAR PROJEKT d.o.o.</item>
      <item>OD BUTERIN &amp; POSAVEC</item>
      <item>Jozo Tolić</item>
      <item>Slavko Krajinović</item>
      <item>Mirjana Zuzija</item>
    </izvorni_sadrzaj>
    <derivirana_varijabla naziv="DomainObject.Predmet.SudioniciListNaziv_1">
      <item>ERSTE&amp;STEIERMÄRKISCHE BANKA d.d.</item>
      <item>DS CENTAR PROJEKT d.o.o.</item>
      <item>OD BUTERIN &amp; POSAVEC</item>
      <item>Jozo Tolić</item>
      <item>Slavko Krajinović</item>
      <item>Mirjana Zuzija</item>
    </derivirana_varijabla>
  </DomainObject.Predmet.SudioniciListNaziv>
  <DomainObject.Predmet.SudioniciListAdressOIB>
    <izvorni_sadrzaj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</izvorni_sadrzaj>
    <derivirana_varijabla naziv="DomainObject.Predmet.SudioniciListAdressOIB_1">
      <item>ERSTE&amp;STEIERMÄRKISCHE BANKA d.d., OIB 23057039320, Jadranski Trg 3/a,51000 Rijeka</item>
      <item>DS CENTAR PROJEKT d.o.o., OIB 14943921712, Varaždinska 48/a,10360 Sesvete</item>
      <item>OD BUTERIN &amp; POSAVEC, Draškovićeva 82,10000 Zagreb</item>
      <item>Jozo Tolić, OIB 11172737648, Prve Poljanice 17,10000 Zagreb</item>
      <item>Slavko Krajinović, OIB 02644896521, Trakošćanska 23,10360 Sesvete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14943921712</item>
      <item>, OIB null</item>
      <item>, OIB 11172737648</item>
      <item>, OIB 02644896521</item>
      <item>, OIB 26497768352</item>
    </izvorni_sadrzaj>
    <derivirana_varijabla naziv="DomainObject.Predmet.SudioniciListNazivOIB_1">
      <item>, OIB 23057039320</item>
      <item>, OIB 14943921712</item>
      <item>, OIB null</item>
      <item>, OIB 11172737648</item>
      <item>, OIB 02644896521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155</properties:Words>
  <properties:Characters>758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2016-06-10T07:56:00Z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2016-06-10T07:58:00Z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