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cb9c" w14:paraId="1e9cb9c" w:rsidRDefault="0079509D" w:rsidP="0079509D" w:rsidR="0079509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9509D" w:rsidP="0079509D" w:rsidR="0079509D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79509D" w:rsidP="0079509D" w:rsidR="0079509D" w:rsidRPr="004D3099">
      <w:r w:rsidRPr="004D3099">
        <w:t xml:space="preserve"> TRGOVAČKI SUD U PAZINU</w:t>
      </w:r>
    </w:p>
    <w:p w:rsidRDefault="0079509D" w:rsidP="0079509D" w:rsidR="0079509D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St-139</w:t>
      </w:r>
      <w:r w:rsidRPr="004D3099">
        <w:t>/1</w:t>
      </w:r>
      <w:r w:rsidRPr="000D3259">
        <w:t>7-13</w:t>
      </w:r>
    </w:p>
    <w:p w:rsidRDefault="0079509D" w:rsidP="0079509D" w:rsidR="0079509D">
      <w:pPr>
        <w:jc w:val="both"/>
      </w:pPr>
    </w:p>
    <w:p w:rsidRDefault="0079509D" w:rsidP="0079509D" w:rsidR="0079509D" w:rsidRPr="004D3099">
      <w:pPr>
        <w:jc w:val="both"/>
      </w:pPr>
    </w:p>
    <w:p w:rsidRDefault="0079509D" w:rsidP="0079509D" w:rsidR="0079509D">
      <w:pPr>
        <w:jc w:val="center"/>
      </w:pPr>
      <w:r w:rsidRPr="004D3099">
        <w:t>R E P U B L I K A   H R V A T S K A</w:t>
      </w:r>
    </w:p>
    <w:p w:rsidRDefault="0079509D" w:rsidP="0079509D" w:rsidR="0079509D" w:rsidRPr="004D3099">
      <w:pPr>
        <w:jc w:val="center"/>
      </w:pPr>
    </w:p>
    <w:p w:rsidRDefault="0079509D" w:rsidP="0079509D" w:rsidR="0079509D" w:rsidRPr="004D3099">
      <w:pPr>
        <w:jc w:val="center"/>
      </w:pPr>
      <w:r w:rsidRPr="004D3099">
        <w:t>R J E Š E N J E</w:t>
      </w:r>
    </w:p>
    <w:p w:rsidRDefault="0079509D" w:rsidP="0079509D" w:rsidR="0079509D" w:rsidRPr="004D3099">
      <w:pPr>
        <w:jc w:val="both"/>
      </w:pPr>
    </w:p>
    <w:p w:rsidRDefault="0079509D" w:rsidP="0079509D" w:rsidR="0079509D" w:rsidRPr="000D3259">
      <w:pPr>
        <w:jc w:val="both"/>
      </w:pPr>
      <w:r w:rsidRPr="00294B6C">
        <w:tab/>
        <w:t xml:space="preserve">Trgovački sud u Pazinu, po stečajnom sucu Adrijani Labinjan Skok, </w:t>
      </w:r>
      <w:r>
        <w:t xml:space="preserve">radi naknadne </w:t>
      </w:r>
      <w:r w:rsidRPr="008A2A9D">
        <w:t>diobe u stečajnom postup</w:t>
      </w:r>
      <w:r w:rsidRPr="000D3259">
        <w:t xml:space="preserve">ku nad Stečajnom masom iza LUKA FORUM d.o.o. u stečaju, </w:t>
      </w:r>
      <w:r w:rsidR="000D3259" w:rsidRPr="000D3259">
        <w:t>20</w:t>
      </w:r>
      <w:r w:rsidRPr="000D3259">
        <w:t>. travnja 2017.</w:t>
      </w:r>
    </w:p>
    <w:p w:rsidRDefault="0079509D" w:rsidP="0079509D" w:rsidR="0079509D" w:rsidRPr="00294B6C">
      <w:pPr>
        <w:jc w:val="both"/>
      </w:pPr>
    </w:p>
    <w:p w:rsidRDefault="0079509D" w:rsidP="0079509D" w:rsidR="0079509D" w:rsidRPr="004D3099">
      <w:pPr>
        <w:jc w:val="center"/>
      </w:pPr>
      <w:r w:rsidRPr="004D3099">
        <w:t>r i j e š i o  j e</w:t>
      </w:r>
    </w:p>
    <w:p w:rsidRDefault="0079509D" w:rsidP="0079509D" w:rsidR="0079509D" w:rsidRPr="004D3099">
      <w:pPr>
        <w:jc w:val="center"/>
      </w:pPr>
    </w:p>
    <w:p w:rsidRDefault="0079509D" w:rsidP="0079509D" w:rsidR="0079509D" w:rsidRPr="0095670F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 w:rsidRPr="0095670F">
        <w:t xml:space="preserve">Stečajnom masom iza LUKA FORUM d.o.o. u stečaju, dana </w:t>
      </w:r>
      <w:r w:rsidR="000D3259" w:rsidRPr="0095670F">
        <w:t>20</w:t>
      </w:r>
      <w:r w:rsidRPr="0095670F">
        <w:t xml:space="preserve">. travnja 2017. u </w:t>
      </w:r>
      <w:r w:rsidR="0095670F" w:rsidRPr="0095670F">
        <w:t>10</w:t>
      </w:r>
      <w:r w:rsidRPr="0095670F">
        <w:t>:</w:t>
      </w:r>
      <w:r w:rsidR="0095670F" w:rsidRPr="0095670F">
        <w:t>15</w:t>
      </w:r>
      <w:r w:rsidRPr="0095670F">
        <w:t xml:space="preserve"> sati.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9509D" w:rsidP="0079509D" w:rsidR="0079509D" w:rsidRPr="00B61A0B">
      <w:pPr>
        <w:jc w:val="both"/>
      </w:pPr>
    </w:p>
    <w:p w:rsidRDefault="0079509D" w:rsidP="0079509D" w:rsidR="0079509D" w:rsidRPr="0095670F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>Za stečajnog uprav</w:t>
      </w:r>
      <w:r w:rsidRPr="000D3259">
        <w:t xml:space="preserve">itelja Stečajne mase iza LUKA FORUM d.o.o. u stečaju, </w:t>
      </w:r>
      <w:r w:rsidRPr="0095670F">
        <w:t xml:space="preserve">imenuje se </w:t>
      </w:r>
      <w:r w:rsidR="0095670F" w:rsidRPr="0095670F">
        <w:t>Gordan Blagojević</w:t>
      </w:r>
      <w:r w:rsidRPr="0095670F">
        <w:t xml:space="preserve">, </w:t>
      </w:r>
      <w:r w:rsidR="0095670F" w:rsidRPr="0095670F">
        <w:t>Rijeka, Markovići 21</w:t>
      </w:r>
      <w:r w:rsidRPr="0095670F">
        <w:t xml:space="preserve">, OIB: </w:t>
      </w:r>
      <w:r w:rsidR="0095670F" w:rsidRPr="0095670F">
        <w:t>53507748090</w:t>
      </w:r>
      <w:r w:rsidRPr="0095670F">
        <w:rPr>
          <w:rStyle w:val="f01"/>
          <w:color w:val="auto"/>
        </w:rPr>
        <w:t>.</w:t>
      </w:r>
    </w:p>
    <w:p w:rsidRDefault="0079509D" w:rsidP="0079509D" w:rsidR="0079509D" w:rsidRPr="000D3259">
      <w:pPr>
        <w:jc w:val="both"/>
        <w:rPr>
          <w:rStyle w:val="f01"/>
          <w:color w:val="auto"/>
        </w:rPr>
      </w:pPr>
    </w:p>
    <w:p w:rsidRDefault="0079509D" w:rsidP="0079509D" w:rsidR="0079509D" w:rsidRPr="000D3259">
      <w:pPr>
        <w:jc w:val="both"/>
      </w:pPr>
      <w:r w:rsidRPr="000D3259">
        <w:tab/>
        <w:t>III.</w:t>
      </w:r>
      <w:r w:rsidRPr="000D3259">
        <w:tab/>
        <w:t>Nalaže se sudskom registru Trgovačkog suda u Pazinu da u sudski registar upiše Stečajnu masu iza LUKA FORUM d.o.o. u stečaju, sa sjedištem prema adresi stečajnog upravitelja iz točke II. izreke ove odluke.</w:t>
      </w:r>
    </w:p>
    <w:p w:rsidRDefault="0079509D" w:rsidP="0079509D" w:rsidR="0079509D" w:rsidRPr="000D3259">
      <w:pPr>
        <w:jc w:val="both"/>
      </w:pPr>
    </w:p>
    <w:p w:rsidRDefault="0079509D" w:rsidP="0079509D" w:rsidR="0079509D" w:rsidRPr="004D3099">
      <w:pPr>
        <w:jc w:val="both"/>
      </w:pPr>
      <w:r w:rsidRPr="000D3259">
        <w:tab/>
        <w:t>IV.</w:t>
      </w:r>
      <w:r w:rsidRPr="000D3259">
        <w:tab/>
        <w:t>Pozi</w:t>
      </w:r>
      <w:r w:rsidRPr="004D3099">
        <w:t>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79509D" w:rsidP="0079509D" w:rsidR="0079509D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5045-48752-139</w:t>
      </w:r>
      <w:r w:rsidRPr="00DA176A">
        <w:t>201</w:t>
      </w:r>
      <w:r>
        <w:t>7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79509D" w:rsidP="0079509D" w:rsidR="0079509D" w:rsidRPr="004D3099">
      <w:pPr>
        <w:jc w:val="both"/>
      </w:pPr>
    </w:p>
    <w:p w:rsidRDefault="0079509D" w:rsidP="0079509D" w:rsidR="0079509D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79509D" w:rsidP="0079509D" w:rsidR="0079509D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79509D" w:rsidP="0079509D" w:rsidR="0079509D" w:rsidRPr="004D3099">
      <w:pPr>
        <w:jc w:val="both"/>
      </w:pPr>
      <w:r w:rsidRPr="004D3099">
        <w:tab/>
      </w:r>
    </w:p>
    <w:p w:rsidRDefault="0079509D" w:rsidP="0079509D" w:rsidR="0079509D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79509D" w:rsidP="0079509D" w:rsidR="0079509D">
      <w:pPr>
        <w:jc w:val="both"/>
      </w:pPr>
      <w:r>
        <w:tab/>
      </w:r>
    </w:p>
    <w:p w:rsidRDefault="0079509D" w:rsidP="0079509D" w:rsidR="0079509D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79509D" w:rsidP="0079509D" w:rsidR="0079509D" w:rsidRPr="008B2467">
      <w:pPr>
        <w:jc w:val="center"/>
      </w:pPr>
    </w:p>
    <w:p w:rsidRDefault="000D3259" w:rsidP="0079509D" w:rsidR="0079509D" w:rsidRPr="00F45783">
      <w:pPr>
        <w:jc w:val="center"/>
      </w:pPr>
      <w:r w:rsidRPr="000D3259">
        <w:t>5. srpnja</w:t>
      </w:r>
      <w:r w:rsidR="0079509D" w:rsidRPr="000D3259">
        <w:t xml:space="preserve"> 2017. u 12:30 sati</w:t>
      </w:r>
      <w:r w:rsidR="0079509D" w:rsidRPr="00F45783">
        <w:t>,</w:t>
      </w:r>
    </w:p>
    <w:p w:rsidRDefault="0079509D" w:rsidP="0079509D" w:rsidR="0079509D" w:rsidRPr="00E25754">
      <w:pPr>
        <w:jc w:val="center"/>
      </w:pPr>
      <w:r w:rsidRPr="00E25754">
        <w:lastRenderedPageBreak/>
        <w:t>sudnica broj 5,</w:t>
      </w:r>
    </w:p>
    <w:p w:rsidRDefault="0079509D" w:rsidP="0079509D" w:rsidR="0079509D" w:rsidRPr="00E25754">
      <w:pPr>
        <w:jc w:val="center"/>
      </w:pPr>
      <w:r w:rsidRPr="00E25754">
        <w:t xml:space="preserve">u Trgovačkom sudu u Pazinu, Dršćevka 1. </w:t>
      </w:r>
    </w:p>
    <w:p w:rsidRDefault="0079509D" w:rsidP="0079509D" w:rsidR="0079509D" w:rsidRPr="00E25754"/>
    <w:p w:rsidRDefault="0079509D" w:rsidP="0079509D" w:rsidR="0079509D" w:rsidRPr="00E25754">
      <w:pPr>
        <w:jc w:val="both"/>
      </w:pPr>
      <w:r w:rsidRPr="00E25754">
        <w:tab/>
        <w:t>VIII.</w:t>
      </w:r>
      <w:r w:rsidRPr="00E25754">
        <w:tab/>
        <w:t xml:space="preserve">Izvještajno ročište na kojem će se na temelju izvješća stečajnog upravitelja odlučivati o daljnjem tijeku stečajnog postupka određuje se za dan </w:t>
      </w:r>
    </w:p>
    <w:p w:rsidRDefault="0079509D" w:rsidP="0079509D" w:rsidR="0079509D" w:rsidRPr="00E25754">
      <w:pPr>
        <w:jc w:val="center"/>
      </w:pPr>
    </w:p>
    <w:p w:rsidRDefault="000D3259" w:rsidP="0079509D" w:rsidR="0079509D" w:rsidRPr="000D3259">
      <w:pPr>
        <w:jc w:val="center"/>
      </w:pPr>
      <w:r w:rsidRPr="000D3259">
        <w:t>5. srpnja</w:t>
      </w:r>
      <w:r w:rsidR="0079509D" w:rsidRPr="000D3259">
        <w:t xml:space="preserve"> 2017. u 12:45 sati</w:t>
      </w:r>
    </w:p>
    <w:p w:rsidRDefault="0079509D" w:rsidP="0079509D" w:rsidR="0079509D" w:rsidRPr="008B2467">
      <w:pPr>
        <w:jc w:val="center"/>
      </w:pPr>
      <w:r w:rsidRPr="00E25754">
        <w:t>sudnica broj 5</w:t>
      </w:r>
    </w:p>
    <w:p w:rsidRDefault="0079509D" w:rsidP="0079509D" w:rsidR="0079509D" w:rsidRPr="008B2467">
      <w:pPr>
        <w:jc w:val="center"/>
      </w:pPr>
      <w:r w:rsidRPr="008B2467">
        <w:t>u Trgovačkom sudu u Pazinu, Dršćevka 1.</w:t>
      </w:r>
    </w:p>
    <w:p w:rsidRDefault="0079509D" w:rsidP="0079509D" w:rsidR="0079509D" w:rsidRPr="0045683A">
      <w:pPr>
        <w:jc w:val="both"/>
      </w:pPr>
    </w:p>
    <w:p w:rsidRDefault="0079509D" w:rsidP="0079509D" w:rsidR="0079509D" w:rsidRPr="0045683A">
      <w:pPr>
        <w:jc w:val="center"/>
      </w:pPr>
      <w:r w:rsidRPr="0045683A">
        <w:t>Obrazloženje</w:t>
      </w:r>
    </w:p>
    <w:p w:rsidRDefault="0079509D" w:rsidP="0079509D" w:rsidR="0079509D" w:rsidRPr="0045683A">
      <w:pPr>
        <w:jc w:val="both"/>
      </w:pPr>
    </w:p>
    <w:p w:rsidRDefault="0079509D" w:rsidP="0079509D" w:rsidR="0079509D" w:rsidRPr="000D3259">
      <w:pPr>
        <w:jc w:val="both"/>
      </w:pPr>
      <w:r w:rsidRPr="003E1B6E">
        <w:rPr>
          <w:color w:val="FF0000"/>
        </w:rPr>
        <w:tab/>
      </w:r>
      <w:r w:rsidR="00A83271">
        <w:t>Predlagatelj</w:t>
      </w:r>
      <w:r w:rsidRPr="000D3259">
        <w:t xml:space="preserve"> </w:t>
      </w:r>
      <w:r w:rsidR="003E1B6E" w:rsidRPr="000D3259">
        <w:t>Andrej Dolenc, Slovenija, Logatec, Režiška cesta 28, po punomoćniku predložio</w:t>
      </w:r>
      <w:r w:rsidRPr="000D3259">
        <w:t xml:space="preserve"> je nastavak stečajnog postupka radi naknadne diobe s obzirom da društvo </w:t>
      </w:r>
      <w:r w:rsidR="000E2522" w:rsidRPr="000D3259">
        <w:t>LUKA FORUM d.o.o. u stečaju, Poreč</w:t>
      </w:r>
      <w:r w:rsidRPr="000D3259">
        <w:t xml:space="preserve">, nad kojim je skraćeni stečajni postupak otvoren i zaključen, </w:t>
      </w:r>
      <w:r w:rsidR="000D3259" w:rsidRPr="000D3259">
        <w:t>ima novčanu tražbinu prema Ministarstvu financija.</w:t>
      </w:r>
    </w:p>
    <w:p w:rsidRDefault="0079509D" w:rsidP="0079509D" w:rsidR="0079509D" w:rsidRPr="000D3259">
      <w:pPr>
        <w:jc w:val="both"/>
      </w:pPr>
      <w:r w:rsidRPr="000D3259">
        <w:tab/>
        <w:t>Izbor stečajnog upravitelja obavljen je metodom slučajnog odabira s liste A stečajnih upravitelja za područje nadležnosti ovoga suda.</w:t>
      </w:r>
    </w:p>
    <w:p w:rsidRDefault="0079509D" w:rsidP="0079509D" w:rsidR="0079509D" w:rsidRPr="000D3259">
      <w:pPr>
        <w:jc w:val="both"/>
      </w:pPr>
      <w:r w:rsidRPr="000D3259">
        <w:tab/>
        <w:t>Slijedom navedenog a po odredbi čl. 431. st. 2., čl. 289. st. 1. i 5. te čl. 133. st. 5. i 6. kao i čl. 84. st. 1. i 85. st. 1. Stečajnog zakona (NN 71/15), donesena je odluka kao u izreci.</w:t>
      </w:r>
    </w:p>
    <w:p w:rsidRDefault="0079509D" w:rsidP="0079509D" w:rsidR="0079509D" w:rsidRPr="000D3259">
      <w:pPr>
        <w:jc w:val="both"/>
      </w:pPr>
    </w:p>
    <w:p w:rsidRDefault="0079509D" w:rsidP="0079509D" w:rsidR="0079509D" w:rsidRPr="0045683A">
      <w:pPr>
        <w:jc w:val="both"/>
      </w:pPr>
    </w:p>
    <w:p w:rsidRDefault="0079509D" w:rsidP="0079509D" w:rsidR="0079509D" w:rsidRPr="0045683A">
      <w:pPr>
        <w:jc w:val="center"/>
      </w:pPr>
      <w:r w:rsidRPr="0045683A">
        <w:t>U Pazi</w:t>
      </w:r>
      <w:r w:rsidRPr="000D3259">
        <w:t xml:space="preserve">nu </w:t>
      </w:r>
      <w:r w:rsidR="000D3259" w:rsidRPr="000D3259">
        <w:t>20</w:t>
      </w:r>
      <w:r w:rsidRPr="000D3259">
        <w:t>. travnja 201</w:t>
      </w:r>
      <w:r w:rsidRPr="0045683A">
        <w:t>7.</w:t>
      </w:r>
    </w:p>
    <w:p w:rsidRDefault="0079509D" w:rsidP="0079509D" w:rsidR="0079509D">
      <w:pPr>
        <w:jc w:val="center"/>
      </w:pPr>
    </w:p>
    <w:p w:rsidRDefault="0079509D" w:rsidP="0079509D" w:rsidR="0079509D" w:rsidRPr="0045683A">
      <w:pPr>
        <w:jc w:val="center"/>
      </w:pPr>
    </w:p>
    <w:p w:rsidRDefault="0079509D" w:rsidP="0079509D" w:rsidR="0079509D" w:rsidRPr="0045683A">
      <w:pPr>
        <w:jc w:val="both"/>
      </w:pP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  <w:t xml:space="preserve">       Stečajni sudac</w:t>
      </w:r>
    </w:p>
    <w:p w:rsidRDefault="0079509D" w:rsidP="0079509D" w:rsidR="0079509D" w:rsidRPr="0045683A">
      <w:pPr>
        <w:jc w:val="both"/>
      </w:pP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  <w:t xml:space="preserve">        Adrijana Labinjan Skok, v.r. </w:t>
      </w:r>
    </w:p>
    <w:p w:rsidRDefault="0079509D" w:rsidP="0079509D" w:rsidR="0079509D">
      <w:pPr>
        <w:jc w:val="both"/>
      </w:pPr>
    </w:p>
    <w:p w:rsidRDefault="0079509D" w:rsidP="0079509D" w:rsidR="0079509D">
      <w:pPr>
        <w:jc w:val="both"/>
      </w:pPr>
    </w:p>
    <w:p w:rsidRDefault="0079509D" w:rsidP="0079509D" w:rsidR="0079509D" w:rsidRPr="0045683A">
      <w:pPr>
        <w:jc w:val="both"/>
      </w:pPr>
    </w:p>
    <w:p w:rsidRDefault="0079509D" w:rsidP="0079509D" w:rsidR="0079509D">
      <w:r>
        <w:t>UPUTA O PRAVNOM LIJEKU:</w:t>
      </w:r>
    </w:p>
    <w:p w:rsidRDefault="0079509D" w:rsidP="0079509D" w:rsidR="0079509D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9509D" w:rsidP="0079509D" w:rsidR="0079509D" w:rsidRPr="00E605C9">
      <w:pPr>
        <w:jc w:val="both"/>
      </w:pPr>
    </w:p>
    <w:p w:rsidRDefault="0079509D" w:rsidP="0079509D" w:rsidR="0079509D">
      <w:pPr>
        <w:jc w:val="both"/>
      </w:pPr>
      <w:r w:rsidRPr="0045683A">
        <w:t>DNA:</w:t>
      </w:r>
    </w:p>
    <w:p w:rsidRDefault="00A83271" w:rsidP="0079509D" w:rsidR="000060A5">
      <w:pPr>
        <w:jc w:val="both"/>
      </w:pPr>
      <w:r>
        <w:t xml:space="preserve">- predlagatelj </w:t>
      </w:r>
      <w:r w:rsidRPr="000D3259">
        <w:t xml:space="preserve">po punomoćniku Mateu Ercegu, odvjetniku u Odvjetničkom društvu Crnkić </w:t>
      </w:r>
    </w:p>
    <w:p w:rsidRDefault="000060A5" w:rsidP="0079509D" w:rsidR="00A83271">
      <w:pPr>
        <w:jc w:val="both"/>
      </w:pPr>
      <w:r>
        <w:t xml:space="preserve">  </w:t>
      </w:r>
      <w:r w:rsidR="00A83271" w:rsidRPr="000D3259">
        <w:t>Gotovac &amp; Erceg d.o.o.</w:t>
      </w:r>
      <w:r w:rsidR="003229B7">
        <w:t>, Zagreb, Radnička cesta 30</w:t>
      </w:r>
    </w:p>
    <w:p w:rsidRDefault="000060A5" w:rsidP="0079509D" w:rsidR="000060A5" w:rsidRPr="0095670F">
      <w:pPr>
        <w:jc w:val="both"/>
      </w:pPr>
      <w:r w:rsidRPr="0095670F">
        <w:t xml:space="preserve">- stečajnom upravitelju </w:t>
      </w:r>
      <w:r w:rsidR="0095670F" w:rsidRPr="0095670F">
        <w:t>Gordanu Blagojeviću, Rijeka, Markovići 21</w:t>
      </w:r>
      <w:r w:rsidRPr="0095670F">
        <w:t xml:space="preserve"> </w:t>
      </w:r>
    </w:p>
    <w:p w:rsidRDefault="0079509D" w:rsidP="0079509D" w:rsidR="0079509D" w:rsidRPr="000D3259">
      <w:pPr>
        <w:jc w:val="both"/>
      </w:pPr>
      <w:r w:rsidRPr="000D3259">
        <w:t>- ŽDO Pula, Pula, Rovinjska ul. 2</w:t>
      </w:r>
    </w:p>
    <w:p w:rsidRDefault="0079509D" w:rsidP="0079509D" w:rsidR="0079509D" w:rsidRPr="000D3259">
      <w:pPr>
        <w:jc w:val="both"/>
      </w:pPr>
      <w:r w:rsidRPr="000D3259">
        <w:t>- FINA, Regionalni centar Rijeka, Rijeka, F. Kurelca 8</w:t>
      </w:r>
    </w:p>
    <w:p w:rsidRDefault="0079509D" w:rsidP="0079509D" w:rsidR="0079509D" w:rsidRPr="000D3259">
      <w:pPr>
        <w:jc w:val="both"/>
      </w:pPr>
      <w:r w:rsidRPr="000D3259">
        <w:t xml:space="preserve">- Porezna uprava – Područni ured Istra, Primorje, Lika, Pazin, M. B. Rašana 2/4, p.p. 60  </w:t>
      </w:r>
    </w:p>
    <w:p w:rsidRDefault="0079509D" w:rsidP="0079509D" w:rsidR="0079509D" w:rsidRPr="000D3259">
      <w:pPr>
        <w:jc w:val="both"/>
      </w:pPr>
      <w:r w:rsidRPr="000D3259">
        <w:softHyphen/>
        <w:t>- sudski registar ovoga suda</w:t>
      </w:r>
    </w:p>
    <w:p w:rsidRDefault="0079509D" w:rsidP="0079509D" w:rsidR="0079509D" w:rsidRPr="000D3259">
      <w:pPr>
        <w:jc w:val="both"/>
      </w:pPr>
      <w:r w:rsidRPr="000D3259">
        <w:t>- e-oglasna ploča 8 dana</w:t>
      </w:r>
    </w:p>
    <w:p w:rsidRDefault="0079509D" w:rsidP="0079509D" w:rsidR="0079509D"/>
    <w:p w:rsidRDefault="0079509D" w:rsidP="0079509D" w:rsidR="0079509D"/>
    <w:p w:rsidRDefault="00194AFC" w:rsidR="00500701"/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09D" w:rsidP="0079509D" w:rsidR="0079509D">
      <w:r>
        <w:separator/>
      </w:r>
    </w:p>
  </w:endnote>
  <w:endnote w:id="0" w:type="continuationSeparator">
    <w:p w:rsidRDefault="0079509D" w:rsidP="0079509D" w:rsidR="00795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09D" w:rsidP="0079509D" w:rsidR="0079509D">
      <w:r>
        <w:separator/>
      </w:r>
    </w:p>
  </w:footnote>
  <w:footnote w:id="0" w:type="continuationSeparator">
    <w:p w:rsidRDefault="0079509D" w:rsidP="0079509D" w:rsidR="00795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F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AF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F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4A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10FB" w:rsidP="007E4E2A" w:rsidR="007E4E2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79509D">
      <w:t>Posl.br.: 2 St-139</w:t>
    </w:r>
    <w:r w:rsidR="0079509D" w:rsidRPr="004D3099">
      <w:t>/1</w:t>
    </w:r>
    <w:r w:rsidR="0079509D">
      <w:t>7</w:t>
    </w:r>
    <w:r w:rsidR="0079509D" w:rsidRPr="004D3099">
      <w:t>-</w:t>
    </w:r>
    <w:r w:rsidR="0079509D">
      <w:t>13</w:t>
    </w:r>
  </w:p>
  <w:p w:rsidRDefault="00194AFC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F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09D"/>
    <w:rsid w:val="000060A5"/>
    <w:rsid w:val="000D3259"/>
    <w:rsid w:val="000E2522"/>
    <w:rsid w:val="00194AFC"/>
    <w:rsid w:val="003229B7"/>
    <w:rsid w:val="003A10FB"/>
    <w:rsid w:val="003E1B6E"/>
    <w:rsid w:val="00554328"/>
    <w:rsid w:val="0079509D"/>
    <w:rsid w:val="0095670F"/>
    <w:rsid w:val="00985388"/>
    <w:rsid w:val="00A8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509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50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9509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509D"/>
  </w:style>
  <w:style w:customStyle="true" w:styleId="f01" w:type="character">
    <w:name w:val="f01"/>
    <w:rsid w:val="0079509D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50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509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50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0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AF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AF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AF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AF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509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50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9509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509D"/>
  </w:style>
  <w:style w:customStyle="1" w:styleId="f01" w:type="character">
    <w:name w:val="f01"/>
    <w:rsid w:val="0079509D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50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509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50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0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AF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AF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AF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AF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FORUM d. o. o. POREČ</izvorni_sadrzaj>
    <derivirana_varijabla naziv="DomainObject.Predmet.ProtustrankaFormated_1">  LUKA FORUM d. o. o. POREČ</derivirana_varijabla>
  </DomainObject.Predmet.ProtustrankaFormated>
  <DomainObject.Predmet.ProtustrankaFormatedOIB>
    <izvorni_sadrzaj>  LUKA FORUM d. o. o. POREČ, OIB 38811433551</izvorni_sadrzaj>
    <derivirana_varijabla naziv="DomainObject.Predmet.ProtustrankaFormatedOIB_1">  LUKA FORUM d. o. o. POREČ, OIB 38811433551</derivirana_varijabla>
  </DomainObject.Predmet.ProtustrankaFormatedOIB>
  <DomainObject.Predmet.ProtustrankaFormatedWithAdress>
    <izvorni_sadrzaj> LUKA FORUM d. o. o. POREČ, Partizanska 4/1, 52440 Poreč</izvorni_sadrzaj>
    <derivirana_varijabla naziv="DomainObject.Predmet.ProtustrankaFormatedWithAdress_1"> LUKA FORUM d. o. o. POREČ, Partizanska 4/1, 52440 Poreč</derivirana_varijabla>
  </DomainObject.Predmet.ProtustrankaFormatedWithAdress>
  <DomainObject.Predmet.ProtustrankaFormatedWithAdressOIB>
    <izvorni_sadrzaj> LUKA FORUM d. o. o. POREČ, OIB 38811433551, Partizanska 4/1, 52440 Poreč</izvorni_sadrzaj>
    <derivirana_varijabla naziv="DomainObject.Predmet.ProtustrankaFormatedWithAdressOIB_1"> LUKA FORUM d. o. o. POREČ, OIB 38811433551, Partizanska 4/1, 52440 Poreč</derivirana_varijabla>
  </DomainObject.Predmet.ProtustrankaFormatedWithAdressOIB>
  <DomainObject.Predmet.ProtustrankaWithAdress>
    <izvorni_sadrzaj>LUKA FORUM d. o. o. POREČ Partizanska 4/1, 52440 Poreč</izvorni_sadrzaj>
    <derivirana_varijabla naziv="DomainObject.Predmet.ProtustrankaWithAdress_1">LUKA FORUM d. o. o. POREČ Partizanska 4/1, 52440 Poreč</derivirana_varijabla>
  </DomainObject.Predmet.ProtustrankaWithAdress>
  <DomainObject.Predmet.ProtustrankaWithAdressOIB>
    <izvorni_sadrzaj>LUKA FORUM d. o. o. POREČ, OIB 38811433551, Partizanska 4/1, 52440 Poreč</izvorni_sadrzaj>
    <derivirana_varijabla naziv="DomainObject.Predmet.ProtustrankaWithAdressOIB_1">LUKA FORUM d. o. o. POREČ, OIB 38811433551, Partizanska 4/1, 52440 Poreč</derivirana_varijabla>
  </DomainObject.Predmet.ProtustrankaWithAdressOIB>
  <DomainObject.Predmet.ProtustrankaNazivFormated>
    <izvorni_sadrzaj>LUKA FORUM d. o. o. POREČ</izvorni_sadrzaj>
    <derivirana_varijabla naziv="DomainObject.Predmet.ProtustrankaNazivFormated_1">LUKA FORUM d. o. o. POREČ</derivirana_varijabla>
  </DomainObject.Predmet.ProtustrankaNazivFormated>
  <DomainObject.Predmet.ProtustrankaNazivFormatedOIB>
    <izvorni_sadrzaj>LUKA FORUM d. o. o. POREČ, OIB 38811433551</izvorni_sadrzaj>
    <derivirana_varijabla naziv="DomainObject.Predmet.ProtustrankaNazivFormatedOIB_1">LUKA FORUM d. o. o. POREČ, OIB 38811433551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LUKA FORUM d. o. o. POREČ</item>
    </izvorni_sadrzaj>
    <derivirana_varijabla naziv="DomainObject.Predmet.ProtuStrankaListFormated_1">
      <item>LUKA FORUM d. o. o. POREČ</item>
    </derivirana_varijabla>
  </DomainObject.Predmet.ProtuStrankaListFormated>
  <DomainObject.Predmet.ProtuStrankaListFormatedOIB>
    <izvorni_sadrzaj>
      <item>LUKA FORUM d. o. o. POREČ, OIB 38811433551</item>
    </izvorni_sadrzaj>
    <derivirana_varijabla naziv="DomainObject.Predmet.ProtuStrankaListFormatedOIB_1">
      <item>LUKA FORUM d. o. o. POREČ, OIB 38811433551</item>
    </derivirana_varijabla>
  </DomainObject.Predmet.ProtuStrankaListFormatedOIB>
  <DomainObject.Predmet.ProtuStrankaListFormatedWithAdress>
    <izvorni_sadrzaj>
      <item>LUKA FORUM d. o. o. POREČ, Partizanska 4/1, 52440 Poreč</item>
    </izvorni_sadrzaj>
    <derivirana_varijabla naziv="DomainObject.Predmet.ProtuStrankaListFormatedWithAdress_1">
      <item>LUKA FORUM d. o. o. POREČ, Partizanska 4/1, 52440 Poreč</item>
    </derivirana_varijabla>
  </DomainObject.Predmet.ProtuStrankaListFormatedWithAdress>
  <DomainObject.Predmet.ProtuStrankaListFormatedWithAdressOIB>
    <izvorni_sadrzaj>
      <item>LUKA FORUM d. o. o. POREČ, OIB 38811433551, Partizanska 4/1, 52440 Poreč</item>
    </izvorni_sadrzaj>
    <derivirana_varijabla naziv="DomainObject.Predmet.ProtuStrankaListFormatedWithAdressOIB_1">
      <item>LUKA FORUM d. o. o. POREČ, OIB 38811433551, Partizanska 4/1, 52440 Poreč</item>
    </derivirana_varijabla>
  </DomainObject.Predmet.ProtuStrankaListFormatedWithAdressOIB>
  <DomainObject.Predmet.ProtuStrankaListNazivFormated>
    <izvorni_sadrzaj>
      <item>LUKA FORUM d. o. o. POREČ</item>
    </izvorni_sadrzaj>
    <derivirana_varijabla naziv="DomainObject.Predmet.ProtuStrankaListNazivFormated_1">
      <item>LUKA FORUM d. o. o. POREČ</item>
    </derivirana_varijabla>
  </DomainObject.Predmet.ProtuStrankaListNazivFormated>
  <DomainObject.Predmet.ProtuStrankaListNazivFormatedOIB>
    <izvorni_sadrzaj>
      <item>LUKA FORUM d. o. o. POREČ, OIB 38811433551</item>
    </izvorni_sadrzaj>
    <derivirana_varijabla naziv="DomainObject.Predmet.ProtuStrankaListNazivFormatedOIB_1">
      <item>LUKA FORUM d. o. o. POREČ, OIB 38811433551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LUKA FORUM d. o. o. POREČ</izvorni_sadrzaj>
    <derivirana_varijabla naziv="DomainObject.Predmet.ProtustrankaIDrugi_1">LUKA FORUM d. o. o. POREČ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LUKA FORUM d. o. o. POREČ, OIB 38811433551, Partizanska 4/1, 52440 Poreč</izvorni_sadrzaj>
    <derivirana_varijabla naziv="DomainObject.Predmet.ProtustrankaIDrugiAdressOIB_1">LUKA FORUM d. o. o. POREČ, OIB 38811433551,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FORUM d. o. o. POREČ</item>
      <item>ANDREJ DOLENC, LOGATEC, SLOVENIJA</item>
      <item>CRNKIĆ GOTOVAC &amp; ERCEG ODVJETNIČKO DRUŠTVO d.o.o. ZAGREB</item>
    </izvorni_sadrzaj>
    <derivirana_varijabla naziv="DomainObject.Predmet.SudioniciListNaziv_1">
      <item>LUKA FORUM d. o. o. POREČ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LUKA FORUM d. o. o. POREČ, OIB 38811433551, Partizanska 4/1,52440 Poreč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LUKA FORUM d. o. o. POREČ, OIB 38811433551, Partizanska 4/1,52440 Poreč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38811433551</item>
      <item>, OIB null</item>
      <item>, OIB 36365367841</item>
    </izvorni_sadrzaj>
    <derivirana_varijabla naziv="DomainObject.Predmet.SudioniciListNazivOIB_1">
      <item>, OIB 38811433551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3169</properties:Characters>
  <properties:Lines>94</properties:Lines>
  <properties:Paragraphs>41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2017-04-19T08:50:00Z</dcterms:created>
  <dc:creator>Jasmina Matika</dc:creator>
  <cp:lastModifiedBy>Jasmina Matika</cp:lastModifiedBy>
  <dcterms:modified xmlns:xsi="http://www.w3.org/2001/XMLSchema-instance" xsi:type="dcterms:W3CDTF">2017-04-20T08:18:00Z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