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d286" w14:paraId="93bd286" w:rsidRDefault="007742FF" w:rsidP="00641496" w:rsidR="007742FF" w:rsidRPr="0043325E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43325E">
        <w:rPr>
          <w:rFonts w:cstheme="majorBidi" w:hAnsiTheme="majorBidi" w:asciiTheme="majorBidi"/>
          <w:szCs w:val="24"/>
          <w:lang w:val="hr-HR"/>
        </w:rPr>
        <w:t xml:space="preserve">    </w:t>
      </w:r>
      <w:r w:rsidRPr="0043325E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43325E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43325E">
      <w:pPr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43325E">
      <w:pPr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43325E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43325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43325E" w:rsidR="007742FF" w:rsidRPr="0043325E">
      <w:pPr>
        <w:jc w:val="right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>68. St-</w:t>
      </w:r>
      <w:r w:rsidR="0043325E" w:rsidRPr="0043325E">
        <w:rPr>
          <w:rFonts w:cstheme="majorBidi" w:hAnsiTheme="majorBidi" w:asciiTheme="majorBidi"/>
          <w:szCs w:val="24"/>
          <w:lang w:val="hr-HR"/>
        </w:rPr>
        <w:t>8203</w:t>
      </w:r>
      <w:r w:rsidR="0018480B" w:rsidRPr="0043325E">
        <w:rPr>
          <w:rFonts w:cstheme="majorBidi" w:hAnsiTheme="majorBidi" w:asciiTheme="majorBidi"/>
          <w:szCs w:val="24"/>
          <w:lang w:val="hr-HR"/>
        </w:rPr>
        <w:t>/</w:t>
      </w:r>
      <w:r w:rsidRPr="0043325E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43325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3325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43325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3325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43325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43325E" w:rsidR="007742FF" w:rsidRPr="0043325E">
      <w:pPr>
        <w:jc w:val="both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43325E" w:rsidRPr="0043325E">
        <w:rPr>
          <w:rFonts w:cstheme="majorBidi" w:hAnsiTheme="majorBidi" w:asciiTheme="majorBidi"/>
          <w:lang w:val="hr-HR"/>
        </w:rPr>
        <w:t>AARON d.o.o., Ogulin, Struga 2, MBS: 020009575, OIB: 70683975202</w:t>
      </w:r>
      <w:r w:rsidRPr="0043325E">
        <w:rPr>
          <w:rFonts w:cstheme="majorBidi" w:hAnsiTheme="majorBidi" w:asciiTheme="majorBidi"/>
          <w:szCs w:val="24"/>
          <w:lang w:val="hr-HR"/>
        </w:rPr>
        <w:t xml:space="preserve">, dana </w:t>
      </w:r>
      <w:r w:rsidR="009642F0" w:rsidRPr="0043325E">
        <w:rPr>
          <w:rFonts w:cstheme="majorBidi" w:hAnsiTheme="majorBidi" w:asciiTheme="majorBidi"/>
          <w:szCs w:val="24"/>
          <w:lang w:val="hr-HR"/>
        </w:rPr>
        <w:t>27</w:t>
      </w:r>
      <w:r w:rsidR="008A18BD" w:rsidRPr="0043325E">
        <w:rPr>
          <w:rFonts w:cstheme="majorBidi" w:hAnsiTheme="majorBidi" w:asciiTheme="majorBidi"/>
          <w:szCs w:val="24"/>
          <w:lang w:val="hr-HR"/>
        </w:rPr>
        <w:t>. rujna</w:t>
      </w:r>
      <w:r w:rsidRPr="0043325E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43325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3325E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43325E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43325E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43325E" w:rsidR="007742FF" w:rsidRPr="0043325E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43325E">
        <w:rPr>
          <w:rFonts w:cstheme="majorBidi" w:hAnsiTheme="majorBidi" w:asciiTheme="majorBidi"/>
          <w:szCs w:val="24"/>
        </w:rPr>
        <w:t>I.</w:t>
      </w:r>
      <w:r w:rsidRPr="0043325E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43325E" w:rsidRPr="0043325E">
        <w:rPr>
          <w:rFonts w:cstheme="majorBidi" w:hAnsiTheme="majorBidi" w:asciiTheme="majorBidi"/>
        </w:rPr>
        <w:t>AARON d.o.o., Ogulin, Struga 2, MBS: 020009575, OIB: 70683975202</w:t>
      </w:r>
      <w:r w:rsidRPr="0043325E">
        <w:rPr>
          <w:rFonts w:cstheme="majorBidi" w:hAnsiTheme="majorBidi" w:asciiTheme="majorBidi"/>
          <w:szCs w:val="24"/>
        </w:rPr>
        <w:t xml:space="preserve">.  Stečajni postupak otvoren je dana </w:t>
      </w:r>
      <w:r w:rsidR="009642F0" w:rsidRPr="0043325E">
        <w:rPr>
          <w:rFonts w:cstheme="majorBidi" w:hAnsiTheme="majorBidi" w:asciiTheme="majorBidi"/>
          <w:szCs w:val="24"/>
        </w:rPr>
        <w:t>27</w:t>
      </w:r>
      <w:r w:rsidR="00B0381B" w:rsidRPr="0043325E">
        <w:rPr>
          <w:rFonts w:cstheme="majorBidi" w:hAnsiTheme="majorBidi" w:asciiTheme="majorBidi"/>
          <w:szCs w:val="24"/>
        </w:rPr>
        <w:t xml:space="preserve">. rujna </w:t>
      </w:r>
      <w:r w:rsidRPr="0043325E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43325E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43325E" w:rsidR="007742FF" w:rsidRPr="0043325E">
      <w:pPr>
        <w:pStyle w:val="BodyText21"/>
        <w:rPr>
          <w:rFonts w:cstheme="majorBidi" w:hAnsiTheme="majorBidi" w:asciiTheme="majorBidi"/>
          <w:szCs w:val="24"/>
        </w:rPr>
      </w:pPr>
      <w:r w:rsidRPr="0043325E">
        <w:rPr>
          <w:rFonts w:cstheme="majorBidi" w:hAnsiTheme="majorBidi" w:asciiTheme="majorBidi"/>
          <w:szCs w:val="24"/>
        </w:rPr>
        <w:t>II.</w:t>
      </w:r>
      <w:r w:rsidRPr="0043325E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43325E">
        <w:rPr>
          <w:rFonts w:cstheme="majorBidi" w:hAnsiTheme="majorBidi" w:asciiTheme="majorBidi"/>
          <w:szCs w:val="24"/>
        </w:rPr>
        <w:t xml:space="preserve">e </w:t>
      </w:r>
      <w:r w:rsidR="0043325E" w:rsidRPr="0043325E">
        <w:rPr>
          <w:rFonts w:cstheme="majorBidi" w:hAnsiTheme="majorBidi" w:asciiTheme="majorBidi"/>
          <w:szCs w:val="24"/>
        </w:rPr>
        <w:t>Anđelko Stankus, Varaždin, Jalkovec, Braće Radić 20</w:t>
      </w:r>
      <w:r w:rsidR="009642F0" w:rsidRPr="0043325E">
        <w:rPr>
          <w:rFonts w:cstheme="majorBidi" w:hAnsiTheme="majorBidi" w:asciiTheme="majorBidi"/>
          <w:szCs w:val="24"/>
        </w:rPr>
        <w:t xml:space="preserve">, OIB: </w:t>
      </w:r>
      <w:r w:rsidR="0043325E" w:rsidRPr="0043325E">
        <w:rPr>
          <w:rFonts w:cstheme="majorBidi" w:hAnsiTheme="majorBidi" w:asciiTheme="majorBidi"/>
          <w:szCs w:val="24"/>
        </w:rPr>
        <w:t>11168088853</w:t>
      </w:r>
      <w:r w:rsidR="009642F0" w:rsidRPr="0043325E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43325E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43325E" w:rsidR="007742FF" w:rsidRPr="0043325E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>III.</w:t>
      </w:r>
      <w:r w:rsidRPr="0043325E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43325E" w:rsidRPr="0043325E">
        <w:rPr>
          <w:rFonts w:cstheme="majorBidi" w:hAnsiTheme="majorBidi" w:asciiTheme="majorBidi"/>
          <w:lang w:val="hr-HR"/>
        </w:rPr>
        <w:t>AARON d.o.o., Ogulin, Struga 2, MBS: 020009575, OIB: 70683975202</w:t>
      </w:r>
      <w:r w:rsidRPr="0043325E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3325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43325E">
      <w:pPr>
        <w:jc w:val="both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>IV.</w:t>
      </w:r>
      <w:r w:rsidRPr="0043325E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43325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3325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43325E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3325E">
      <w:pPr>
        <w:jc w:val="both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43325E">
      <w:pPr>
        <w:jc w:val="both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43325E">
      <w:pPr>
        <w:jc w:val="both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43325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43325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43325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43325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43325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43325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9642F0" w:rsidRPr="0043325E">
        <w:rPr>
          <w:rFonts w:cstheme="majorBidi" w:hAnsiTheme="majorBidi" w:asciiTheme="majorBidi"/>
          <w:szCs w:val="24"/>
          <w:lang w:val="hr-HR"/>
        </w:rPr>
        <w:t>27</w:t>
      </w:r>
      <w:r w:rsidR="008A18BD" w:rsidRPr="0043325E">
        <w:rPr>
          <w:rFonts w:cstheme="majorBidi" w:hAnsiTheme="majorBidi" w:asciiTheme="majorBidi"/>
          <w:szCs w:val="24"/>
          <w:lang w:val="hr-HR"/>
        </w:rPr>
        <w:t>. rujna</w:t>
      </w:r>
      <w:r w:rsidRPr="0043325E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43325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3325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43325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43325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3325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3325E">
      <w:pPr>
        <w:jc w:val="both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43325E">
      <w:pPr>
        <w:jc w:val="both"/>
        <w:rPr>
          <w:rFonts w:cstheme="majorBidi" w:hAnsiTheme="majorBidi" w:asciiTheme="majorBidi"/>
          <w:szCs w:val="24"/>
          <w:lang w:val="hr-HR"/>
        </w:rPr>
      </w:pPr>
      <w:r w:rsidRPr="0043325E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43325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3325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3325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43325E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43325E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43325E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43325E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43325E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43325E">
          <w:rPr>
            <w:rFonts w:hAnsi="Times New Roman" w:ascii="Times New Roman"/>
          </w:rPr>
          <w:t>8203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1E2A68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3325E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41E6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D0E00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8203</izvorni_sadrzaj>
    <derivirana_varijabla naziv="DomainObject.Predmet.Broj_1">8203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St-8203/2015</izvorni_sadrzaj>
    <derivirana_varijabla naziv="DomainObject.Predmet.OznakaBroj_1">St-8203/2015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AARON d.o.o.</izvorni_sadrzaj>
    <derivirana_varijabla naziv="DomainObject.Predmet.ProtustrankaFormated_1">  AARON d.o.o.</derivirana_varijabla>
  </DomainObject.Predmet.ProtustrankaFormated>
  <DomainObject.Predmet.ProtustrankaFormatedOIB>
    <izvorni_sadrzaj>  AARON d.o.o., OIB 70683975202</izvorni_sadrzaj>
    <derivirana_varijabla naziv="DomainObject.Predmet.ProtustrankaFormatedOIB_1">  AARON d.o.o., OIB 70683975202</derivirana_varijabla>
  </DomainObject.Predmet.ProtustrankaFormatedOIB>
  <DomainObject.Predmet.ProtustrankaFormatedWithAdress>
    <izvorni_sadrzaj> AARON d.o.o., Struga 2, 47300 Ogulin</izvorni_sadrzaj>
    <derivirana_varijabla naziv="DomainObject.Predmet.ProtustrankaFormatedWithAdress_1"> AARON d.o.o., Struga 2, 47300 Ogulin</derivirana_varijabla>
  </DomainObject.Predmet.ProtustrankaFormatedWithAdress>
  <DomainObject.Predmet.ProtustrankaFormatedWithAdressOIB>
    <izvorni_sadrzaj> AARON d.o.o., OIB 70683975202, Struga 2, 47300 Ogulin</izvorni_sadrzaj>
    <derivirana_varijabla naziv="DomainObject.Predmet.ProtustrankaFormatedWithAdressOIB_1"> AARON d.o.o., OIB 70683975202, Struga 2, 47300 Ogulin</derivirana_varijabla>
  </DomainObject.Predmet.ProtustrankaFormatedWithAdressOIB>
  <DomainObject.Predmet.ProtustrankaWithAdress>
    <izvorni_sadrzaj>AARON d.o.o. Struga 2, 47300 Ogulin</izvorni_sadrzaj>
    <derivirana_varijabla naziv="DomainObject.Predmet.ProtustrankaWithAdress_1">AARON d.o.o. Struga 2, 47300 Ogulin</derivirana_varijabla>
  </DomainObject.Predmet.ProtustrankaWithAdress>
  <DomainObject.Predmet.ProtustrankaWithAdressOIB>
    <izvorni_sadrzaj>AARON d.o.o., OIB 70683975202, Struga 2, 47300 Ogulin</izvorni_sadrzaj>
    <derivirana_varijabla naziv="DomainObject.Predmet.ProtustrankaWithAdressOIB_1">AARON d.o.o., OIB 70683975202, Struga 2, 47300 Ogulin</derivirana_varijabla>
  </DomainObject.Predmet.ProtustrankaWithAdressOIB>
  <DomainObject.Predmet.ProtustrankaNazivFormated>
    <izvorni_sadrzaj>AARON d.o.o.</izvorni_sadrzaj>
    <derivirana_varijabla naziv="DomainObject.Predmet.ProtustrankaNazivFormated_1">AARON d.o.o.</derivirana_varijabla>
  </DomainObject.Predmet.ProtustrankaNazivFormated>
  <DomainObject.Predmet.ProtustrankaNazivFormatedOIB>
    <izvorni_sadrzaj>AARON d.o.o., OIB 70683975202</izvorni_sadrzaj>
    <derivirana_varijabla naziv="DomainObject.Predmet.ProtustrankaNazivFormatedOIB_1">AARON d.o.o., OIB 70683975202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Fina,, regionalni centar Zagreb, podružnica Karlovac</izvorni_sadrzaj>
    <derivirana_varijabla naziv="DomainObject.Predmet.StrankaFormated_1">  Fina,, regionalni centar Zagreb, podružnica Karlovac</derivirana_varijabla>
  </DomainObject.Predmet.StrankaFormated>
  <DomainObject.Predmet.StrankaFormatedOIB>
    <izvorni_sadrzaj>  Fina,, regionalni centar Zagreb, podružnica Karlovac, OIB 85821130368</izvorni_sadrzaj>
    <derivirana_varijabla naziv="DomainObject.Predmet.StrankaFormatedOIB_1">  Fina,, regionalni centar Zagreb, podružnica Karlovac, OIB 85821130368</derivirana_varijabla>
  </DomainObject.Predmet.StrankaFormatedOIB>
  <DomainObject.Predmet.StrankaFormatedWithAdress>
    <izvorni_sadrzaj> Fina,, regionalni centar Zagreb, podružnica Karlovac, Vitezovićeva 1, 47000 Karlovac</izvorni_sadrzaj>
    <derivirana_varijabla naziv="DomainObject.Predmet.StrankaFormatedWithAdress_1"> Fina,, regionalni centar Zagreb, podružnica Karlovac, Vitezovićeva 1, 47000 Karlovac</derivirana_varijabla>
  </DomainObject.Predmet.StrankaFormatedWithAdress>
  <DomainObject.Predmet.StrankaFormatedWithAdressOIB>
    <izvorni_sadrzaj> Fina,, regionalni centar Zagreb, podružnica Karlovac, OIB 85821130368, Vitezovićeva 1, 47000 Karlovac</izvorni_sadrzaj>
    <derivirana_varijabla naziv="DomainObject.Predmet.StrankaFormatedWithAdressOIB_1"> Fina,, regionalni centar Zagreb, podružnica Karlovac, OIB 85821130368, Vitezovićeva 1, 47000 Karlovac</derivirana_varijabla>
  </DomainObject.Predmet.StrankaFormatedWithAdressOIB>
  <DomainObject.Predmet.StrankaWithAdress>
    <izvorni_sadrzaj>Fina,, regionalni centar Zagreb, podružnica Karlovac Vitezovićeva 1,47000 Karlovac</izvorni_sadrzaj>
    <derivirana_varijabla naziv="DomainObject.Predmet.StrankaWithAdress_1">Fina,, regionalni centar Zagreb, podružnica Karlovac Vitezovićeva 1,47000 Karlovac</derivirana_varijabla>
  </DomainObject.Predmet.StrankaWithAdress>
  <DomainObject.Predmet.StrankaWithAdressOIB>
    <izvorni_sadrzaj>Fina,, regionalni centar Zagreb, podružnica Karlovac, OIB 85821130368, Vitezovićeva 1,47000 Karlovac</izvorni_sadrzaj>
    <derivirana_varijabla naziv="DomainObject.Predmet.StrankaWithAdressOIB_1">Fina,, regionalni centar Zagreb, podružnica Karlovac, OIB 85821130368, Vitezovićeva 1,47000 Karlovac</derivirana_varijabla>
  </DomainObject.Predmet.StrankaWithAdressOIB>
  <DomainObject.Predmet.StrankaNazivFormated>
    <izvorni_sadrzaj>Fina,, regionalni centar Zagreb, podružnica Karlovac</izvorni_sadrzaj>
    <derivirana_varijabla naziv="DomainObject.Predmet.StrankaNazivFormated_1">Fina,, regionalni centar Zagreb, podružnica Karlovac</derivirana_varijabla>
  </DomainObject.Predmet.StrankaNazivFormated>
  <DomainObject.Predmet.StrankaNazivFormatedOIB>
    <izvorni_sadrzaj>Fina,, regionalni centar Zagreb, podružnica Karlovac, OIB 85821130368</izvorni_sadrzaj>
    <derivirana_varijabla naziv="DomainObject.Predmet.StrankaNazivFormatedOIB_1">Fina,,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Fina,, regionalni centar Zagreb, podružnica Karlovac</item>
    </izvorni_sadrzaj>
    <derivirana_varijabla naziv="DomainObject.Predmet.StrankaListFormated_1">
      <item>Fina,, regionalni centar Zagreb, podružnica Karlovac</item>
    </derivirana_varijabla>
  </DomainObject.Predmet.StrankaListFormated>
  <DomainObject.Predmet.StrankaListFormatedOIB>
    <izvorni_sadrzaj>
      <item>Fina,, regionalni centar Zagreb, podružnica Karlovac, OIB 85821130368</item>
    </izvorni_sadrzaj>
    <derivirana_varijabla naziv="DomainObject.Predmet.StrankaListFormatedOIB_1">
      <item>Fina,, regionalni centar Zagreb, podružnica Karlovac, OIB 85821130368</item>
    </derivirana_varijabla>
  </DomainObject.Predmet.StrankaListFormatedOIB>
  <DomainObject.Predmet.StrankaListFormatedWithAdress>
    <izvorni_sadrzaj>
      <item>Fina,, regionalni centar Zagreb, podružnica Karlovac, Vitezovićeva 1, 47000 Karlovac</item>
    </izvorni_sadrzaj>
    <derivirana_varijabla naziv="DomainObject.Predmet.StrankaListFormatedWithAdress_1">
      <item>Fina,, regionalni centar Zagreb, podružnica Karlovac, Vitezovićeva 1, 47000 Karlovac</item>
    </derivirana_varijabla>
  </DomainObject.Predmet.StrankaListFormatedWithAdress>
  <DomainObject.Predmet.StrankaListFormatedWithAdressOIB>
    <izvorni_sadrzaj>
      <item>Fina,, regionalni centar Zagreb, podružnica Karlovac, OIB 85821130368, Vitezovićeva 1, 47000 Karlovac</item>
    </izvorni_sadrzaj>
    <derivirana_varijabla naziv="DomainObject.Predmet.StrankaListFormatedWithAdressOIB_1">
      <item>Fina,,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Fina,, regionalni centar Zagreb, podružnica Karlovac</item>
    </izvorni_sadrzaj>
    <derivirana_varijabla naziv="DomainObject.Predmet.StrankaListNazivFormated_1">
      <item>Fina,, regionalni centar Zagreb, podružnica Karlovac</item>
    </derivirana_varijabla>
  </DomainObject.Predmet.StrankaListNazivFormated>
  <DomainObject.Predmet.StrankaListNazivFormatedOIB>
    <izvorni_sadrzaj>
      <item>Fina,, regionalni centar Zagreb, podružnica Karlovac, OIB 85821130368</item>
    </izvorni_sadrzaj>
    <derivirana_varijabla naziv="DomainObject.Predmet.StrankaListNazivFormatedOIB_1">
      <item>Fina,, regionalni centar Zagreb, podružnica Karlovac, OIB 85821130368</item>
    </derivirana_varijabla>
  </DomainObject.Predmet.StrankaListNazivFormatedOIB>
  <DomainObject.Predmet.ProtuStrankaListFormated>
    <izvorni_sadrzaj>
      <item>AARON d.o.o.</item>
    </izvorni_sadrzaj>
    <derivirana_varijabla naziv="DomainObject.Predmet.ProtuStrankaListFormated_1">
      <item>AARON d.o.o.</item>
    </derivirana_varijabla>
  </DomainObject.Predmet.ProtuStrankaListFormated>
  <DomainObject.Predmet.ProtuStrankaListFormatedOIB>
    <izvorni_sadrzaj>
      <item>AARON d.o.o., OIB 70683975202</item>
    </izvorni_sadrzaj>
    <derivirana_varijabla naziv="DomainObject.Predmet.ProtuStrankaListFormatedOIB_1">
      <item>AARON d.o.o., OIB 70683975202</item>
    </derivirana_varijabla>
  </DomainObject.Predmet.ProtuStrankaListFormatedOIB>
  <DomainObject.Predmet.ProtuStrankaListFormatedWithAdress>
    <izvorni_sadrzaj>
      <item>AARON d.o.o., Struga 2, 47300 Ogulin</item>
    </izvorni_sadrzaj>
    <derivirana_varijabla naziv="DomainObject.Predmet.ProtuStrankaListFormatedWithAdress_1">
      <item>AARON d.o.o., Struga 2, 47300 Ogulin</item>
    </derivirana_varijabla>
  </DomainObject.Predmet.ProtuStrankaListFormatedWithAdress>
  <DomainObject.Predmet.ProtuStrankaListFormatedWithAdressOIB>
    <izvorni_sadrzaj>
      <item>AARON d.o.o., OIB 70683975202, Struga 2, 47300 Ogulin</item>
    </izvorni_sadrzaj>
    <derivirana_varijabla naziv="DomainObject.Predmet.ProtuStrankaListFormatedWithAdressOIB_1">
      <item>AARON d.o.o., OIB 70683975202, Struga 2, 47300 Ogulin</item>
    </derivirana_varijabla>
  </DomainObject.Predmet.ProtuStrankaListFormatedWithAdressOIB>
  <DomainObject.Predmet.ProtuStrankaListNazivFormated>
    <izvorni_sadrzaj>
      <item>AARON d.o.o.</item>
    </izvorni_sadrzaj>
    <derivirana_varijabla naziv="DomainObject.Predmet.ProtuStrankaListNazivFormated_1">
      <item>AARON d.o.o.</item>
    </derivirana_varijabla>
  </DomainObject.Predmet.ProtuStrankaListNazivFormated>
  <DomainObject.Predmet.ProtuStrankaListNazivFormatedOIB>
    <izvorni_sadrzaj>
      <item>AARON d.o.o., OIB 70683975202</item>
    </izvorni_sadrzaj>
    <derivirana_varijabla naziv="DomainObject.Predmet.ProtuStrankaListNazivFormatedOIB_1">
      <item>AARON d.o.o., OIB 70683975202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Fina,, regionalni centar Zagreb, podružnica Karlovac</izvorni_sadrzaj>
    <derivirana_varijabla naziv="DomainObject.Predmet.StrankaIDrugi_1">Fina,, regionalni centar Zagreb, podružnica Karlovac</derivirana_varijabla>
  </DomainObject.Predmet.StrankaIDrugi>
  <DomainObject.Predmet.ProtustrankaIDrugi>
    <izvorni_sadrzaj>AARON d.o.o.</izvorni_sadrzaj>
    <derivirana_varijabla naziv="DomainObject.Predmet.ProtustrankaIDrugi_1">AARON d.o.o.</derivirana_varijabla>
  </DomainObject.Predmet.ProtustrankaIDrugi>
  <DomainObject.Predmet.StrankaIDrugiAdressOIB>
    <izvorni_sadrzaj>Fina,, regionalni centar Zagreb, podružnica Karlovac, OIB 85821130368, Vitezovićeva 1, 47000 Karlovac</izvorni_sadrzaj>
    <derivirana_varijabla naziv="DomainObject.Predmet.StrankaIDrugiAdressOIB_1">Fina,, regionalni centar Zagreb, podružnica Karlovac, OIB 85821130368, Vitezovićeva 1, 47000 Karlovac</derivirana_varijabla>
  </DomainObject.Predmet.StrankaIDrugiAdressOIB>
  <DomainObject.Predmet.ProtustrankaIDrugiAdressOIB>
    <izvorni_sadrzaj>AARON d.o.o., OIB 70683975202, Struga 2, 47300 Ogulin</izvorni_sadrzaj>
    <derivirana_varijabla naziv="DomainObject.Predmet.ProtustrankaIDrugiAdressOIB_1">AARON d.o.o., OIB 70683975202, Struga 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Fina,, regionalni centar Zagreb, podružnica Karlovac</item>
      <item>AARON d.o.o.</item>
    </izvorni_sadrzaj>
    <derivirana_varijabla naziv="DomainObject.Predmet.SudioniciListNaziv_1">
      <item>Fina,, regionalni centar Zagreb, podružnica Karlovac</item>
      <item>AARON d.o.o.</item>
    </derivirana_varijabla>
  </DomainObject.Predmet.SudioniciListNaziv>
  <DomainObject.Predmet.SudioniciListAdressOIB>
    <izvorni_sadrzaj>
      <item>Fina,, regionalni centar Zagreb, podružnica Karlovac, OIB 85821130368, Vitezovićeva 1,47000 Karlovac</item>
      <item>AARON d.o.o., OIB 70683975202, Struga 2,47300 Ogulin</item>
    </izvorni_sadrzaj>
    <derivirana_varijabla naziv="DomainObject.Predmet.SudioniciListAdressOIB_1">
      <item>Fina,, regionalni centar Zagreb, podružnica Karlovac, OIB 85821130368, Vitezovićeva 1,47000 Karlovac</item>
      <item>AARON d.o.o., OIB 70683975202, Struga 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70683975202</item>
    </izvorni_sadrzaj>
    <derivirana_varijabla naziv="DomainObject.Predmet.SudioniciListNazivOIB_1">
      <item>, OIB 85821130368</item>
      <item>, OIB 70683975202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DFDFB-FAE4-41BD-9509-6F0F2F1641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2311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2016-09-22T08:20:00Z</dcterms:created>
  <dc:creator>Sudsko vijeæe</dc:creator>
  <cp:lastModifiedBy>Maja Hilje</cp:lastModifiedBy>
  <cp:lastPrinted>2016-09-22T08:20:00Z</cp:lastPrinted>
  <dcterms:modified xmlns:xsi="http://www.w3.org/2001/XMLSchema-instance" xsi:type="dcterms:W3CDTF">2016-09-27T08:28:00Z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