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4afd" w14:paraId="3344afd" w:rsidRDefault="000D04A8" w:rsidP="000D04A8" w:rsidR="000D04A8" w:rsidRPr="009B5112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B5112">
        <w:rPr>
          <w:rFonts w:cs="Times New Roman" w:hAnsi="Times New Roman" w:ascii="Times New Roman"/>
          <w:sz w:val="24"/>
          <w:szCs w:val="24"/>
        </w:rPr>
        <w:t xml:space="preserve">                      </w:t>
      </w:r>
      <w:r w:rsidRPr="009B5112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75640" cx="524510"/>
            <wp:effectExtent b="0" r="889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511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</w:t>
      </w:r>
    </w:p>
    <w:p w:rsidRDefault="000D04A8" w:rsidP="000D04A8" w:rsidR="000D04A8" w:rsidRPr="009B511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B5112">
        <w:rPr>
          <w:rFonts w:cs="Times New Roman" w:hAnsi="Times New Roman" w:ascii="Times New Roman"/>
          <w:sz w:val="24"/>
          <w:szCs w:val="24"/>
        </w:rPr>
        <w:t xml:space="preserve">    REPUBLIKA HRVATSKA </w:t>
      </w:r>
      <w:r w:rsidRPr="009B5112">
        <w:rPr>
          <w:rFonts w:cs="Times New Roman" w:hAnsi="Times New Roman" w:ascii="Times New Roman"/>
          <w:sz w:val="24"/>
          <w:szCs w:val="24"/>
        </w:rPr>
        <w:tab/>
      </w:r>
      <w:r w:rsidRPr="009B5112">
        <w:rPr>
          <w:rFonts w:cs="Times New Roman" w:hAnsi="Times New Roman" w:ascii="Times New Roman"/>
          <w:sz w:val="24"/>
          <w:szCs w:val="24"/>
        </w:rPr>
        <w:tab/>
      </w:r>
      <w:r w:rsidRPr="009B5112">
        <w:rPr>
          <w:rFonts w:cs="Times New Roman" w:hAnsi="Times New Roman" w:ascii="Times New Roman"/>
          <w:sz w:val="24"/>
          <w:szCs w:val="24"/>
        </w:rPr>
        <w:tab/>
      </w:r>
      <w:r w:rsidRPr="009B5112">
        <w:rPr>
          <w:rFonts w:cs="Times New Roman" w:hAnsi="Times New Roman" w:ascii="Times New Roman"/>
          <w:sz w:val="24"/>
          <w:szCs w:val="24"/>
        </w:rPr>
        <w:tab/>
      </w:r>
      <w:r w:rsidRPr="009B5112">
        <w:rPr>
          <w:rFonts w:cs="Times New Roman" w:hAnsi="Times New Roman" w:ascii="Times New Roman"/>
          <w:sz w:val="24"/>
          <w:szCs w:val="24"/>
        </w:rPr>
        <w:tab/>
      </w:r>
    </w:p>
    <w:p w:rsidRDefault="000D04A8" w:rsidP="000D04A8" w:rsidR="000D04A8" w:rsidRPr="009B511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B5112">
        <w:rPr>
          <w:rFonts w:cs="Times New Roman" w:hAnsi="Times New Roman" w:ascii="Times New Roman"/>
          <w:sz w:val="24"/>
          <w:szCs w:val="24"/>
        </w:rPr>
        <w:t xml:space="preserve"> TRGOVAČKI SUD U PAZINU</w:t>
      </w:r>
    </w:p>
    <w:p w:rsidRDefault="000D04A8" w:rsidP="000A1C0A" w:rsidR="000D04A8" w:rsidRPr="009B511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B5112">
        <w:rPr>
          <w:rFonts w:cs="Times New Roman" w:hAnsi="Times New Roman" w:ascii="Times New Roman"/>
          <w:sz w:val="24"/>
          <w:szCs w:val="24"/>
        </w:rPr>
        <w:t xml:space="preserve">     52000 PAZIN, Dršćevka 1 </w:t>
      </w:r>
      <w:r w:rsidRPr="009B5112">
        <w:rPr>
          <w:rFonts w:cs="Times New Roman" w:hAnsi="Times New Roman" w:ascii="Times New Roman"/>
          <w:sz w:val="24"/>
          <w:szCs w:val="24"/>
        </w:rPr>
        <w:tab/>
      </w:r>
      <w:r w:rsidRPr="009B5112">
        <w:rPr>
          <w:rFonts w:cs="Times New Roman" w:hAnsi="Times New Roman" w:ascii="Times New Roman"/>
          <w:sz w:val="24"/>
          <w:szCs w:val="24"/>
        </w:rPr>
        <w:tab/>
      </w:r>
      <w:r w:rsidRPr="009B5112">
        <w:rPr>
          <w:rFonts w:cs="Times New Roman" w:hAnsi="Times New Roman" w:ascii="Times New Roman"/>
          <w:sz w:val="24"/>
          <w:szCs w:val="24"/>
        </w:rPr>
        <w:tab/>
      </w:r>
      <w:r w:rsidRPr="009B5112">
        <w:rPr>
          <w:rFonts w:cs="Times New Roman" w:hAnsi="Times New Roman" w:ascii="Times New Roman"/>
          <w:sz w:val="24"/>
          <w:szCs w:val="24"/>
        </w:rPr>
        <w:tab/>
      </w:r>
      <w:r w:rsidRPr="009B5112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9B5112">
        <w:rPr>
          <w:rFonts w:cs="Times New Roman" w:hAnsi="Times New Roman" w:ascii="Times New Roman"/>
          <w:sz w:val="24"/>
          <w:szCs w:val="24"/>
        </w:rPr>
        <w:tab/>
        <w:t xml:space="preserve">       </w:t>
      </w:r>
    </w:p>
    <w:p w:rsidRDefault="000A1C0A" w:rsidP="000A1C0A" w:rsidR="000A1C0A" w:rsidRPr="009B511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861B7" w:rsidP="000A1C0A" w:rsidR="00A861B7" w:rsidRPr="009B511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04A8" w:rsidP="000D04A8" w:rsidR="000D04A8" w:rsidRPr="009B511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B5112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0D04A8" w:rsidP="000D04A8" w:rsidR="000D04A8" w:rsidRPr="009B511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04A8" w:rsidP="000D04A8" w:rsidR="000D04A8" w:rsidRPr="009B511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B5112">
        <w:rPr>
          <w:rFonts w:cs="Times New Roman" w:hAnsi="Times New Roman" w:ascii="Times New Roman"/>
          <w:sz w:val="24"/>
          <w:szCs w:val="24"/>
        </w:rPr>
        <w:t>R J E Š E NJ E</w:t>
      </w:r>
    </w:p>
    <w:p w:rsidRDefault="000D04A8" w:rsidP="000D04A8" w:rsidR="000D04A8" w:rsidRPr="009B511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04A8" w:rsidP="000D04A8" w:rsidR="000D04A8" w:rsidRPr="009B51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5112">
        <w:rPr>
          <w:rFonts w:cs="Times New Roman" w:hAnsi="Times New Roman" w:ascii="Times New Roman"/>
          <w:sz w:val="24"/>
          <w:szCs w:val="24"/>
        </w:rPr>
        <w:tab/>
        <w:t xml:space="preserve">Trgovački sud u Pazinu, po </w:t>
      </w:r>
      <w:r w:rsidR="000A1C0A" w:rsidRPr="009B5112">
        <w:rPr>
          <w:rFonts w:cs="Times New Roman" w:hAnsi="Times New Roman" w:ascii="Times New Roman"/>
          <w:sz w:val="24"/>
          <w:szCs w:val="24"/>
        </w:rPr>
        <w:t>su</w:t>
      </w:r>
      <w:r w:rsidR="00D0435F" w:rsidRPr="009B5112">
        <w:rPr>
          <w:rFonts w:cs="Times New Roman" w:hAnsi="Times New Roman" w:ascii="Times New Roman"/>
          <w:sz w:val="24"/>
          <w:szCs w:val="24"/>
        </w:rPr>
        <w:t>cu Damiru Rabaru</w:t>
      </w:r>
      <w:r w:rsidR="000A1C0A" w:rsidRPr="009B5112">
        <w:rPr>
          <w:rFonts w:cs="Times New Roman" w:hAnsi="Times New Roman" w:ascii="Times New Roman"/>
          <w:sz w:val="24"/>
          <w:szCs w:val="24"/>
        </w:rPr>
        <w:t xml:space="preserve">, </w:t>
      </w:r>
      <w:r w:rsidRPr="009B5112">
        <w:rPr>
          <w:rFonts w:cs="Times New Roman" w:hAnsi="Times New Roman" w:ascii="Times New Roman"/>
          <w:sz w:val="24"/>
          <w:szCs w:val="24"/>
        </w:rPr>
        <w:t>po prijedlogu FINE, R</w:t>
      </w:r>
      <w:r w:rsidR="000A1C0A" w:rsidRPr="009B5112">
        <w:rPr>
          <w:rFonts w:cs="Times New Roman" w:hAnsi="Times New Roman" w:ascii="Times New Roman"/>
          <w:sz w:val="24"/>
          <w:szCs w:val="24"/>
        </w:rPr>
        <w:t xml:space="preserve">egionalni centar </w:t>
      </w:r>
      <w:r w:rsidRPr="009B5112">
        <w:rPr>
          <w:rFonts w:cs="Times New Roman" w:hAnsi="Times New Roman" w:ascii="Times New Roman"/>
          <w:sz w:val="24"/>
          <w:szCs w:val="24"/>
        </w:rPr>
        <w:t xml:space="preserve">Rijeka, Pula, Giardini 5, radi otvaranja stečajnog postupka nad imovinom </w:t>
      </w:r>
      <w:r w:rsidR="000A1C0A" w:rsidRPr="009B5112">
        <w:rPr>
          <w:rFonts w:cs="Times New Roman" w:hAnsi="Times New Roman" w:ascii="Times New Roman"/>
          <w:sz w:val="24"/>
          <w:szCs w:val="24"/>
        </w:rPr>
        <w:t xml:space="preserve">dužnika </w:t>
      </w:r>
      <w:r w:rsidR="00AA01E7" w:rsidRPr="009B5112">
        <w:rPr>
          <w:rFonts w:cs="Times New Roman" w:hAnsi="Times New Roman" w:ascii="Times New Roman"/>
          <w:sz w:val="24"/>
          <w:szCs w:val="24"/>
        </w:rPr>
        <w:t xml:space="preserve">POMORSKO ŠPORTSKO RIBOLOVNO DRUŠTVO "DELFIN" </w:t>
      </w:r>
      <w:r w:rsidR="00301ACE" w:rsidRPr="009B5112">
        <w:rPr>
          <w:rFonts w:cs="Times New Roman" w:hAnsi="Times New Roman" w:ascii="Times New Roman"/>
          <w:sz w:val="24"/>
          <w:szCs w:val="24"/>
        </w:rPr>
        <w:t>Pula</w:t>
      </w:r>
      <w:r w:rsidRPr="009B5112">
        <w:rPr>
          <w:rFonts w:cs="Times New Roman" w:hAnsi="Times New Roman" w:ascii="Times New Roman"/>
          <w:sz w:val="24"/>
          <w:szCs w:val="24"/>
        </w:rPr>
        <w:t xml:space="preserve">, </w:t>
      </w:r>
      <w:r w:rsidR="00AA01E7" w:rsidRPr="009B5112">
        <w:rPr>
          <w:rFonts w:cs="Times New Roman" w:hAnsi="Times New Roman" w:ascii="Times New Roman"/>
          <w:sz w:val="24"/>
          <w:szCs w:val="24"/>
        </w:rPr>
        <w:t>Kandlerova 25, OIB: 80287715643,</w:t>
      </w:r>
    </w:p>
    <w:p w:rsidRDefault="000A1C0A" w:rsidP="000D04A8" w:rsidR="000A1C0A" w:rsidRPr="009B51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04A8" w:rsidP="000D04A8" w:rsidR="000D04A8" w:rsidRPr="009B5112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9B5112">
        <w:rPr>
          <w:rFonts w:cs="Times New Roman" w:hAnsi="Times New Roman" w:ascii="Times New Roman"/>
          <w:sz w:val="24"/>
          <w:szCs w:val="24"/>
        </w:rPr>
        <w:tab/>
      </w:r>
      <w:r w:rsidRPr="009B5112">
        <w:rPr>
          <w:rFonts w:cs="Times New Roman" w:hAnsi="Times New Roman" w:ascii="Times New Roman"/>
          <w:sz w:val="24"/>
          <w:szCs w:val="24"/>
        </w:rPr>
        <w:tab/>
      </w:r>
      <w:r w:rsidRPr="009B5112">
        <w:rPr>
          <w:rFonts w:cs="Times New Roman" w:hAnsi="Times New Roman" w:ascii="Times New Roman"/>
          <w:sz w:val="24"/>
          <w:szCs w:val="24"/>
        </w:rPr>
        <w:tab/>
      </w:r>
      <w:r w:rsidRPr="009B5112">
        <w:rPr>
          <w:rFonts w:cs="Times New Roman" w:hAnsi="Times New Roman" w:ascii="Times New Roman"/>
          <w:sz w:val="24"/>
          <w:szCs w:val="24"/>
        </w:rPr>
        <w:tab/>
        <w:t xml:space="preserve">     r i j e š i o   j e</w:t>
      </w:r>
    </w:p>
    <w:p w:rsidRDefault="000D04A8" w:rsidP="000D04A8" w:rsidR="000D04A8" w:rsidRPr="009B51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1C0A" w:rsidP="000D04A8" w:rsidR="000D04A8" w:rsidRPr="009B51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5112">
        <w:rPr>
          <w:rFonts w:cs="Times New Roman" w:hAnsi="Times New Roman" w:ascii="Times New Roman"/>
          <w:sz w:val="24"/>
          <w:szCs w:val="24"/>
        </w:rPr>
        <w:tab/>
        <w:t xml:space="preserve">Odbacuje se prijedlog za otvaranjem stečajnog postupka od </w:t>
      </w:r>
      <w:r w:rsidR="00301ACE" w:rsidRPr="009B5112">
        <w:rPr>
          <w:rFonts w:cs="Times New Roman" w:hAnsi="Times New Roman" w:ascii="Times New Roman"/>
          <w:sz w:val="24"/>
          <w:szCs w:val="24"/>
        </w:rPr>
        <w:t>20</w:t>
      </w:r>
      <w:r w:rsidRPr="009B5112">
        <w:rPr>
          <w:rFonts w:cs="Times New Roman" w:hAnsi="Times New Roman" w:ascii="Times New Roman"/>
          <w:sz w:val="24"/>
          <w:szCs w:val="24"/>
        </w:rPr>
        <w:t xml:space="preserve">. </w:t>
      </w:r>
      <w:r w:rsidR="00301ACE" w:rsidRPr="009B5112">
        <w:rPr>
          <w:rFonts w:cs="Times New Roman" w:hAnsi="Times New Roman" w:ascii="Times New Roman"/>
          <w:sz w:val="24"/>
          <w:szCs w:val="24"/>
        </w:rPr>
        <w:t xml:space="preserve">ožujka </w:t>
      </w:r>
      <w:r w:rsidRPr="009B5112">
        <w:rPr>
          <w:rFonts w:cs="Times New Roman" w:hAnsi="Times New Roman" w:ascii="Times New Roman"/>
          <w:sz w:val="24"/>
          <w:szCs w:val="24"/>
        </w:rPr>
        <w:t>201</w:t>
      </w:r>
      <w:r w:rsidR="00301ACE" w:rsidRPr="009B5112">
        <w:rPr>
          <w:rFonts w:cs="Times New Roman" w:hAnsi="Times New Roman" w:ascii="Times New Roman"/>
          <w:sz w:val="24"/>
          <w:szCs w:val="24"/>
        </w:rPr>
        <w:t>7</w:t>
      </w:r>
      <w:r w:rsidRPr="009B5112">
        <w:rPr>
          <w:rFonts w:cs="Times New Roman" w:hAnsi="Times New Roman" w:ascii="Times New Roman"/>
          <w:sz w:val="24"/>
          <w:szCs w:val="24"/>
        </w:rPr>
        <w:t xml:space="preserve">. kao nedopušten. </w:t>
      </w:r>
    </w:p>
    <w:p w:rsidRDefault="000A1C0A" w:rsidP="000D04A8" w:rsidR="000A1C0A" w:rsidRPr="009B51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1C0A" w:rsidP="000A1C0A" w:rsidR="000D04A8" w:rsidRPr="009B511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B5112">
        <w:rPr>
          <w:rFonts w:cs="Times New Roman" w:hAnsi="Times New Roman" w:ascii="Times New Roman"/>
          <w:sz w:val="24"/>
          <w:szCs w:val="24"/>
        </w:rPr>
        <w:t>Obrazloženje</w:t>
      </w:r>
    </w:p>
    <w:p w:rsidRDefault="000A1C0A" w:rsidP="000A1C0A" w:rsidR="000A1C0A" w:rsidRPr="009B511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1C0A" w:rsidP="000A1C0A" w:rsidR="000A1C0A" w:rsidRPr="009B511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5112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301ACE" w:rsidRPr="009B5112">
        <w:rPr>
          <w:rFonts w:cs="Times New Roman" w:hAnsi="Times New Roman" w:ascii="Times New Roman"/>
          <w:sz w:val="24"/>
          <w:szCs w:val="24"/>
        </w:rPr>
        <w:t xml:space="preserve">20. ožujka 2017. </w:t>
      </w:r>
      <w:r w:rsidRPr="009B5112">
        <w:rPr>
          <w:rFonts w:cs="Times New Roman" w:hAnsi="Times New Roman" w:ascii="Times New Roman"/>
          <w:sz w:val="24"/>
          <w:szCs w:val="24"/>
        </w:rPr>
        <w:t xml:space="preserve">FINA je dostavila prijedlog za pokretanjem stečajnog postupka nad dužnikom </w:t>
      </w:r>
      <w:r w:rsidR="00301ACE" w:rsidRPr="009B5112">
        <w:rPr>
          <w:rFonts w:cs="Times New Roman" w:hAnsi="Times New Roman" w:ascii="Times New Roman"/>
          <w:sz w:val="24"/>
          <w:szCs w:val="24"/>
        </w:rPr>
        <w:t>POMORSKO ŠPORTSKO RIBOLOVNO DRUŠTVO "DELFIN" Pula, Kandlerova 25, OIB: 80287715643</w:t>
      </w:r>
      <w:r w:rsidRPr="009B5112">
        <w:rPr>
          <w:rFonts w:cs="Times New Roman" w:hAnsi="Times New Roman" w:ascii="Times New Roman"/>
          <w:sz w:val="24"/>
          <w:szCs w:val="24"/>
        </w:rPr>
        <w:t>.</w:t>
      </w:r>
    </w:p>
    <w:p w:rsidRDefault="000A1C0A" w:rsidP="000A1C0A" w:rsidR="000A1C0A" w:rsidRPr="009B51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1C0A" w:rsidP="000A1C0A" w:rsidR="000A1C0A" w:rsidRPr="009B51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5112">
        <w:rPr>
          <w:rFonts w:cs="Times New Roman" w:hAnsi="Times New Roman" w:ascii="Times New Roman"/>
          <w:sz w:val="24"/>
          <w:szCs w:val="24"/>
        </w:rPr>
        <w:tab/>
      </w:r>
      <w:r w:rsidR="00D0435F" w:rsidRPr="009B5112">
        <w:rPr>
          <w:rFonts w:cs="Times New Roman" w:hAnsi="Times New Roman" w:ascii="Times New Roman"/>
          <w:sz w:val="24"/>
          <w:szCs w:val="24"/>
        </w:rPr>
        <w:t>Prijedlog nije dopušten</w:t>
      </w:r>
      <w:r w:rsidRPr="009B5112">
        <w:rPr>
          <w:rFonts w:cs="Times New Roman" w:hAnsi="Times New Roman" w:ascii="Times New Roman"/>
          <w:sz w:val="24"/>
          <w:szCs w:val="24"/>
        </w:rPr>
        <w:t>.</w:t>
      </w:r>
    </w:p>
    <w:p w:rsidRDefault="000A1C0A" w:rsidP="000A1C0A" w:rsidR="000A1C0A" w:rsidRPr="009B51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1C0A" w:rsidP="00301ACE" w:rsidR="00301ACE" w:rsidRPr="009B511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5112">
        <w:rPr>
          <w:rFonts w:cs="Times New Roman" w:hAnsi="Times New Roman" w:ascii="Times New Roman"/>
          <w:sz w:val="24"/>
          <w:szCs w:val="24"/>
        </w:rPr>
        <w:tab/>
        <w:t xml:space="preserve">Odredbom čl. </w:t>
      </w:r>
      <w:r w:rsidR="00301ACE" w:rsidRPr="009B5112">
        <w:rPr>
          <w:rFonts w:cs="Times New Roman" w:hAnsi="Times New Roman" w:ascii="Times New Roman"/>
          <w:sz w:val="24"/>
          <w:szCs w:val="24"/>
        </w:rPr>
        <w:t>15</w:t>
      </w:r>
      <w:r w:rsidRPr="009B5112">
        <w:rPr>
          <w:rFonts w:cs="Times New Roman" w:hAnsi="Times New Roman" w:ascii="Times New Roman"/>
          <w:sz w:val="24"/>
          <w:szCs w:val="24"/>
        </w:rPr>
        <w:t xml:space="preserve">. st. </w:t>
      </w:r>
      <w:r w:rsidR="00301ACE" w:rsidRPr="009B5112">
        <w:rPr>
          <w:rFonts w:cs="Times New Roman" w:hAnsi="Times New Roman" w:ascii="Times New Roman"/>
          <w:sz w:val="24"/>
          <w:szCs w:val="24"/>
        </w:rPr>
        <w:t>2</w:t>
      </w:r>
      <w:r w:rsidRPr="009B5112">
        <w:rPr>
          <w:rFonts w:cs="Times New Roman" w:hAnsi="Times New Roman" w:ascii="Times New Roman"/>
          <w:sz w:val="24"/>
          <w:szCs w:val="24"/>
        </w:rPr>
        <w:t>. Stečajnog zakona (Narodne novine broj 71/15) propisano je da</w:t>
      </w:r>
      <w:r w:rsidR="00301ACE" w:rsidRPr="009B5112">
        <w:rPr>
          <w:rFonts w:cs="Times New Roman" w:hAnsi="Times New Roman" w:ascii="Times New Roman"/>
          <w:sz w:val="24"/>
          <w:szCs w:val="24"/>
        </w:rPr>
        <w:t xml:space="preserve"> </w:t>
      </w:r>
      <w:r w:rsidR="00301ACE" w:rsidRPr="009B5112">
        <w:rPr>
          <w:rFonts w:cs="Times New Roman" w:eastAsia="Times New Roman" w:hAnsi="Times New Roman" w:ascii="Times New Roman"/>
          <w:sz w:val="24"/>
          <w:szCs w:val="24"/>
          <w:lang w:eastAsia="hr-HR"/>
        </w:rPr>
        <w:t>nije dopušteno pokretanje stečajnoga postupka ako je pokrenut predstečajni postupak, do njegova završetka.</w:t>
      </w:r>
    </w:p>
    <w:p w:rsidRDefault="000A1C0A" w:rsidP="000A1C0A" w:rsidR="000A1C0A" w:rsidRPr="009B51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301ACE" w:rsidP="000A1C0A" w:rsidR="00301ACE" w:rsidRPr="009B51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5112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Uvidom u sustav e</w:t>
      </w:r>
      <w:r w:rsidR="00815855" w:rsidRPr="009B5112">
        <w:rPr>
          <w:rFonts w:cs="Times New Roman" w:hAnsi="Times New Roman" w:ascii="Times New Roman"/>
          <w:sz w:val="24"/>
          <w:szCs w:val="24"/>
          <w:shd w:fill="FFFFFF" w:color="auto" w:val="clear"/>
        </w:rPr>
        <w:t>S</w:t>
      </w:r>
      <w:r w:rsidRPr="009B5112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pis </w:t>
      </w:r>
      <w:r w:rsidR="00815855" w:rsidRPr="009B5112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utvrđeno je da je kod naslovnog suda za dužnika </w:t>
      </w:r>
      <w:r w:rsidR="00815855" w:rsidRPr="009B5112">
        <w:rPr>
          <w:rFonts w:cs="Times New Roman" w:hAnsi="Times New Roman" w:ascii="Times New Roman"/>
          <w:sz w:val="24"/>
          <w:szCs w:val="24"/>
        </w:rPr>
        <w:t xml:space="preserve">POMORSKO ŠPORTSKO RIBOLOVNO DRUŠTVO "DELFIN" Pula, Kandlerova 25, OIB: 80287715643, po prijedlogu dužnika od </w:t>
      </w:r>
      <w:r w:rsidR="00A861B7" w:rsidRPr="009B5112">
        <w:rPr>
          <w:rFonts w:cs="Times New Roman" w:hAnsi="Times New Roman" w:ascii="Times New Roman"/>
          <w:sz w:val="24"/>
          <w:szCs w:val="24"/>
        </w:rPr>
        <w:t>15. ožujka 2017.</w:t>
      </w:r>
      <w:r w:rsidR="00815855" w:rsidRPr="009B5112">
        <w:rPr>
          <w:rFonts w:cs="Times New Roman" w:hAnsi="Times New Roman" w:ascii="Times New Roman"/>
          <w:sz w:val="24"/>
          <w:szCs w:val="24"/>
        </w:rPr>
        <w:t xml:space="preserve"> pokrenut predstečajni postupak, a koji se vodi pod posl</w:t>
      </w:r>
      <w:r w:rsidR="00A861B7" w:rsidRPr="009B5112">
        <w:rPr>
          <w:rFonts w:cs="Times New Roman" w:hAnsi="Times New Roman" w:ascii="Times New Roman"/>
          <w:sz w:val="24"/>
          <w:szCs w:val="24"/>
        </w:rPr>
        <w:t>o</w:t>
      </w:r>
      <w:r w:rsidR="00815855" w:rsidRPr="009B5112">
        <w:rPr>
          <w:rFonts w:cs="Times New Roman" w:hAnsi="Times New Roman" w:ascii="Times New Roman"/>
          <w:sz w:val="24"/>
          <w:szCs w:val="24"/>
        </w:rPr>
        <w:t>vnim broj</w:t>
      </w:r>
      <w:r w:rsidR="00A861B7" w:rsidRPr="009B5112">
        <w:rPr>
          <w:rFonts w:cs="Times New Roman" w:hAnsi="Times New Roman" w:ascii="Times New Roman"/>
          <w:sz w:val="24"/>
          <w:szCs w:val="24"/>
        </w:rPr>
        <w:t>e</w:t>
      </w:r>
      <w:r w:rsidR="00815855" w:rsidRPr="009B5112">
        <w:rPr>
          <w:rFonts w:cs="Times New Roman" w:hAnsi="Times New Roman" w:ascii="Times New Roman"/>
          <w:sz w:val="24"/>
          <w:szCs w:val="24"/>
        </w:rPr>
        <w:t>m St-152/17.</w:t>
      </w:r>
    </w:p>
    <w:p w:rsidRDefault="00815855" w:rsidP="000A1C0A" w:rsidR="00815855" w:rsidRPr="009B51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0A1C0A" w:rsidP="000A1C0A" w:rsidR="00EC4712" w:rsidRPr="009B51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9B5112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 xml:space="preserve">Slijedom navedenog, </w:t>
      </w:r>
      <w:r w:rsidR="00EC4712" w:rsidRPr="009B5112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temeljem odredbi čl. </w:t>
      </w:r>
      <w:r w:rsidR="00EC4712" w:rsidRPr="009B5112">
        <w:rPr>
          <w:rFonts w:cs="Times New Roman" w:hAnsi="Times New Roman" w:ascii="Times New Roman"/>
          <w:sz w:val="24"/>
          <w:szCs w:val="24"/>
        </w:rPr>
        <w:t xml:space="preserve">15. st. 2. Stečajnog zakona, </w:t>
      </w:r>
      <w:r w:rsidRPr="009B5112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prijedlog FINE za pokretanjem </w:t>
      </w:r>
      <w:r w:rsidR="00EC4712" w:rsidRPr="009B5112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stečajnog </w:t>
      </w:r>
      <w:r w:rsidRPr="009B5112">
        <w:rPr>
          <w:rFonts w:cs="Times New Roman" w:hAnsi="Times New Roman" w:ascii="Times New Roman"/>
          <w:sz w:val="24"/>
          <w:szCs w:val="24"/>
          <w:shd w:fill="FFFFFF" w:color="auto" w:val="clear"/>
        </w:rPr>
        <w:t>postupka valjalo je odbaciti kao nedopuštenog</w:t>
      </w:r>
      <w:r w:rsidR="002D2B5A" w:rsidRPr="009B5112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jer je</w:t>
      </w:r>
      <w:r w:rsidR="00EC4712" w:rsidRPr="009B51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već ranije pokrenut predstečajni postupak.</w:t>
      </w:r>
    </w:p>
    <w:p w:rsidRDefault="00EC4712" w:rsidP="000A1C0A" w:rsidR="00EC4712" w:rsidRPr="009B51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0A1C0A" w:rsidP="000A1C0A" w:rsidR="000A1C0A" w:rsidRPr="009B51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0D04A8" w:rsidP="000A1C0A" w:rsidR="000D04A8" w:rsidRPr="009B511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B5112">
        <w:rPr>
          <w:rFonts w:cs="Times New Roman" w:hAnsi="Times New Roman" w:ascii="Times New Roman"/>
          <w:sz w:val="24"/>
          <w:szCs w:val="24"/>
        </w:rPr>
        <w:t xml:space="preserve">U Pazinu, </w:t>
      </w:r>
      <w:r w:rsidR="00EC4712" w:rsidRPr="009B5112">
        <w:rPr>
          <w:rFonts w:cs="Times New Roman" w:hAnsi="Times New Roman" w:ascii="Times New Roman"/>
          <w:sz w:val="24"/>
          <w:szCs w:val="24"/>
        </w:rPr>
        <w:t>22</w:t>
      </w:r>
      <w:r w:rsidR="000A1C0A" w:rsidRPr="009B5112">
        <w:rPr>
          <w:rFonts w:cs="Times New Roman" w:hAnsi="Times New Roman" w:ascii="Times New Roman"/>
          <w:sz w:val="24"/>
          <w:szCs w:val="24"/>
        </w:rPr>
        <w:t xml:space="preserve">. </w:t>
      </w:r>
      <w:r w:rsidR="00EC4712" w:rsidRPr="009B5112">
        <w:rPr>
          <w:rFonts w:cs="Times New Roman" w:hAnsi="Times New Roman" w:ascii="Times New Roman"/>
          <w:sz w:val="24"/>
          <w:szCs w:val="24"/>
        </w:rPr>
        <w:t xml:space="preserve">ožujka </w:t>
      </w:r>
      <w:r w:rsidRPr="009B5112">
        <w:rPr>
          <w:rFonts w:cs="Times New Roman" w:hAnsi="Times New Roman" w:ascii="Times New Roman"/>
          <w:sz w:val="24"/>
          <w:szCs w:val="24"/>
        </w:rPr>
        <w:t>201</w:t>
      </w:r>
      <w:r w:rsidR="00EC4712" w:rsidRPr="009B5112">
        <w:rPr>
          <w:rFonts w:cs="Times New Roman" w:hAnsi="Times New Roman" w:ascii="Times New Roman"/>
          <w:sz w:val="24"/>
          <w:szCs w:val="24"/>
        </w:rPr>
        <w:t>7</w:t>
      </w:r>
      <w:r w:rsidRPr="009B5112">
        <w:rPr>
          <w:rFonts w:cs="Times New Roman" w:hAnsi="Times New Roman" w:ascii="Times New Roman"/>
          <w:sz w:val="24"/>
          <w:szCs w:val="24"/>
        </w:rPr>
        <w:t>.</w:t>
      </w:r>
    </w:p>
    <w:p w:rsidRDefault="000D04A8" w:rsidP="000D04A8" w:rsidR="000D04A8" w:rsidRPr="009B511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B511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34CFE" w:rsidP="000A1C0A" w:rsidR="00534CFE" w:rsidRPr="009B5112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9B5112">
        <w:rPr>
          <w:rFonts w:cs="Times New Roman" w:hAnsi="Times New Roman" w:ascii="Times New Roman"/>
          <w:sz w:val="24"/>
          <w:szCs w:val="24"/>
        </w:rPr>
        <w:t xml:space="preserve">   </w:t>
      </w:r>
      <w:r w:rsidR="000A1C0A" w:rsidRPr="009B5112">
        <w:rPr>
          <w:rFonts w:cs="Times New Roman" w:hAnsi="Times New Roman" w:ascii="Times New Roman"/>
          <w:sz w:val="24"/>
          <w:szCs w:val="24"/>
        </w:rPr>
        <w:t>Su</w:t>
      </w:r>
      <w:r w:rsidRPr="009B5112">
        <w:rPr>
          <w:rFonts w:cs="Times New Roman" w:hAnsi="Times New Roman" w:ascii="Times New Roman"/>
          <w:sz w:val="24"/>
          <w:szCs w:val="24"/>
        </w:rPr>
        <w:t>dac</w:t>
      </w:r>
    </w:p>
    <w:p w:rsidRDefault="00534CFE" w:rsidP="00FB70F5" w:rsidR="000A1C0A" w:rsidRPr="009B5112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9B5112">
        <w:rPr>
          <w:rFonts w:cs="Times New Roman" w:hAnsi="Times New Roman" w:ascii="Times New Roman"/>
          <w:sz w:val="24"/>
          <w:szCs w:val="24"/>
        </w:rPr>
        <w:t>Damir Rabar</w:t>
      </w:r>
      <w:r w:rsidR="00FB70F5">
        <w:rPr>
          <w:rFonts w:cs="Times New Roman" w:hAnsi="Times New Roman" w:ascii="Times New Roman"/>
          <w:sz w:val="24"/>
          <w:szCs w:val="24"/>
        </w:rPr>
        <w:t>, v.r.</w:t>
      </w:r>
    </w:p>
    <w:p w:rsidRDefault="002D2B5A" w:rsidP="000A1C0A" w:rsidR="002D2B5A" w:rsidRPr="009B511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04A8" w:rsidP="000A1C0A" w:rsidR="000D04A8" w:rsidRPr="009B511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B5112">
        <w:rPr>
          <w:rFonts w:cs="Times New Roman" w:hAnsi="Times New Roman" w:ascii="Times New Roman"/>
          <w:sz w:val="24"/>
          <w:szCs w:val="24"/>
        </w:rPr>
        <w:lastRenderedPageBreak/>
        <w:t>UPUTA O PRAVNOM LIJEKU:</w:t>
      </w:r>
    </w:p>
    <w:p w:rsidRDefault="000A1C0A" w:rsidP="000A1C0A" w:rsidR="000D04A8" w:rsidRPr="009B511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5112">
        <w:rPr>
          <w:rFonts w:cs="Times New Roman" w:hAnsi="Times New Roman" w:ascii="Times New Roman"/>
          <w:sz w:val="24"/>
          <w:szCs w:val="24"/>
        </w:rPr>
        <w:t xml:space="preserve">Protiv </w:t>
      </w:r>
      <w:r w:rsidR="002D2B5A" w:rsidRPr="009B5112">
        <w:rPr>
          <w:rFonts w:cs="Times New Roman" w:hAnsi="Times New Roman" w:ascii="Times New Roman"/>
          <w:sz w:val="24"/>
          <w:szCs w:val="24"/>
        </w:rPr>
        <w:t xml:space="preserve">ovog rješenja dopuštena je žalba. </w:t>
      </w:r>
      <w:r w:rsidRPr="009B5112">
        <w:rPr>
          <w:rFonts w:cs="Times New Roman" w:hAnsi="Times New Roman" w:ascii="Times New Roman"/>
          <w:sz w:val="24"/>
          <w:szCs w:val="24"/>
        </w:rPr>
        <w:t>Žalba se podnosi ovom sudu u dva primjerka u roku od 8 dana od dana dostave pisanog otpravka rješenja, a o žalbi odlučuje Visoki trgovački sud Republike Hrvatske</w:t>
      </w:r>
      <w:r w:rsidR="002D2B5A" w:rsidRPr="009B5112">
        <w:rPr>
          <w:rFonts w:cs="Times New Roman" w:hAnsi="Times New Roman" w:ascii="Times New Roman"/>
          <w:sz w:val="24"/>
          <w:szCs w:val="24"/>
        </w:rPr>
        <w:t>.</w:t>
      </w:r>
    </w:p>
    <w:p w:rsidRDefault="002D2B5A" w:rsidP="000A1C0A" w:rsidR="002D2B5A" w:rsidRPr="009B511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D2B5A" w:rsidP="000A1C0A" w:rsidR="002D2B5A" w:rsidRPr="009B511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D04A8" w:rsidP="000A1C0A" w:rsidR="000D04A8" w:rsidRPr="009B511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B5112">
        <w:rPr>
          <w:rFonts w:cs="Times New Roman" w:hAnsi="Times New Roman" w:ascii="Times New Roman"/>
          <w:sz w:val="24"/>
          <w:szCs w:val="24"/>
        </w:rPr>
        <w:t>DNA:</w:t>
      </w:r>
    </w:p>
    <w:p w:rsidRDefault="000D04A8" w:rsidP="002D2B5A" w:rsidR="000D04A8" w:rsidRPr="009B511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5112">
        <w:rPr>
          <w:rFonts w:cs="Times New Roman" w:hAnsi="Times New Roman" w:ascii="Times New Roman"/>
          <w:sz w:val="24"/>
          <w:szCs w:val="24"/>
          <w:lang w:val="sv-SE"/>
        </w:rPr>
        <w:t xml:space="preserve">- </w:t>
      </w:r>
      <w:r w:rsidRPr="009B5112">
        <w:rPr>
          <w:rFonts w:cs="Times New Roman" w:hAnsi="Times New Roman" w:ascii="Times New Roman"/>
          <w:sz w:val="24"/>
          <w:szCs w:val="24"/>
        </w:rPr>
        <w:t>FINA, RC Rijeka, Pula, Giardini 5</w:t>
      </w:r>
    </w:p>
    <w:p w:rsidRDefault="000D04A8" w:rsidP="002D2B5A" w:rsidR="000D04A8" w:rsidRPr="009B511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sv-SE"/>
        </w:rPr>
      </w:pPr>
      <w:r w:rsidRPr="009B5112">
        <w:rPr>
          <w:rFonts w:cs="Times New Roman" w:hAnsi="Times New Roman" w:ascii="Times New Roman"/>
          <w:sz w:val="24"/>
          <w:szCs w:val="24"/>
        </w:rPr>
        <w:t xml:space="preserve">- </w:t>
      </w:r>
      <w:r w:rsidR="00A861B7" w:rsidRPr="009B5112">
        <w:rPr>
          <w:rFonts w:cs="Times New Roman" w:hAnsi="Times New Roman" w:ascii="Times New Roman"/>
          <w:sz w:val="24"/>
          <w:szCs w:val="24"/>
        </w:rPr>
        <w:t xml:space="preserve">POMORSKO ŠPORTSKO RIBOLOVNO DRUŠTVO "DELFIN" Pula, Kandlerova 25, </w:t>
      </w:r>
    </w:p>
    <w:p w:rsidRDefault="000D04A8" w:rsidP="002D2B5A" w:rsidR="000D04A8" w:rsidRPr="009B511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5112">
        <w:rPr>
          <w:rFonts w:cs="Times New Roman" w:hAnsi="Times New Roman" w:ascii="Times New Roman"/>
          <w:sz w:val="24"/>
          <w:szCs w:val="24"/>
        </w:rPr>
        <w:t>- e-Oglasna ploča sudova 8 dana</w:t>
      </w:r>
    </w:p>
    <w:p w:rsidRDefault="000D04A8" w:rsidP="000D04A8" w:rsidR="000D04A8" w:rsidRPr="009B51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04A8" w:rsidP="000D04A8" w:rsidR="000D04A8" w:rsidRPr="009B51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04A8" w:rsidP="000D04A8" w:rsidR="000D04A8" w:rsidRPr="009B51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90273" w:rsidP="000A1C0A" w:rsidR="00294316" w:rsidRPr="009B51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9B5112">
        <w:rPr>
          <w:rFonts w:cs="Times New Roman" w:hAnsi="Times New Roman" w:ascii="Times New Roman"/>
          <w:sz w:val="24"/>
          <w:szCs w:val="24"/>
        </w:rPr>
        <w:tab/>
      </w:r>
    </w:p>
    <w:p w:rsidRDefault="00294316" w:rsidP="000D04A8" w:rsidR="00294316" w:rsidRPr="009B51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0A1C0A" w:rsidR="00294316" w:rsidRPr="009B511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82E" w:rsidP="000A1C0A" w:rsidR="005F482E">
      <w:pPr>
        <w:spacing w:lineRule="auto" w:line="240" w:after="0"/>
      </w:pPr>
      <w:r>
        <w:separator/>
      </w:r>
    </w:p>
  </w:endnote>
  <w:endnote w:id="0" w:type="continuationSeparator">
    <w:p w:rsidRDefault="005F482E" w:rsidP="000A1C0A" w:rsidR="005F48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82E" w:rsidP="000A1C0A" w:rsidR="005F482E">
      <w:pPr>
        <w:spacing w:lineRule="auto" w:line="240" w:after="0"/>
      </w:pPr>
      <w:r>
        <w:separator/>
      </w:r>
    </w:p>
  </w:footnote>
  <w:footnote w:id="0" w:type="continuationSeparator">
    <w:p w:rsidRDefault="005F482E" w:rsidP="000A1C0A" w:rsidR="005F48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383779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A1C0A" w:rsidP="000A1C0A" w:rsidR="000A1C0A" w:rsidRPr="000A1C0A">
        <w:pPr>
          <w:pStyle w:val="Zaglavlje"/>
          <w:ind w:firstLine="4248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A1C0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A1C0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A1C0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C71A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A1C0A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0A1C0A"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534CFE">
          <w:rPr>
            <w:rFonts w:cs="Times New Roman" w:hAnsi="Times New Roman" w:ascii="Times New Roman"/>
            <w:sz w:val="24"/>
            <w:szCs w:val="24"/>
          </w:rPr>
          <w:t>Posl. broj: 1 St-</w:t>
        </w:r>
        <w:r w:rsidR="00AA01E7">
          <w:rPr>
            <w:rFonts w:cs="Times New Roman" w:hAnsi="Times New Roman" w:ascii="Times New Roman"/>
            <w:sz w:val="24"/>
            <w:szCs w:val="24"/>
          </w:rPr>
          <w:t>165</w:t>
        </w:r>
        <w:r w:rsidRPr="000A1C0A">
          <w:rPr>
            <w:rFonts w:cs="Times New Roman" w:hAnsi="Times New Roman" w:ascii="Times New Roman"/>
            <w:sz w:val="24"/>
            <w:szCs w:val="24"/>
          </w:rPr>
          <w:t>/1</w:t>
        </w:r>
        <w:r w:rsidR="00AA01E7">
          <w:rPr>
            <w:rFonts w:cs="Times New Roman" w:hAnsi="Times New Roman" w:ascii="Times New Roman"/>
            <w:sz w:val="24"/>
            <w:szCs w:val="24"/>
          </w:rPr>
          <w:t>7</w:t>
        </w:r>
        <w:r w:rsidRPr="000A1C0A">
          <w:rPr>
            <w:rFonts w:cs="Times New Roman" w:hAnsi="Times New Roman" w:ascii="Times New Roman"/>
            <w:sz w:val="24"/>
            <w:szCs w:val="24"/>
          </w:rPr>
          <w:t>-</w:t>
        </w:r>
        <w:r w:rsidR="00F50002">
          <w:rPr>
            <w:rFonts w:cs="Times New Roman" w:hAnsi="Times New Roman" w:ascii="Times New Roman"/>
            <w:sz w:val="24"/>
            <w:szCs w:val="24"/>
          </w:rPr>
          <w:t>2</w:t>
        </w:r>
      </w:p>
      <w:p w:rsidRDefault="00BC71AD" w:rsidR="000A1C0A" w:rsidRPr="000A1C0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0A1C0A" w:rsidP="000A1C0A" w:rsidR="000A1C0A" w:rsidRPr="000A1C0A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1C0A" w:rsidP="00534CFE" w:rsidR="000A1C0A" w:rsidRPr="00534CFE">
    <w:pPr>
      <w:pStyle w:val="Zaglavlje"/>
      <w:ind w:firstLine="4248"/>
      <w:jc w:val="right"/>
      <w:rPr>
        <w:rFonts w:cs="Times New Roman" w:hAnsi="Times New Roman" w:ascii="Times New Roman"/>
        <w:sz w:val="24"/>
        <w:szCs w:val="24"/>
      </w:rPr>
    </w:pPr>
    <w:r w:rsidRPr="000A1C0A">
      <w:rPr>
        <w:rFonts w:cs="Times New Roman" w:hAnsi="Times New Roman" w:ascii="Times New Roman"/>
        <w:sz w:val="24"/>
        <w:szCs w:val="24"/>
      </w:rPr>
      <w:t xml:space="preserve">Posl. broj: </w:t>
    </w:r>
    <w:r w:rsidR="00534CFE">
      <w:rPr>
        <w:rFonts w:cs="Times New Roman" w:hAnsi="Times New Roman" w:ascii="Times New Roman"/>
        <w:sz w:val="24"/>
        <w:szCs w:val="24"/>
      </w:rPr>
      <w:t>1 St-</w:t>
    </w:r>
    <w:r w:rsidR="00AA01E7">
      <w:rPr>
        <w:rFonts w:cs="Times New Roman" w:hAnsi="Times New Roman" w:ascii="Times New Roman"/>
        <w:sz w:val="24"/>
        <w:szCs w:val="24"/>
      </w:rPr>
      <w:t>165</w:t>
    </w:r>
    <w:r w:rsidR="00534CFE" w:rsidRPr="000A1C0A">
      <w:rPr>
        <w:rFonts w:cs="Times New Roman" w:hAnsi="Times New Roman" w:ascii="Times New Roman"/>
        <w:sz w:val="24"/>
        <w:szCs w:val="24"/>
      </w:rPr>
      <w:t>/1</w:t>
    </w:r>
    <w:r w:rsidR="00AA01E7">
      <w:rPr>
        <w:rFonts w:cs="Times New Roman" w:hAnsi="Times New Roman" w:ascii="Times New Roman"/>
        <w:sz w:val="24"/>
        <w:szCs w:val="24"/>
      </w:rPr>
      <w:t>7</w:t>
    </w:r>
    <w:r w:rsidR="00534CFE" w:rsidRPr="000A1C0A">
      <w:rPr>
        <w:rFonts w:cs="Times New Roman" w:hAnsi="Times New Roman" w:ascii="Times New Roman"/>
        <w:sz w:val="24"/>
        <w:szCs w:val="24"/>
      </w:rPr>
      <w:t>-</w:t>
    </w:r>
    <w:r w:rsidR="00F50002">
      <w:rPr>
        <w:rFonts w:cs="Times New Roman" w:hAnsi="Times New Roman" w:ascii="Times New Roman"/>
        <w:sz w:val="24"/>
        <w:szCs w:val="24"/>
      </w:rPr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0273"/>
    <w:rsid w:val="000014E8"/>
    <w:rsid w:val="000A1C0A"/>
    <w:rsid w:val="000D04A8"/>
    <w:rsid w:val="000D3077"/>
    <w:rsid w:val="00294316"/>
    <w:rsid w:val="002D2B5A"/>
    <w:rsid w:val="00301ACE"/>
    <w:rsid w:val="00335C01"/>
    <w:rsid w:val="00424728"/>
    <w:rsid w:val="00534CFE"/>
    <w:rsid w:val="005963F9"/>
    <w:rsid w:val="005B422E"/>
    <w:rsid w:val="005F482E"/>
    <w:rsid w:val="007622D3"/>
    <w:rsid w:val="00807AB3"/>
    <w:rsid w:val="00815855"/>
    <w:rsid w:val="00956A2E"/>
    <w:rsid w:val="009B5112"/>
    <w:rsid w:val="00A861B7"/>
    <w:rsid w:val="00AA01E7"/>
    <w:rsid w:val="00BC71AD"/>
    <w:rsid w:val="00D0435F"/>
    <w:rsid w:val="00E57CEE"/>
    <w:rsid w:val="00EA1E26"/>
    <w:rsid w:val="00EC4712"/>
    <w:rsid w:val="00F50002"/>
    <w:rsid w:val="00F90273"/>
    <w:rsid w:val="00FB7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04A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04A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A1C0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1C0A"/>
  </w:style>
  <w:style w:styleId="Podnoje" w:type="paragraph">
    <w:name w:val="footer"/>
    <w:basedOn w:val="Normal"/>
    <w:link w:val="PodnojeChar"/>
    <w:uiPriority w:val="99"/>
    <w:unhideWhenUsed/>
    <w:rsid w:val="000A1C0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1C0A"/>
  </w:style>
  <w:style w:styleId="Tekstrezerviranogmjesta" w:type="character">
    <w:name w:val="Placeholder Text"/>
    <w:basedOn w:val="Zadanifontodlomka"/>
    <w:uiPriority w:val="99"/>
    <w:semiHidden/>
    <w:rsid w:val="005963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3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3F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3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3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04A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04A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A1C0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1C0A"/>
  </w:style>
  <w:style w:styleId="Podnoje" w:type="paragraph">
    <w:name w:val="footer"/>
    <w:basedOn w:val="Normal"/>
    <w:link w:val="PodnojeChar"/>
    <w:uiPriority w:val="99"/>
    <w:unhideWhenUsed/>
    <w:rsid w:val="000A1C0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1C0A"/>
  </w:style>
  <w:style w:styleId="Tekstrezerviranogmjesta" w:type="character">
    <w:name w:val="Placeholder Text"/>
    <w:basedOn w:val="Zadanifontodlomka"/>
    <w:uiPriority w:val="99"/>
    <w:semiHidden/>
    <w:rsid w:val="005963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3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3F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3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3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930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St-165/2017-2</izvorni_sadrzaj>
    <derivirana_varijabla naziv="DomainObject.Oznaka_1">St-165/2017-2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St-165/2017</izvorni_sadrzaj>
    <derivirana_varijabla naziv="DomainObject.Predmet.OznakaBroj_1">St-165/2017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POMORSKO ŠPORTSKO RIBOLOVNO DRUŠTVO "DELFIN" PULA</izvorni_sadrzaj>
    <derivirana_varijabla naziv="DomainObject.Predmet.ProtustrankaFormated_1">  POMORSKO ŠPORTSKO RIBOLOVNO DRUŠTVO "DELFIN" PULA</derivirana_varijabla>
  </DomainObject.Predmet.ProtustrankaFormated>
  <DomainObject.Predmet.ProtustrankaFormatedOIB>
    <izvorni_sadrzaj>  POMORSKO ŠPORTSKO RIBOLOVNO DRUŠTVO "DELFIN" PULA, OIB 80287715643</izvorni_sadrzaj>
    <derivirana_varijabla naziv="DomainObject.Predmet.ProtustrankaFormatedOIB_1">  POMORSKO ŠPORTSKO RIBOLOVNO DRUŠTVO "DELFIN" PULA, OIB 80287715643</derivirana_varijabla>
  </DomainObject.Predmet.ProtustrankaFormatedOIB>
  <DomainObject.Predmet.ProtustrankaFormatedWithAdress>
    <izvorni_sadrzaj> POMORSKO ŠPORTSKO RIBOLOVNO DRUŠTVO "DELFIN" PULA, Kandlerova 25, 52100 Pula</izvorni_sadrzaj>
    <derivirana_varijabla naziv="DomainObject.Predmet.ProtustrankaFormatedWithAdress_1"> POMORSKO ŠPORTSKO RIBOLOVNO DRUŠTVO "DELFIN" PULA, Kandlerova 25, 52100 Pula</derivirana_varijabla>
  </DomainObject.Predmet.ProtustrankaFormatedWithAdress>
  <DomainObject.Predmet.ProtustrankaFormatedWithAdressOIB>
    <izvorni_sadrzaj> POMORSKO ŠPORTSKO RIBOLOVNO DRUŠTVO "DELFIN" PULA, OIB 80287715643, Kandlerova 25, 52100 Pula</izvorni_sadrzaj>
    <derivirana_varijabla naziv="DomainObject.Predmet.ProtustrankaFormatedWithAdressOIB_1"> POMORSKO ŠPORTSKO RIBOLOVNO DRUŠTVO "DELFIN" PULA, OIB 80287715643, Kandlerova 25, 52100 Pula</derivirana_varijabla>
  </DomainObject.Predmet.ProtustrankaFormatedWithAdressOIB>
  <DomainObject.Predmet.ProtustrankaWithAdress>
    <izvorni_sadrzaj>POMORSKO ŠPORTSKO RIBOLOVNO DRUŠTVO "DELFIN" PULA Kandlerova 25, 52100 Pula</izvorni_sadrzaj>
    <derivirana_varijabla naziv="DomainObject.Predmet.ProtustrankaWithAdress_1">POMORSKO ŠPORTSKO RIBOLOVNO DRUŠTVO "DELFIN" PULA Kandlerova 25, 52100 Pula</derivirana_varijabla>
  </DomainObject.Predmet.ProtustrankaWithAdress>
  <DomainObject.Predmet.ProtustrankaWithAdressOIB>
    <izvorni_sadrzaj>POMORSKO ŠPORTSKO RIBOLOVNO DRUŠTVO "DELFIN" PULA, OIB 80287715643, Kandlerova 25, 52100 Pula</izvorni_sadrzaj>
    <derivirana_varijabla naziv="DomainObject.Predmet.ProtustrankaWithAdressOIB_1">POMORSKO ŠPORTSKO RIBOLOVNO DRUŠTVO "DELFIN" PULA, OIB 80287715643, Kandlerova 25, 52100 Pula</derivirana_varijabla>
  </DomainObject.Predmet.ProtustrankaWithAdressOIB>
  <DomainObject.Predmet.ProtustrankaNazivFormated>
    <izvorni_sadrzaj>POMORSKO ŠPORTSKO RIBOLOVNO DRUŠTVO "DELFIN" PULA</izvorni_sadrzaj>
    <derivirana_varijabla naziv="DomainObject.Predmet.ProtustrankaNazivFormated_1">POMORSKO ŠPORTSKO RIBOLOVNO DRUŠTVO "DELFIN" PULA</derivirana_varijabla>
  </DomainObject.Predmet.ProtustrankaNazivFormated>
  <DomainObject.Predmet.ProtustrankaNazivFormatedOIB>
    <izvorni_sadrzaj>POMORSKO ŠPORTSKO RIBOLOVNO DRUŠTVO "DELFIN" PULA, OIB 80287715643</izvorni_sadrzaj>
    <derivirana_varijabla naziv="DomainObject.Predmet.ProtustrankaNazivFormatedOIB_1">POMORSKO ŠPORTSKO RIBOLOVNO DRUŠTVO "DELFIN" PULA, OIB 80287715643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2838782.83</izvorni_sadrzaj>
    <derivirana_varijabla naziv="DomainObject.Predmet.TrenutnaVrijednost_1">2838782.83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POMORSKO ŠPORTSKO RIBOLOVNO DRUŠTVO "DELFIN" PULA</item>
    </izvorni_sadrzaj>
    <derivirana_varijabla naziv="DomainObject.Predmet.ProtuStrankaListFormated_1">
      <item>POMORSKO ŠPORTSKO RIBOLOVNO DRUŠTVO "DELFIN" PULA</item>
    </derivirana_varijabla>
  </DomainObject.Predmet.ProtuStrankaListFormated>
  <DomainObject.Predmet.ProtuStrankaListFormatedOIB>
    <izvorni_sadrzaj>
      <item>POMORSKO ŠPORTSKO RIBOLOVNO DRUŠTVO "DELFIN" PULA, OIB 80287715643</item>
    </izvorni_sadrzaj>
    <derivirana_varijabla naziv="DomainObject.Predmet.ProtuStrankaListFormatedOIB_1">
      <item>POMORSKO ŠPORTSKO RIBOLOVNO DRUŠTVO "DELFIN" PULA, OIB 80287715643</item>
    </derivirana_varijabla>
  </DomainObject.Predmet.ProtuStrankaListFormatedOIB>
  <DomainObject.Predmet.ProtuStrankaListFormatedWithAdress>
    <izvorni_sadrzaj>
      <item>POMORSKO ŠPORTSKO RIBOLOVNO DRUŠTVO "DELFIN" PULA, Kandlerova 25, 52100 Pula</item>
    </izvorni_sadrzaj>
    <derivirana_varijabla naziv="DomainObject.Predmet.ProtuStrankaListFormatedWithAdress_1">
      <item>POMORSKO ŠPORTSKO RIBOLOVNO DRUŠTVO "DELFIN" PULA, Kandlerova 25, 52100 Pula</item>
    </derivirana_varijabla>
  </DomainObject.Predmet.ProtuStrankaListFormatedWithAdress>
  <DomainObject.Predmet.ProtuStrankaListFormatedWithAdressOIB>
    <izvorni_sadrzaj>
      <item>POMORSKO ŠPORTSKO RIBOLOVNO DRUŠTVO "DELFIN" PULA, OIB 80287715643, Kandlerova 25, 52100 Pula</item>
    </izvorni_sadrzaj>
    <derivirana_varijabla naziv="DomainObject.Predmet.ProtuStrankaListFormatedWithAdressOIB_1">
      <item>POMORSKO ŠPORTSKO RIBOLOVNO DRUŠTVO "DELFIN" PULA, OIB 80287715643, Kandlerova 25, 52100 Pula</item>
    </derivirana_varijabla>
  </DomainObject.Predmet.ProtuStrankaListFormatedWithAdressOIB>
  <DomainObject.Predmet.ProtuStrankaListNazivFormated>
    <izvorni_sadrzaj>
      <item>POMORSKO ŠPORTSKO RIBOLOVNO DRUŠTVO "DELFIN" PULA</item>
    </izvorni_sadrzaj>
    <derivirana_varijabla naziv="DomainObject.Predmet.ProtuStrankaListNazivFormated_1">
      <item>POMORSKO ŠPORTSKO RIBOLOVNO DRUŠTVO "DELFIN" PULA</item>
    </derivirana_varijabla>
  </DomainObject.Predmet.ProtuStrankaListNazivFormated>
  <DomainObject.Predmet.ProtuStrankaListNazivFormatedOIB>
    <izvorni_sadrzaj>
      <item>POMORSKO ŠPORTSKO RIBOLOVNO DRUŠTVO "DELFIN" PULA, OIB 80287715643</item>
    </izvorni_sadrzaj>
    <derivirana_varijabla naziv="DomainObject.Predmet.ProtuStrankaListNazivFormatedOIB_1">
      <item>POMORSKO ŠPORTSKO RIBOLOVNO DRUŠTVO "DELFIN" PULA, OIB 80287715643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St-165/2017-2</izvorni_sadrzaj>
    <derivirana_varijabla naziv="DomainObject.PoslovniBrojDokumenta_1">St-165/2017-2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POMORSKO ŠPORTSKO RIBOLOVNO DRUŠTVO "DELFIN" PULA</izvorni_sadrzaj>
    <derivirana_varijabla naziv="DomainObject.Predmet.ProtustrankaIDrugi_1">POMORSKO ŠPORTSKO RIBOLOVNO DRUŠTVO "DELFIN"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POMORSKO ŠPORTSKO RIBOLOVNO DRUŠTVO "DELFIN" PULA, OIB 80287715643, Kandlerova 25, 52100 Pula</izvorni_sadrzaj>
    <derivirana_varijabla naziv="DomainObject.Predmet.ProtustrankaIDrugiAdressOIB_1">POMORSKO ŠPORTSKO RIBOLOVNO DRUŠTVO "DELFIN" PULA, OIB 80287715643, Kandlerova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POMORSKO ŠPORTSKO RIBOLOVNO DRUŠTVO "DELFIN" PULA</item>
    </izvorni_sadrzaj>
    <derivirana_varijabla naziv="DomainObject.Predmet.SudioniciListNaziv_1">
      <item>FINANCIJSKA AGENCIJA, RC RIJEKA, PODRUŽNICA PULA, PULA</item>
      <item>POMORSKO ŠPORTSKO RIBOLOVNO DRUŠTVO "DELFIN"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POMORSKO ŠPORTSKO RIBOLOVNO DRUŠTVO "DELFIN" PULA, OIB 80287715643, Kandlerova 25,52100 Pula</item>
    </izvorni_sadrzaj>
    <derivirana_varijabla naziv="DomainObject.Predmet.SudioniciListAdressOIB_1">
      <item>FINANCIJSKA AGENCIJA, RC RIJEKA, PODRUŽNICA PULA, PULA, OIB 85821130368, Ulica grada Vukovara 70,10000 Zagreb</item>
      <item>POMORSKO ŠPORTSKO RIBOLOVNO DRUŠTVO "DELFIN" PULA, OIB 80287715643, Kandlerova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80287715643</item>
    </izvorni_sadrzaj>
    <derivirana_varijabla naziv="DomainObject.Predmet.SudioniciListNazivOIB_1">
      <item>, OIB 85821130368</item>
      <item>, OIB 80287715643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1509</properties:Characters>
  <properties:Lines>62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2017-03-22T11:19:00Z</dcterms:created>
  <dc:creator>Tijana Licul</dc:creator>
  <cp:lastModifiedBy>Lorena Paris Aničić</cp:lastModifiedBy>
  <cp:lastPrinted>2017-03-22T11:20:00Z</cp:lastPrinted>
  <dcterms:modified xmlns:xsi="http://www.w3.org/2001/XMLSchema-instance" xsi:type="dcterms:W3CDTF">2017-03-22T11:23:00Z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St-165/2017-2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