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a97c" w14:paraId="4a7a97c" w:rsidRDefault="00771AB0" w:rsidP="00B542FA" w:rsidR="00771AB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71AB0" w:rsidP="00B542FA" w:rsidR="00771AB0">
      <w:pPr>
        <w:jc w:val="both"/>
        <w:rPr>
          <w:sz w:val="24"/>
          <w:szCs w:val="24"/>
        </w:rPr>
      </w:pPr>
    </w:p>
    <w:p w:rsidRDefault="00B1429B" w:rsidP="00B542FA" w:rsidR="00B1429B" w:rsidRPr="00AD41BA">
      <w:pPr>
        <w:jc w:val="both"/>
        <w:rPr>
          <w:sz w:val="24"/>
          <w:szCs w:val="24"/>
        </w:rPr>
      </w:pPr>
      <w:r w:rsidRPr="00AD41B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AD41BA">
      <w:pPr>
        <w:rPr>
          <w:sz w:val="24"/>
          <w:szCs w:val="24"/>
        </w:rPr>
      </w:pPr>
      <w:r w:rsidRPr="00AD41BA">
        <w:rPr>
          <w:sz w:val="24"/>
          <w:szCs w:val="24"/>
        </w:rPr>
        <w:t>REPUBLIKA HRVATSKA</w:t>
      </w:r>
    </w:p>
    <w:p w:rsidRDefault="002B13AE" w:rsidP="002B13AE" w:rsidR="002B13AE" w:rsidRPr="00AD41BA">
      <w:pPr>
        <w:rPr>
          <w:sz w:val="24"/>
          <w:szCs w:val="24"/>
        </w:rPr>
      </w:pPr>
      <w:r w:rsidRPr="00AD41BA">
        <w:rPr>
          <w:sz w:val="24"/>
          <w:szCs w:val="24"/>
        </w:rPr>
        <w:t xml:space="preserve">Trgovački sud u Zagrebu </w:t>
      </w:r>
    </w:p>
    <w:p w:rsidRDefault="002B13AE" w:rsidP="002B13AE" w:rsidR="002B13AE" w:rsidRPr="00AD41BA">
      <w:pPr>
        <w:rPr>
          <w:sz w:val="24"/>
          <w:szCs w:val="24"/>
        </w:rPr>
      </w:pPr>
      <w:r w:rsidRPr="00AD41BA">
        <w:rPr>
          <w:sz w:val="24"/>
          <w:szCs w:val="24"/>
        </w:rPr>
        <w:t xml:space="preserve">Zagreb, </w:t>
      </w:r>
      <w:proofErr w:type="spellStart"/>
      <w:r w:rsidRPr="00AD41BA">
        <w:rPr>
          <w:sz w:val="24"/>
          <w:szCs w:val="24"/>
        </w:rPr>
        <w:t>Amruševa</w:t>
      </w:r>
      <w:proofErr w:type="spellEnd"/>
      <w:r w:rsidRPr="00AD41BA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AD41BA">
      <w:pPr>
        <w:jc w:val="right"/>
        <w:rPr>
          <w:sz w:val="24"/>
          <w:szCs w:val="24"/>
        </w:rPr>
      </w:pPr>
      <w:r w:rsidRPr="00AD41BA">
        <w:rPr>
          <w:sz w:val="24"/>
          <w:szCs w:val="24"/>
        </w:rPr>
        <w:t xml:space="preserve">                                                    </w:t>
      </w:r>
      <w:r w:rsidR="00E44C10" w:rsidRPr="00AD41BA">
        <w:rPr>
          <w:sz w:val="24"/>
          <w:szCs w:val="24"/>
        </w:rPr>
        <w:t>46</w:t>
      </w:r>
      <w:r w:rsidR="00966ABB" w:rsidRPr="00AD41BA">
        <w:rPr>
          <w:sz w:val="24"/>
          <w:szCs w:val="24"/>
        </w:rPr>
        <w:t>. St-</w:t>
      </w:r>
      <w:r w:rsidR="004B1873" w:rsidRPr="00AD41BA">
        <w:rPr>
          <w:sz w:val="24"/>
          <w:szCs w:val="24"/>
        </w:rPr>
        <w:t>2935</w:t>
      </w:r>
      <w:r w:rsidR="00E82D73" w:rsidRPr="00AD41BA">
        <w:rPr>
          <w:sz w:val="24"/>
          <w:szCs w:val="24"/>
        </w:rPr>
        <w:t>/1</w:t>
      </w:r>
      <w:r w:rsidR="00AD41BA" w:rsidRPr="00AD41BA">
        <w:rPr>
          <w:sz w:val="24"/>
          <w:szCs w:val="24"/>
        </w:rPr>
        <w:t>7</w:t>
      </w:r>
    </w:p>
    <w:p w:rsidRDefault="00CE4727" w:rsidP="002C0E29" w:rsidR="00CE4727" w:rsidRPr="00AD41BA">
      <w:pPr>
        <w:rPr>
          <w:sz w:val="24"/>
          <w:szCs w:val="24"/>
        </w:rPr>
      </w:pPr>
    </w:p>
    <w:p w:rsidRDefault="00CE4727" w:rsidP="00CE4727" w:rsidR="00CE4727" w:rsidRPr="00AD41BA">
      <w:pPr>
        <w:jc w:val="center"/>
        <w:rPr>
          <w:sz w:val="24"/>
          <w:szCs w:val="24"/>
        </w:rPr>
      </w:pPr>
      <w:r w:rsidRPr="00AD41BA">
        <w:rPr>
          <w:sz w:val="24"/>
          <w:szCs w:val="24"/>
        </w:rPr>
        <w:t>Z A K L J U Č A K</w:t>
      </w:r>
    </w:p>
    <w:p w:rsidRDefault="00CE4727" w:rsidP="002C0E29" w:rsidR="00CE4727" w:rsidRPr="00AD41BA">
      <w:pPr>
        <w:rPr>
          <w:sz w:val="24"/>
          <w:szCs w:val="24"/>
        </w:rPr>
      </w:pPr>
    </w:p>
    <w:p w:rsidRDefault="00E44C10" w:rsidP="00E44C10" w:rsidR="00E44C10" w:rsidRPr="00AD41BA">
      <w:pPr>
        <w:ind w:firstLine="720"/>
        <w:jc w:val="both"/>
        <w:rPr>
          <w:sz w:val="24"/>
          <w:szCs w:val="24"/>
        </w:rPr>
      </w:pPr>
      <w:r w:rsidRPr="00AD41BA">
        <w:rPr>
          <w:sz w:val="24"/>
          <w:szCs w:val="24"/>
        </w:rPr>
        <w:t>Trgovački sud u Zagrebu, po sutkinji Maji Praljak,</w:t>
      </w:r>
      <w:r w:rsidR="00112880" w:rsidRPr="00AD41BA">
        <w:rPr>
          <w:sz w:val="24"/>
          <w:szCs w:val="24"/>
        </w:rPr>
        <w:t xml:space="preserve"> </w:t>
      </w:r>
      <w:r w:rsidR="002A2B9F">
        <w:rPr>
          <w:sz w:val="24"/>
          <w:szCs w:val="24"/>
        </w:rPr>
        <w:t xml:space="preserve">u stečajnom </w:t>
      </w:r>
      <w:proofErr w:type="spellStart"/>
      <w:r w:rsidR="002A2B9F">
        <w:rPr>
          <w:sz w:val="24"/>
          <w:szCs w:val="24"/>
        </w:rPr>
        <w:t>pšostupku</w:t>
      </w:r>
      <w:proofErr w:type="spellEnd"/>
      <w:r w:rsidR="002A2B9F">
        <w:rPr>
          <w:sz w:val="24"/>
          <w:szCs w:val="24"/>
        </w:rPr>
        <w:t xml:space="preserve"> nad dužnikom </w:t>
      </w:r>
      <w:r w:rsidR="00AD41BA" w:rsidRPr="00AD41BA">
        <w:rPr>
          <w:sz w:val="24"/>
          <w:szCs w:val="24"/>
        </w:rPr>
        <w:t>PROIZVODNO USLUŽNA ZADRUGA BESEDAR</w:t>
      </w:r>
      <w:r w:rsidR="00AD41BA">
        <w:rPr>
          <w:sz w:val="24"/>
          <w:szCs w:val="24"/>
        </w:rPr>
        <w:t xml:space="preserve"> u stečaju</w:t>
      </w:r>
      <w:r w:rsidR="00AD41BA" w:rsidRPr="00AD41BA">
        <w:rPr>
          <w:sz w:val="24"/>
          <w:szCs w:val="24"/>
        </w:rPr>
        <w:t xml:space="preserve">, Zagreb, </w:t>
      </w:r>
      <w:proofErr w:type="spellStart"/>
      <w:r w:rsidR="00AD41BA" w:rsidRPr="00AD41BA">
        <w:rPr>
          <w:sz w:val="24"/>
          <w:szCs w:val="24"/>
        </w:rPr>
        <w:t>Palinovečka</w:t>
      </w:r>
      <w:proofErr w:type="spellEnd"/>
      <w:r w:rsidR="00AD41BA" w:rsidRPr="00AD41BA">
        <w:rPr>
          <w:sz w:val="24"/>
          <w:szCs w:val="24"/>
        </w:rPr>
        <w:t xml:space="preserve"> 19 P, OIB: 93216478241</w:t>
      </w:r>
      <w:r w:rsidR="00AD41BA">
        <w:rPr>
          <w:sz w:val="24"/>
          <w:szCs w:val="24"/>
        </w:rPr>
        <w:t xml:space="preserve">, </w:t>
      </w:r>
      <w:r w:rsidR="00AD41BA" w:rsidRPr="00AD41BA">
        <w:rPr>
          <w:sz w:val="24"/>
          <w:szCs w:val="24"/>
        </w:rPr>
        <w:t>3. lipnja</w:t>
      </w:r>
      <w:r w:rsidRPr="00AD41BA">
        <w:rPr>
          <w:sz w:val="24"/>
          <w:szCs w:val="24"/>
        </w:rPr>
        <w:t xml:space="preserve"> 2019.</w:t>
      </w:r>
    </w:p>
    <w:p w:rsidRDefault="003F320D" w:rsidP="001C657F" w:rsidR="003F320D" w:rsidRPr="00AD41B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AD41BA">
      <w:pPr>
        <w:jc w:val="center"/>
        <w:rPr>
          <w:sz w:val="24"/>
          <w:szCs w:val="24"/>
        </w:rPr>
      </w:pPr>
      <w:r w:rsidRPr="00AD41BA">
        <w:rPr>
          <w:sz w:val="24"/>
          <w:szCs w:val="24"/>
        </w:rPr>
        <w:t>z a k l j u č i o      j e</w:t>
      </w:r>
    </w:p>
    <w:p w:rsidRDefault="00625615" w:rsidP="00625615" w:rsidR="00625615" w:rsidRPr="00AD41BA">
      <w:pPr>
        <w:rPr>
          <w:rFonts w:cs="Arial" w:hAnsi="Arial" w:ascii="Arial"/>
          <w:b/>
          <w:sz w:val="24"/>
          <w:szCs w:val="24"/>
        </w:rPr>
      </w:pPr>
    </w:p>
    <w:p w:rsidRDefault="00625615" w:rsidP="00507B87" w:rsidR="00AD41BA">
      <w:pPr>
        <w:ind w:firstLine="680"/>
        <w:jc w:val="both"/>
        <w:rPr>
          <w:sz w:val="24"/>
          <w:szCs w:val="24"/>
          <w:highlight w:val="lightGray"/>
        </w:rPr>
      </w:pPr>
      <w:r w:rsidRPr="00AD41BA">
        <w:rPr>
          <w:sz w:val="24"/>
          <w:szCs w:val="24"/>
        </w:rPr>
        <w:t>Određuje se ročište radi ut</w:t>
      </w:r>
      <w:r w:rsidR="00B6110C" w:rsidRPr="00AD41BA">
        <w:rPr>
          <w:sz w:val="24"/>
          <w:szCs w:val="24"/>
        </w:rPr>
        <w:t xml:space="preserve">vrđivanja vrijednosti </w:t>
      </w:r>
      <w:r w:rsidR="00E82D73" w:rsidRPr="00AD41BA">
        <w:rPr>
          <w:sz w:val="24"/>
          <w:szCs w:val="24"/>
        </w:rPr>
        <w:t xml:space="preserve">nekretnine stečajnog dužnika </w:t>
      </w:r>
      <w:r w:rsidR="00AD41BA" w:rsidRPr="00AD41BA">
        <w:rPr>
          <w:sz w:val="24"/>
          <w:szCs w:val="24"/>
        </w:rPr>
        <w:t xml:space="preserve">PROIZVODNO USLUŽNA ZADRUGA BESEDAR u stečaju, Zagreb, </w:t>
      </w:r>
      <w:proofErr w:type="spellStart"/>
      <w:r w:rsidR="00AD41BA" w:rsidRPr="00AD41BA">
        <w:rPr>
          <w:sz w:val="24"/>
          <w:szCs w:val="24"/>
        </w:rPr>
        <w:t>Palinovečka</w:t>
      </w:r>
      <w:proofErr w:type="spellEnd"/>
      <w:r w:rsidR="00AD41BA" w:rsidRPr="00AD41BA">
        <w:rPr>
          <w:sz w:val="24"/>
          <w:szCs w:val="24"/>
        </w:rPr>
        <w:t xml:space="preserve"> 19 P, OIB: 93216478241</w:t>
      </w:r>
      <w:r w:rsidR="00E82D73" w:rsidRPr="00AD41BA">
        <w:rPr>
          <w:sz w:val="24"/>
          <w:szCs w:val="24"/>
        </w:rPr>
        <w:t>, uz odgovarajuću primjenu pravila ovršnog postupka o ovrsi na nekretnini</w:t>
      </w:r>
      <w:r w:rsidR="00112880" w:rsidRPr="00AD41BA">
        <w:rPr>
          <w:sz w:val="24"/>
          <w:szCs w:val="24"/>
        </w:rPr>
        <w:t xml:space="preserve"> </w:t>
      </w:r>
      <w:r w:rsidR="00AD41BA">
        <w:rPr>
          <w:sz w:val="24"/>
          <w:szCs w:val="24"/>
        </w:rPr>
        <w:t xml:space="preserve">upisanoj kod </w:t>
      </w:r>
    </w:p>
    <w:p w:rsidRDefault="00AD41BA" w:rsidP="002A2B9F" w:rsidR="002A2B9F">
      <w:pPr>
        <w:ind w:left="680"/>
        <w:jc w:val="both"/>
        <w:rPr>
          <w:sz w:val="24"/>
          <w:szCs w:val="24"/>
        </w:rPr>
      </w:pPr>
      <w:r w:rsidRPr="00AD41BA">
        <w:rPr>
          <w:sz w:val="24"/>
          <w:szCs w:val="24"/>
        </w:rPr>
        <w:t xml:space="preserve">Općinskog  suda u Zlataru, Zemljišnoknjižni odjel Donja Stubica, </w:t>
      </w:r>
      <w:proofErr w:type="spellStart"/>
      <w:r w:rsidRPr="00AD41BA">
        <w:rPr>
          <w:sz w:val="24"/>
          <w:szCs w:val="24"/>
        </w:rPr>
        <w:t>zk</w:t>
      </w:r>
      <w:proofErr w:type="spellEnd"/>
      <w:r w:rsidRPr="00AD41BA">
        <w:rPr>
          <w:sz w:val="24"/>
          <w:szCs w:val="24"/>
        </w:rPr>
        <w:t xml:space="preserve">. ul. br.1988 k.o. 304930 </w:t>
      </w:r>
      <w:proofErr w:type="spellStart"/>
      <w:r w:rsidRPr="00AD41BA">
        <w:rPr>
          <w:sz w:val="24"/>
          <w:szCs w:val="24"/>
        </w:rPr>
        <w:t>Strmec</w:t>
      </w:r>
      <w:proofErr w:type="spellEnd"/>
      <w:r w:rsidRPr="00AD41BA">
        <w:rPr>
          <w:sz w:val="24"/>
          <w:szCs w:val="24"/>
        </w:rPr>
        <w:t xml:space="preserve"> Stubički</w:t>
      </w:r>
      <w:r w:rsidR="002A2B9F">
        <w:rPr>
          <w:sz w:val="24"/>
          <w:szCs w:val="24"/>
        </w:rPr>
        <w:t xml:space="preserve">, kč.br. 2205/18, u naravi poslovna zgrada i dvorište u </w:t>
      </w:r>
      <w:proofErr w:type="spellStart"/>
      <w:r w:rsidR="002A2B9F">
        <w:rPr>
          <w:sz w:val="24"/>
          <w:szCs w:val="24"/>
        </w:rPr>
        <w:t>Strmečkoj</w:t>
      </w:r>
      <w:proofErr w:type="spellEnd"/>
      <w:r w:rsidR="002A2B9F">
        <w:rPr>
          <w:sz w:val="24"/>
          <w:szCs w:val="24"/>
        </w:rPr>
        <w:t xml:space="preserve"> ulici, ukupne površine 250 </w:t>
      </w:r>
      <w:proofErr w:type="spellStart"/>
      <w:r w:rsidR="002A2B9F">
        <w:rPr>
          <w:sz w:val="24"/>
          <w:szCs w:val="24"/>
        </w:rPr>
        <w:t>čhv</w:t>
      </w:r>
      <w:proofErr w:type="spellEnd"/>
    </w:p>
    <w:p w:rsidRDefault="00625615" w:rsidP="00507B87" w:rsidR="00E44C10" w:rsidRPr="00AD41BA">
      <w:pPr>
        <w:jc w:val="center"/>
        <w:rPr>
          <w:sz w:val="24"/>
          <w:szCs w:val="24"/>
        </w:rPr>
      </w:pPr>
      <w:r w:rsidRPr="00AD41BA">
        <w:rPr>
          <w:sz w:val="24"/>
          <w:szCs w:val="24"/>
        </w:rPr>
        <w:t xml:space="preserve">za dan </w:t>
      </w:r>
      <w:r w:rsidR="00AD41BA" w:rsidRPr="00AD41BA">
        <w:rPr>
          <w:sz w:val="24"/>
          <w:szCs w:val="24"/>
        </w:rPr>
        <w:t>1. srpnja</w:t>
      </w:r>
      <w:r w:rsidR="00B01E9F" w:rsidRPr="00AD41BA">
        <w:rPr>
          <w:sz w:val="24"/>
          <w:szCs w:val="24"/>
        </w:rPr>
        <w:t xml:space="preserve"> 201</w:t>
      </w:r>
      <w:r w:rsidR="00E44C10" w:rsidRPr="00AD41BA">
        <w:rPr>
          <w:sz w:val="24"/>
          <w:szCs w:val="24"/>
        </w:rPr>
        <w:t>9</w:t>
      </w:r>
      <w:r w:rsidRPr="00AD41BA">
        <w:rPr>
          <w:sz w:val="24"/>
          <w:szCs w:val="24"/>
        </w:rPr>
        <w:t xml:space="preserve">. u </w:t>
      </w:r>
      <w:r w:rsidR="00DC08C2" w:rsidRPr="00AD41BA">
        <w:rPr>
          <w:sz w:val="24"/>
          <w:szCs w:val="24"/>
        </w:rPr>
        <w:t>1</w:t>
      </w:r>
      <w:r w:rsidR="00AD41BA" w:rsidRPr="00AD41BA">
        <w:rPr>
          <w:sz w:val="24"/>
          <w:szCs w:val="24"/>
        </w:rPr>
        <w:t>4,00</w:t>
      </w:r>
      <w:r w:rsidR="00DC08C2" w:rsidRPr="00AD41BA">
        <w:rPr>
          <w:sz w:val="24"/>
          <w:szCs w:val="24"/>
        </w:rPr>
        <w:t xml:space="preserve"> </w:t>
      </w:r>
      <w:r w:rsidRPr="00AD41BA">
        <w:rPr>
          <w:sz w:val="24"/>
          <w:szCs w:val="24"/>
        </w:rPr>
        <w:t>sati,</w:t>
      </w:r>
    </w:p>
    <w:p w:rsidRDefault="00B6110C" w:rsidP="00507B87" w:rsidR="00E44C10" w:rsidRPr="00AD41BA">
      <w:pPr>
        <w:jc w:val="center"/>
        <w:rPr>
          <w:sz w:val="24"/>
          <w:szCs w:val="24"/>
        </w:rPr>
      </w:pPr>
      <w:r w:rsidRPr="00AD41BA">
        <w:rPr>
          <w:sz w:val="24"/>
          <w:szCs w:val="24"/>
        </w:rPr>
        <w:t xml:space="preserve">u zgradi ovog suda u sobi br. </w:t>
      </w:r>
      <w:r w:rsidR="00E44C10" w:rsidRPr="00AD41BA">
        <w:rPr>
          <w:sz w:val="24"/>
          <w:szCs w:val="24"/>
        </w:rPr>
        <w:t xml:space="preserve">68/III </w:t>
      </w:r>
      <w:r w:rsidR="00CE2740" w:rsidRPr="00AD41BA">
        <w:rPr>
          <w:sz w:val="24"/>
          <w:szCs w:val="24"/>
        </w:rPr>
        <w:t>(</w:t>
      </w:r>
      <w:r w:rsidR="00E44C10" w:rsidRPr="00AD41BA">
        <w:rPr>
          <w:sz w:val="24"/>
          <w:szCs w:val="24"/>
        </w:rPr>
        <w:t>dvorišna zgrada</w:t>
      </w:r>
      <w:r w:rsidR="00CE2740" w:rsidRPr="00AD41BA">
        <w:rPr>
          <w:sz w:val="24"/>
          <w:szCs w:val="24"/>
        </w:rPr>
        <w:t>)</w:t>
      </w:r>
      <w:r w:rsidR="00E44C10" w:rsidRPr="00AD41BA">
        <w:rPr>
          <w:sz w:val="24"/>
          <w:szCs w:val="24"/>
        </w:rPr>
        <w:t>,</w:t>
      </w:r>
    </w:p>
    <w:p w:rsidRDefault="00625615" w:rsidP="00E44C10" w:rsidR="00625615" w:rsidRPr="002A2B9F">
      <w:pPr>
        <w:jc w:val="both"/>
        <w:rPr>
          <w:sz w:val="24"/>
          <w:szCs w:val="24"/>
        </w:rPr>
      </w:pPr>
      <w:r w:rsidRPr="002A2B9F">
        <w:rPr>
          <w:sz w:val="24"/>
          <w:szCs w:val="24"/>
        </w:rPr>
        <w:t>na koje se pozivaju dostavom ovog zaključka:</w:t>
      </w:r>
    </w:p>
    <w:p w:rsidRDefault="00625615" w:rsidP="00625615" w:rsidR="00625615" w:rsidRPr="002A2B9F">
      <w:pPr>
        <w:numPr>
          <w:ilvl w:val="0"/>
          <w:numId w:val="1"/>
        </w:numPr>
        <w:jc w:val="both"/>
        <w:rPr>
          <w:sz w:val="24"/>
          <w:szCs w:val="24"/>
        </w:rPr>
      </w:pPr>
      <w:r w:rsidRPr="002A2B9F">
        <w:rPr>
          <w:sz w:val="24"/>
          <w:szCs w:val="24"/>
        </w:rPr>
        <w:t>stečajni upravitelj</w:t>
      </w:r>
    </w:p>
    <w:p w:rsidRDefault="00435E9B" w:rsidP="00625615" w:rsidR="00625615" w:rsidRPr="002A2B9F">
      <w:pPr>
        <w:numPr>
          <w:ilvl w:val="0"/>
          <w:numId w:val="1"/>
        </w:numPr>
        <w:jc w:val="both"/>
        <w:rPr>
          <w:sz w:val="24"/>
          <w:szCs w:val="24"/>
        </w:rPr>
      </w:pPr>
      <w:r w:rsidRPr="002A2B9F">
        <w:rPr>
          <w:sz w:val="24"/>
          <w:szCs w:val="24"/>
        </w:rPr>
        <w:t>B2 KPITAL d.o.o</w:t>
      </w:r>
      <w:r w:rsidR="002A2B9F">
        <w:rPr>
          <w:sz w:val="24"/>
          <w:szCs w:val="24"/>
        </w:rPr>
        <w:t>., Zagreb, Radnička cesta 91</w:t>
      </w:r>
    </w:p>
    <w:p w:rsidRDefault="00DC08C2" w:rsidP="00CE4727" w:rsidR="003F320D" w:rsidRPr="002A2B9F">
      <w:pPr>
        <w:numPr>
          <w:ilvl w:val="0"/>
          <w:numId w:val="1"/>
        </w:numPr>
        <w:jc w:val="both"/>
        <w:rPr>
          <w:sz w:val="24"/>
          <w:szCs w:val="24"/>
        </w:rPr>
      </w:pPr>
      <w:r w:rsidRPr="002A2B9F">
        <w:rPr>
          <w:sz w:val="24"/>
          <w:szCs w:val="24"/>
        </w:rPr>
        <w:t xml:space="preserve">RH, Ministarstvo financija </w:t>
      </w:r>
    </w:p>
    <w:p w:rsidRDefault="00CE4727" w:rsidP="00CE4727" w:rsidR="00CE4727" w:rsidRPr="00AD41BA">
      <w:pPr>
        <w:jc w:val="center"/>
        <w:rPr>
          <w:sz w:val="24"/>
          <w:szCs w:val="24"/>
        </w:rPr>
      </w:pPr>
      <w:r w:rsidRPr="002A2B9F">
        <w:rPr>
          <w:sz w:val="24"/>
          <w:szCs w:val="24"/>
        </w:rPr>
        <w:t xml:space="preserve"> Zagreb</w:t>
      </w:r>
      <w:r w:rsidR="00E44C10" w:rsidRPr="002A2B9F">
        <w:rPr>
          <w:sz w:val="24"/>
          <w:szCs w:val="24"/>
        </w:rPr>
        <w:t xml:space="preserve">, </w:t>
      </w:r>
      <w:r w:rsidR="00AD41BA" w:rsidRPr="002A2B9F">
        <w:rPr>
          <w:sz w:val="24"/>
          <w:szCs w:val="24"/>
        </w:rPr>
        <w:t>3. lipnja</w:t>
      </w:r>
      <w:r w:rsidR="00FF6231" w:rsidRPr="002A2B9F">
        <w:rPr>
          <w:sz w:val="24"/>
          <w:szCs w:val="24"/>
        </w:rPr>
        <w:t xml:space="preserve"> 201</w:t>
      </w:r>
      <w:r w:rsidR="00E44C10" w:rsidRPr="002A2B9F">
        <w:rPr>
          <w:sz w:val="24"/>
          <w:szCs w:val="24"/>
        </w:rPr>
        <w:t>9</w:t>
      </w:r>
      <w:r w:rsidR="002B13AE" w:rsidRPr="002A2B9F">
        <w:rPr>
          <w:sz w:val="24"/>
          <w:szCs w:val="24"/>
        </w:rPr>
        <w:t>.</w:t>
      </w:r>
      <w:r w:rsidR="002B13AE" w:rsidRPr="00AD41BA">
        <w:rPr>
          <w:sz w:val="24"/>
          <w:szCs w:val="24"/>
        </w:rPr>
        <w:t xml:space="preserve"> </w:t>
      </w:r>
      <w:r w:rsidRPr="00AD41BA">
        <w:rPr>
          <w:sz w:val="24"/>
          <w:szCs w:val="24"/>
        </w:rPr>
        <w:t xml:space="preserve"> </w:t>
      </w:r>
    </w:p>
    <w:p w:rsidRDefault="003F320D" w:rsidP="001C657F" w:rsidR="003F320D" w:rsidRPr="00AD41BA">
      <w:pPr>
        <w:rPr>
          <w:sz w:val="24"/>
          <w:szCs w:val="24"/>
        </w:rPr>
      </w:pPr>
    </w:p>
    <w:p w:rsidRDefault="0005739E" w:rsidP="0005739E" w:rsidR="0005739E" w:rsidRPr="00AD41BA">
      <w:pPr>
        <w:overflowPunct w:val="false"/>
        <w:autoSpaceDE w:val="false"/>
        <w:autoSpaceDN w:val="false"/>
        <w:ind w:firstLine="720" w:left="5760"/>
        <w:jc w:val="both"/>
        <w:rPr>
          <w:sz w:val="24"/>
          <w:szCs w:val="24"/>
        </w:rPr>
      </w:pPr>
      <w:r w:rsidRPr="00AD41BA">
        <w:rPr>
          <w:sz w:val="24"/>
          <w:szCs w:val="24"/>
        </w:rPr>
        <w:t>Sutkinja:</w:t>
      </w:r>
    </w:p>
    <w:p w:rsidRDefault="0005739E" w:rsidP="0005739E" w:rsidR="0005739E">
      <w:pPr>
        <w:overflowPunct w:val="false"/>
        <w:autoSpaceDE w:val="false"/>
        <w:autoSpaceDN w:val="false"/>
        <w:jc w:val="both"/>
        <w:rPr>
          <w:sz w:val="24"/>
          <w:szCs w:val="24"/>
        </w:rPr>
      </w:pPr>
      <w:r w:rsidRPr="00AD41BA">
        <w:rPr>
          <w:sz w:val="24"/>
          <w:szCs w:val="24"/>
        </w:rPr>
        <w:t>                                                                              </w:t>
      </w:r>
      <w:r w:rsidR="00AD41BA">
        <w:rPr>
          <w:sz w:val="24"/>
          <w:szCs w:val="24"/>
        </w:rPr>
        <w:t xml:space="preserve">                              </w:t>
      </w:r>
      <w:r w:rsidRPr="00AD41BA">
        <w:rPr>
          <w:sz w:val="24"/>
          <w:szCs w:val="24"/>
        </w:rPr>
        <w:t>Maja Praljak</w:t>
      </w:r>
      <w:r w:rsidR="00771AB0">
        <w:rPr>
          <w:sz w:val="24"/>
          <w:szCs w:val="24"/>
        </w:rPr>
        <w:t>, v.r.</w:t>
      </w:r>
    </w:p>
    <w:p w:rsidRDefault="00771AB0" w:rsidP="0005739E" w:rsidR="00771AB0">
      <w:pPr>
        <w:overflowPunct w:val="false"/>
        <w:autoSpaceDE w:val="false"/>
        <w:autoSpaceDN w:val="false"/>
        <w:jc w:val="both"/>
        <w:rPr>
          <w:sz w:val="24"/>
          <w:szCs w:val="24"/>
        </w:rPr>
      </w:pPr>
    </w:p>
    <w:p w:rsidRDefault="00771AB0" w:rsidR="00771AB0" w:rsidRPr="00771AB0">
      <w:pPr>
        <w:rPr>
          <w:sz w:val="24"/>
          <w:szCs w:val="24"/>
        </w:rPr>
      </w:pPr>
      <w:r w:rsidRPr="00771AB0">
        <w:rPr>
          <w:sz w:val="24"/>
          <w:szCs w:val="24"/>
        </w:rPr>
        <w:t xml:space="preserve">Za točnost </w:t>
      </w:r>
      <w:proofErr w:type="spellStart"/>
      <w:r w:rsidRPr="00771AB0">
        <w:rPr>
          <w:sz w:val="24"/>
          <w:szCs w:val="24"/>
        </w:rPr>
        <w:t>otpravka</w:t>
      </w:r>
      <w:proofErr w:type="spellEnd"/>
      <w:r w:rsidRPr="00771AB0">
        <w:rPr>
          <w:sz w:val="24"/>
          <w:szCs w:val="24"/>
        </w:rPr>
        <w:t>-ovlašteni službenik:</w:t>
      </w:r>
    </w:p>
    <w:p w:rsidRDefault="00771AB0" w:rsidR="00771AB0" w:rsidRPr="00771AB0">
      <w:pPr>
        <w:rPr>
          <w:sz w:val="24"/>
          <w:szCs w:val="24"/>
        </w:rPr>
      </w:pPr>
      <w:r w:rsidRPr="00771AB0">
        <w:rPr>
          <w:sz w:val="24"/>
          <w:szCs w:val="24"/>
        </w:rPr>
        <w:t>Nikolina Krunić</w:t>
      </w:r>
    </w:p>
    <w:p w:rsidRDefault="00771AB0" w:rsidP="0005739E" w:rsidR="00771AB0" w:rsidRPr="002A2B9F">
      <w:pPr>
        <w:overflowPunct w:val="false"/>
        <w:autoSpaceDE w:val="false"/>
        <w:autoSpaceDN w:val="false"/>
        <w:jc w:val="both"/>
        <w:rPr>
          <w:sz w:val="24"/>
          <w:szCs w:val="24"/>
        </w:rPr>
      </w:pPr>
    </w:p>
    <w:p w:rsidRDefault="0005739E" w:rsidP="0005739E" w:rsidR="0005739E" w:rsidRPr="00AD41BA">
      <w:pPr>
        <w:overflowPunct w:val="false"/>
        <w:autoSpaceDE w:val="false"/>
        <w:autoSpaceDN w:val="false"/>
        <w:jc w:val="both"/>
        <w:rPr>
          <w:bCs/>
          <w:sz w:val="24"/>
          <w:szCs w:val="24"/>
        </w:rPr>
      </w:pPr>
      <w:r w:rsidRPr="00AD41BA">
        <w:rPr>
          <w:bCs/>
          <w:sz w:val="24"/>
          <w:szCs w:val="24"/>
        </w:rPr>
        <w:t xml:space="preserve">Uputa o pravnom lijeku: </w:t>
      </w:r>
    </w:p>
    <w:p w:rsidRDefault="0005739E" w:rsidP="0005739E" w:rsidR="0005739E" w:rsidRPr="00AD41BA">
      <w:pPr>
        <w:rPr>
          <w:sz w:val="24"/>
          <w:szCs w:val="24"/>
        </w:rPr>
      </w:pPr>
      <w:r w:rsidRPr="00AD41BA">
        <w:rPr>
          <w:sz w:val="24"/>
          <w:szCs w:val="24"/>
        </w:rPr>
        <w:t>Protiv ovog zaključka nije dopušten pravni lijek (čl. 19. st. 7. Stečajnog zakona)</w:t>
      </w:r>
    </w:p>
    <w:p w:rsidRDefault="00B1429B" w:rsidP="00CE4727" w:rsidR="00B1429B" w:rsidRPr="00AD41BA">
      <w:pPr>
        <w:rPr>
          <w:sz w:val="24"/>
          <w:szCs w:val="24"/>
        </w:rPr>
      </w:pPr>
    </w:p>
    <w:p w:rsidRDefault="00B639DE" w:rsidR="00B639DE" w:rsidRPr="00E44C10">
      <w:pPr>
        <w:rPr>
          <w:sz w:val="24"/>
          <w:szCs w:val="24"/>
        </w:rPr>
      </w:pPr>
    </w:p>
    <w:sectPr w:rsidSect="00434480" w:rsidR="00B639DE" w:rsidRPr="00E44C10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5739E"/>
    <w:rsid w:val="00064795"/>
    <w:rsid w:val="000733AF"/>
    <w:rsid w:val="00097E91"/>
    <w:rsid w:val="000D21A0"/>
    <w:rsid w:val="000F3FBC"/>
    <w:rsid w:val="00103F3D"/>
    <w:rsid w:val="00112880"/>
    <w:rsid w:val="001A0815"/>
    <w:rsid w:val="001C657F"/>
    <w:rsid w:val="001F5F1C"/>
    <w:rsid w:val="002A2B9F"/>
    <w:rsid w:val="002B13AE"/>
    <w:rsid w:val="002B5611"/>
    <w:rsid w:val="002C0E29"/>
    <w:rsid w:val="00377E1D"/>
    <w:rsid w:val="003F320D"/>
    <w:rsid w:val="00434480"/>
    <w:rsid w:val="00435E9B"/>
    <w:rsid w:val="00494BF5"/>
    <w:rsid w:val="004B1873"/>
    <w:rsid w:val="004C6A58"/>
    <w:rsid w:val="004E5469"/>
    <w:rsid w:val="004F022B"/>
    <w:rsid w:val="00507B87"/>
    <w:rsid w:val="005934C4"/>
    <w:rsid w:val="005B5B68"/>
    <w:rsid w:val="00625615"/>
    <w:rsid w:val="006A03F6"/>
    <w:rsid w:val="00712637"/>
    <w:rsid w:val="00722F3F"/>
    <w:rsid w:val="00771AB0"/>
    <w:rsid w:val="007A6843"/>
    <w:rsid w:val="007B3F07"/>
    <w:rsid w:val="008246DF"/>
    <w:rsid w:val="008F2DAD"/>
    <w:rsid w:val="00966ABB"/>
    <w:rsid w:val="009F122E"/>
    <w:rsid w:val="00AD41BA"/>
    <w:rsid w:val="00B01E9F"/>
    <w:rsid w:val="00B1429B"/>
    <w:rsid w:val="00B6110C"/>
    <w:rsid w:val="00B639DE"/>
    <w:rsid w:val="00B73EA9"/>
    <w:rsid w:val="00CE2740"/>
    <w:rsid w:val="00CE4727"/>
    <w:rsid w:val="00D51828"/>
    <w:rsid w:val="00D6062E"/>
    <w:rsid w:val="00DC08C2"/>
    <w:rsid w:val="00DE6DBE"/>
    <w:rsid w:val="00E44C10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A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A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A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A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A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A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A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A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97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St-2935/2017-55</izvorni_sadrzaj>
    <derivirana_varijabla naziv="DomainObject.Oznaka_1">St-2935/2017-55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St-2935/2017</izvorni_sadrzaj>
    <derivirana_varijabla naziv="DomainObject.Predmet.OznakaBroj_1">St-2935/2017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PROIZVODNO USLUŽNA ZADRUGA BESEDAR u stečaju</izvorni_sadrzaj>
    <derivirana_varijabla naziv="DomainObject.Predmet.ProtustrankaFormated_1">  Stečajna masa iza PROIZVODNO USLUŽNA ZADRUGA BESEDAR u stečaju</derivirana_varijabla>
  </DomainObject.Predmet.ProtustrankaFormated>
  <DomainObject.Predmet.ProtustrankaFormatedOIB>
    <izvorni_sadrzaj>  Stečajna masa iza PROIZVODNO USLUŽNA ZADRUGA BESEDAR u stečaju, OIB 07372565468</izvorni_sadrzaj>
    <derivirana_varijabla naziv="DomainObject.Predmet.ProtustrankaFormatedOIB_1">  Stečajna masa iza PROIZVODNO USLUŽNA ZADRUGA BESEDAR u stečaju, OIB 07372565468</derivirana_varijabla>
  </DomainObject.Predmet.ProtustrankaFormatedOIB>
  <DomainObject.Predmet.ProtustrankaFormatedWithAdress>
    <izvorni_sadrzaj> Stečajna masa iza PROIZVODNO USLUŽNA ZADRUGA BESEDAR u stečaju, Palinovečka 19 p, 10000 Zagreb</izvorni_sadrzaj>
    <derivirana_varijabla naziv="DomainObject.Predmet.ProtustrankaFormatedWithAdress_1"> Stečajna masa iza PROIZVODNO USLUŽNA ZADRUGA BESEDAR u stečaju, Palinovečka 19 p, 10000 Zagreb</derivirana_varijabla>
  </DomainObject.Predmet.ProtustrankaFormatedWithAdress>
  <DomainObject.Predmet.ProtustrankaFormatedWithAdressOIB>
    <izvorni_sadrzaj> Stečajna masa iza PROIZVODNO USLUŽNA ZADRUGA BESEDAR u stečaju, OIB 07372565468, Palinovečka 19 p, 10000 Zagreb</izvorni_sadrzaj>
    <derivirana_varijabla naziv="DomainObject.Predmet.ProtustrankaFormatedWithAdressOIB_1"> Stečajna masa iza PROIZVODNO USLUŽNA ZADRUGA BESEDAR u stečaju, OIB 07372565468, Palinovečka 19 p, 10000 Zagreb</derivirana_varijabla>
  </DomainObject.Predmet.ProtustrankaFormatedWithAdressOIB>
  <DomainObject.Predmet.ProtustrankaWithAdress>
    <izvorni_sadrzaj>Stečajna masa iza PROIZVODNO USLUŽNA ZADRUGA BESEDAR u stečaju Palinovečka 19 p, 10000 Zagreb</izvorni_sadrzaj>
    <derivirana_varijabla naziv="DomainObject.Predmet.ProtustrankaWithAdress_1">Stečajna masa iza PROIZVODNO USLUŽNA ZADRUGA BESEDAR u stečaju Palinovečka 19 p, 10000 Zagreb</derivirana_varijabla>
  </DomainObject.Predmet.ProtustrankaWithAdress>
  <DomainObject.Predmet.ProtustrankaWithAdressOIB>
    <izvorni_sadrzaj>Stečajna masa iza PROIZVODNO USLUŽNA ZADRUGA BESEDAR u stečaju, OIB 07372565468, Palinovečka 19 p, 10000 Zagreb</izvorni_sadrzaj>
    <derivirana_varijabla naziv="DomainObject.Predmet.ProtustrankaWithAdressOIB_1">Stečajna masa iza PROIZVODNO USLUŽNA ZADRUGA BESEDAR u stečaju, OIB 07372565468, Palinovečka 19 p, 10000 Zagreb</derivirana_varijabla>
  </DomainObject.Predmet.ProtustrankaWithAdressOIB>
  <DomainObject.Predmet.ProtustrankaNazivFormated>
    <izvorni_sadrzaj>Stečajna masa iza PROIZVODNO USLUŽNA ZADRUGA BESEDAR u stečaju</izvorni_sadrzaj>
    <derivirana_varijabla naziv="DomainObject.Predmet.ProtustrankaNazivFormated_1">Stečajna masa iza PROIZVODNO USLUŽNA ZADRUGA BESEDAR u stečaju</derivirana_varijabla>
  </DomainObject.Predmet.ProtustrankaNazivFormated>
  <DomainObject.Predmet.ProtustrankaNazivFormatedOIB>
    <izvorni_sadrzaj>Stečajna masa iza PROIZVODNO USLUŽNA ZADRUGA BESEDAR u stečaju, OIB 07372565468</izvorni_sadrzaj>
    <derivirana_varijabla naziv="DomainObject.Predmet.ProtustrankaNazivFormatedOIB_1">Stečajna masa iza PROIZVODNO USLUŽNA ZADRUGA BESEDAR u stečaju, OIB 07372565468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PROIZVODNO USLUŽNA ZADRUGA BESEDAR u stečaju</item>
    </izvorni_sadrzaj>
    <derivirana_varijabla naziv="DomainObject.Predmet.ProtuStrankaListFormated_1">
      <item>Stečajna masa iza PROIZVODNO USLUŽNA ZADRUGA BESEDAR u stečaju</item>
    </derivirana_varijabla>
  </DomainObject.Predmet.ProtuStrankaListFormated>
  <DomainObject.Predmet.ProtuStrankaListFormatedOIB>
    <izvorni_sadrzaj>
      <item>Stečajna masa iza PROIZVODNO USLUŽNA ZADRUGA BESEDAR u stečaju, OIB 07372565468</item>
    </izvorni_sadrzaj>
    <derivirana_varijabla naziv="DomainObject.Predmet.ProtuStrankaListFormatedOIB_1">
      <item>Stečajna masa iza PROIZVODNO USLUŽNA ZADRUGA BESEDAR u stečaju, OIB 07372565468</item>
    </derivirana_varijabla>
  </DomainObject.Predmet.ProtuStrankaListFormatedOIB>
  <DomainObject.Predmet.ProtuStrankaListFormatedWithAdress>
    <izvorni_sadrzaj>
      <item>Stečajna masa iza PROIZVODNO USLUŽNA ZADRUGA BESEDAR u stečaju, Palinovečka 19 p, 10000 Zagreb</item>
    </izvorni_sadrzaj>
    <derivirana_varijabla naziv="DomainObject.Predmet.ProtuStrankaListFormatedWithAdress_1">
      <item>Stečajna masa iza PROIZVODNO USLUŽNA ZADRUGA BESEDAR u stečaju, Palinovečka 19 p, 10000 Zagreb</item>
    </derivirana_varijabla>
  </DomainObject.Predmet.ProtuStrankaListFormatedWithAdress>
  <DomainObject.Predmet.ProtuStrankaListFormatedWithAdressOIB>
    <izvorni_sadrzaj>
      <item>Stečajna masa iza PROIZVODNO USLUŽNA ZADRUGA BESEDAR u stečaju, OIB 07372565468, Palinovečka 19 p, 10000 Zagreb</item>
    </izvorni_sadrzaj>
    <derivirana_varijabla naziv="DomainObject.Predmet.ProtuStrankaListFormatedWithAdressOIB_1">
      <item>Stečajna masa iza PROIZVODNO USLUŽNA ZADRUGA BESEDAR u stečaju, OIB 07372565468, Palinovečka 19 p, 10000 Zagreb</item>
    </derivirana_varijabla>
  </DomainObject.Predmet.ProtuStrankaListFormatedWithAdressOIB>
  <DomainObject.Predmet.ProtuStrankaListNazivFormated>
    <izvorni_sadrzaj>
      <item>Stečajna masa iza PROIZVODNO USLUŽNA ZADRUGA BESEDAR u stečaju</item>
    </izvorni_sadrzaj>
    <derivirana_varijabla naziv="DomainObject.Predmet.ProtuStrankaListNazivFormated_1">
      <item>Stečajna masa iza PROIZVODNO USLUŽNA ZADRUGA BESEDAR u stečaju</item>
    </derivirana_varijabla>
  </DomainObject.Predmet.ProtuStrankaListNazivFormated>
  <DomainObject.Predmet.ProtuStrankaListNazivFormatedOIB>
    <izvorni_sadrzaj>
      <item>Stečajna masa iza PROIZVODNO USLUŽNA ZADRUGA BESEDAR u stečaju, OIB 07372565468</item>
    </izvorni_sadrzaj>
    <derivirana_varijabla naziv="DomainObject.Predmet.ProtuStrankaListNazivFormatedOIB_1">
      <item>Stečajna masa iza PROIZVODNO USLUŽNA ZADRUGA BESEDAR u stečaju, OIB 07372565468</item>
    </derivirana_varijabla>
  </DomainObject.Predmet.ProtuStrankaListNazivFormatedOIB>
  <DomainObject.Predmet.OstaliListFormated>
    <izvorni_sadrzaj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OstaliListFormated_1"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OstaliListFormated>
  <DomainObject.Predmet.OstaliListFormatedOIB>
    <izvorni_sadrzaj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izvorni_sadrzaj>
    <derivirana_varijabla naziv="DomainObject.Predmet.OstaliListFormatedOIB_1"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derivirana_varijabla>
  </DomainObject.Predmet.OstaliListFormatedOIB>
  <DomainObject.Predmet.OstaliListFormatedWithAdress>
    <izvorni_sadrzaj>
      <item>Željka Jandriček, Kolodvorska 14, 10290 Zaprešić</item>
      <item>Ivana Brebrić, Palinovečka 19p, 10000 Zagreb</item>
      <item>B2  KAPITAL d.o.o. za poslovne usluge, Radnička cesta 41, 10000 Zagreb</item>
      <item>ŽDO Zagreb, Trg hrvatskih branitelja 1, 47000 Karlovac</item>
      <item>RH Ministarstvo financija, Av. Dubrovnik 32, 10000 Zagreb</item>
      <item>HRVATSKA POŠTANSKA BANKA, dioničko društvo, Jurišićeva 4, 10000 Zagreb</item>
      <item>MANŠPED društvo s ograničenom odgovornošću za međunarodni prijevoz i pretovar robe, trgovinu, turizam, putnička agencija, Spinčićeva 2, 51000 Rijeka</item>
      <item>Općinski sud u Zlataru, zk odjel Donja Stubica, Trg Matije Gupca 31, 49240 Donja Stubica</item>
    </izvorni_sadrzaj>
    <derivirana_varijabla naziv="DomainObject.Predmet.OstaliListFormatedWithAdress_1">
      <item>Željka Jandriček, Kolodvorska 14, 10290 Zaprešić</item>
      <item>Ivana Brebrić, Palinovečka 19p, 10000 Zagreb</item>
      <item>B2  KAPITAL d.o.o. za poslovne usluge, Radnička cesta 41, 10000 Zagreb</item>
      <item>ŽDO Zagreb, Trg hrvatskih branitelja 1, 47000 Karlovac</item>
      <item>RH Ministarstvo financija, Av. Dubrovnik 32, 10000 Zagreb</item>
      <item>HRVATSKA POŠTANSKA BANKA, dioničko društvo, Jurišićeva 4, 10000 Zagreb</item>
      <item>MANŠPED društvo s ograničenom odgovornošću za međunarodni prijevoz i pretovar robe, trgovinu, turizam, putnička agencija, Spinčićeva 2, 51000 Rijeka</item>
      <item>Općinski sud u Zlataru, zk odjel Donja Stubica, Trg Matije Gupca 31, 49240 Donja Stubica</item>
    </derivirana_varijabla>
  </DomainObject.Predmet.OstaliListFormatedWithAdress>
  <DomainObject.Predmet.OstaliListFormatedWithAdressOIB>
    <izvorni_sadrzaj>
      <item>Željka Jandriček, OIB 49373209439, Kolodvorska 14, 10290 Zaprešić</item>
      <item>Ivana Brebrić, OIB 01354117686, Palinovečka 19p, 10000 Zagreb</item>
      <item>B2  KAPITAL d.o.o. za poslovne usluge, OIB 57509775367, Radnička cesta 41, 10000 Zagreb</item>
      <item>ŽDO Zagreb, OIB 16488001145, Trg hrvatskih branitelja 1, 47000 Karlovac</item>
      <item>RH Ministarstvo financija, OIB 18683136487, Av. Dubrovnik 32, 10000 Zagreb</item>
      <item>HRVATSKA POŠTANSKA BANKA, dioničko društvo, OIB 87939104217, Jurišićeva 4, 10000 Zagreb</item>
      <item>MANŠPED društvo s ograničenom odgovornošću za međunarodni prijevoz i pretovar robe, trgovinu, turizam, putnička agencija, OIB 76154765407, Spinčićeva 2, 51000 Rijeka</item>
      <item>Općinski sud u Zlataru, zk odjel Donja Stubica, OIB 26566866925, Trg Matije Gupca 31, 49240 Donja Stubica</item>
    </izvorni_sadrzaj>
    <derivirana_varijabla naziv="DomainObject.Predmet.OstaliListFormatedWithAdressOIB_1">
      <item>Željka Jandriček, OIB 49373209439, Kolodvorska 14, 10290 Zaprešić</item>
      <item>Ivana Brebrić, OIB 01354117686, Palinovečka 19p, 10000 Zagreb</item>
      <item>B2  KAPITAL d.o.o. za poslovne usluge, OIB 57509775367, Radnička cesta 41, 10000 Zagreb</item>
      <item>ŽDO Zagreb, OIB 16488001145, Trg hrvatskih branitelja 1, 47000 Karlovac</item>
      <item>RH Ministarstvo financija, OIB 18683136487, Av. Dubrovnik 32, 10000 Zagreb</item>
      <item>HRVATSKA POŠTANSKA BANKA, dioničko društvo, OIB 87939104217, Jurišićeva 4, 10000 Zagreb</item>
      <item>MANŠPED društvo s ograničenom odgovornošću za međunarodni prijevoz i pretovar robe, trgovinu, turizam, putnička agencija, OIB 76154765407, Spinčićeva 2, 51000 Rijeka</item>
      <item>Općinski sud u Zlataru, zk odjel Donja Stubica, OIB 26566866925, Trg Matije Gupca 31, 49240 Donja Stubica</item>
    </derivirana_varijabla>
  </DomainObject.Predmet.OstaliListFormatedWithAdressOIB>
  <DomainObject.Predmet.OstaliListNazivFormated>
    <izvorni_sadrzaj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OstaliListNazivFormated_1"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OstaliListNazivFormated>
  <DomainObject.Predmet.OstaliListNazivFormatedOIB>
    <izvorni_sadrzaj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izvorni_sadrzaj>
    <derivirana_varijabla naziv="DomainObject.Predmet.OstaliListNazivFormatedOIB_1"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St-2935/2017-55</izvorni_sadrzaj>
    <derivirana_varijabla naziv="DomainObject.PoslovniBrojDokumenta_1">St-2935/2017-55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PROIZVODNO USLUŽNA ZADRUGA BESEDAR u stečaju</izvorni_sadrzaj>
    <derivirana_varijabla naziv="DomainObject.Predmet.ProtustrankaIDrugi_1">Stečajna masa iza PROIZVODNO USLUŽNA ZADRUGA BESEDAR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PROIZVODNO USLUŽNA ZADRUGA BESEDAR u stečaju, OIB 07372565468, Palinovečka 19 p, 10000 Zagreb</izvorni_sadrzaj>
    <derivirana_varijabla naziv="DomainObject.Predmet.ProtustrankaIDrugiAdressOIB_1">Stečajna masa iza PROIZVODNO USLUŽNA ZADRUGA BESEDAR u stečaju, OIB 07372565468, Palinovečka 19 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PROIZVODNO USLUŽNA ZADRUGA BESEDAR u stečaju</item>
      <item>FINA Regionalni centar Zagreb</item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SudioniciListNaziv_1">
      <item>Stečajna masa iza PROIZVODNO USLUŽNA ZADRUGA BESEDAR u stečaju</item>
      <item>FINA Regionalni centar Zagreb</item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SudioniciListNaziv>
  <DomainObject.Predmet.SudioniciListAdressOIB>
    <izvorni_sadrzaj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  <item>Ivana Brebrić, OIB 01354117686, Palinovečka 19p,10000 Zagreb</item>
      <item>B2  KAPITAL d.o.o. za poslovne usluge, OIB 57509775367, Radnička cesta 41,10000 Zagreb</item>
      <item>ŽDO Zagreb, OIB 16488001145, Trg hrvatskih branitelja 1,47000 Karlovac</item>
      <item>RH Ministarstvo financija, OIB 18683136487, Av. Dubrovnik 32,10000 Zagreb</item>
      <item>HRVATSKA POŠTANSKA BANKA, dioničko društvo, OIB 87939104217, Jurišićeva 4,10000 Zagreb</item>
      <item>MANŠPED društvo s ograničenom odgovornošću za međunarodni prijevoz i pretovar robe, trgovinu, turizam, putnička agencija, OIB 76154765407, Spinčićeva 2,51000 Rijeka</item>
      <item>Općinski sud u Zlataru, zk odjel Donja Stubica, OIB 26566866925, Trg Matije Gupca 31,49240 Donja Stubica</item>
    </izvorni_sadrzaj>
    <derivirana_varijabla naziv="DomainObject.Predmet.SudioniciListAdressOIB_1"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  <item>Ivana Brebrić, OIB 01354117686, Palinovečka 19p,10000 Zagreb</item>
      <item>B2  KAPITAL d.o.o. za poslovne usluge, OIB 57509775367, Radnička cesta 41,10000 Zagreb</item>
      <item>ŽDO Zagreb, OIB 16488001145, Trg hrvatskih branitelja 1,47000 Karlovac</item>
      <item>RH Ministarstvo financija, OIB 18683136487, Av. Dubrovnik 32,10000 Zagreb</item>
      <item>HRVATSKA POŠTANSKA BANKA, dioničko društvo, OIB 87939104217, Jurišićeva 4,10000 Zagreb</item>
      <item>MANŠPED društvo s ograničenom odgovornošću za međunarodni prijevoz i pretovar robe, trgovinu, turizam, putnička agencija, OIB 76154765407, Spinčićeva 2,51000 Rijeka</item>
      <item>Općinski sud u Zlataru, zk odjel Donja Stubica, OIB 26566866925, Trg Matije Gupca 31,49240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07372565468</item>
      <item>, OIB 85821130368</item>
      <item>, OIB 49373209439</item>
      <item>, OIB 01354117686</item>
      <item>, OIB 57509775367</item>
      <item>, OIB 16488001145</item>
      <item>, OIB 18683136487</item>
      <item>, OIB 87939104217</item>
      <item>, OIB 76154765407</item>
      <item>, OIB 26566866925</item>
    </izvorni_sadrzaj>
    <derivirana_varijabla naziv="DomainObject.Predmet.SudioniciListNazivOIB_1">
      <item>, OIB 07372565468</item>
      <item>, OIB 85821130368</item>
      <item>, OIB 49373209439</item>
      <item>, OIB 01354117686</item>
      <item>, OIB 57509775367</item>
      <item>, OIB 16488001145</item>
      <item>, OIB 18683136487</item>
      <item>, OIB 87939104217</item>
      <item>, OIB 76154765407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2017.</izvorni_sadrzaj>
    <derivirana_varijabla naziv="DomainObject.Predmet.DatumZadnjeOdrzaneSudskeRadnje_1">14. studenog 2017.</derivirana_varijabla>
  </DomainObject.Predmet.DatumZadnjeOdrzaneSudskeRadnje>
  <DomainObject.PredzadnjaOdlukaIzPredmeta.DatumDonosenjaOdluke>
    <izvorni_sadrzaj>21. kolovoza 2018.</izvorni_sadrzaj>
    <derivirana_varijabla naziv="DomainObject.PredzadnjaOdlukaIzPredmeta.DatumDonosenjaOdluke_1">21. kolovoza 2018.</derivirana_varijabla>
  </DomainObject.PredzadnjaOdlukaIzPredmeta.DatumDonosenjaOdluke>
  <DomainObject.PredzadnjaOdlukaIzPredmeta.Oznaka>
    <izvorni_sadrzaj>St-2935/2017-45</izvorni_sadrzaj>
    <derivirana_varijabla naziv="DomainObject.PredzadnjaOdlukaIzPredmeta.Oznaka_1">St-2935/2017-45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1028</properties:Characters>
  <properties:Lines>40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2019-06-03T12:03:00Z</dcterms:created>
  <dc:creator>nmarkovic</dc:creator>
  <cp:lastModifiedBy>Nikolina Krunić</cp:lastModifiedBy>
  <cp:lastPrinted>2019-06-03T12:33:00Z</cp:lastPrinted>
  <dcterms:modified xmlns:xsi="http://www.w3.org/2001/XMLSchema-instance" xsi:type="dcterms:W3CDTF">2019-06-03T12:33:00Z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St-2935/2017-55 / Odluka - Zaključak (1. 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