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72ea" w14:paraId="b3672ea" w:rsidRDefault="0029204B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29204B">
        <w:rPr>
          <w:szCs w:val="24"/>
          <w:lang w:val="pl-PL"/>
        </w:rPr>
        <w:t>147/15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29204B" w:rsidRPr="00AA2C93">
        <w:rPr>
          <w:szCs w:val="24"/>
        </w:rPr>
        <w:t>ARBOR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-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P.</w:t>
      </w:r>
      <w:r w:rsidR="0029204B">
        <w:rPr>
          <w:szCs w:val="24"/>
        </w:rPr>
        <w:t xml:space="preserve"> </w:t>
      </w:r>
      <w:r w:rsidR="0029204B" w:rsidRPr="00AA2C93">
        <w:rPr>
          <w:szCs w:val="24"/>
        </w:rPr>
        <w:t>B. TRGOVINA d. o. o.</w:t>
      </w:r>
      <w:r w:rsidR="0029204B">
        <w:rPr>
          <w:szCs w:val="24"/>
        </w:rPr>
        <w:t xml:space="preserve"> u stečaju</w:t>
      </w:r>
      <w:r w:rsidR="0029204B" w:rsidRPr="00AA2C93">
        <w:rPr>
          <w:szCs w:val="24"/>
        </w:rPr>
        <w:t>, Ilica 423, Zagreb, OIB 69132483035</w:t>
      </w:r>
      <w:r w:rsidRPr="003076C6">
        <w:rPr>
          <w:szCs w:val="24"/>
          <w:lang w:val="pt-BR"/>
        </w:rPr>
        <w:t xml:space="preserve">  nakon održanog</w:t>
      </w:r>
      <w:r w:rsidRPr="005D0476">
        <w:rPr>
          <w:szCs w:val="24"/>
          <w:lang w:val="pt-BR"/>
        </w:rPr>
        <w:t xml:space="preserve"> ispitnog ročišta </w:t>
      </w:r>
      <w:r w:rsidR="0029204B">
        <w:rPr>
          <w:szCs w:val="24"/>
          <w:lang w:val="pt-BR"/>
        </w:rPr>
        <w:t>21. siječnja 2016</w:t>
      </w:r>
      <w:r w:rsidR="00EA09D1">
        <w:rPr>
          <w:szCs w:val="24"/>
          <w:lang w:val="pt-BR"/>
        </w:rPr>
        <w:t>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29204B" w:rsidR="009726DE" w:rsidRPr="005D0476">
      <w:pPr>
        <w:pStyle w:val="Uvuenotijeloteksta"/>
        <w:ind w:firstLine="0" w:right="-2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I. Smatraju se utvrđene u cijelosti tražbine vjerovnika viših isplatnih redova</w:t>
      </w:r>
    </w:p>
    <w:p w:rsidRDefault="009726DE" w:rsidP="00367548" w:rsidR="009726DE">
      <w:pPr>
        <w:ind w:right="-2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dxa" w:w="10081"/>
        <w:tblLayout w:type="fixed"/>
        <w:tblLook w:val="04A0" w:noVBand="1" w:noHBand="0" w:lastColumn="0" w:firstColumn="1" w:lastRow="0" w:firstRow="1"/>
      </w:tblPr>
      <w:tblGrid>
        <w:gridCol w:w="1056"/>
        <w:gridCol w:w="4014"/>
        <w:gridCol w:w="1176"/>
        <w:gridCol w:w="1176"/>
        <w:gridCol w:w="1363"/>
        <w:gridCol w:w="1296"/>
      </w:tblGrid>
      <w:tr w:rsidTr="002D61B2" w:rsidR="0029204B" w:rsidRPr="00D20466">
        <w:trPr>
          <w:trHeight w:val="284"/>
        </w:trPr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  Redni broj</w:t>
            </w:r>
            <w:r>
              <w:rPr>
                <w:rFonts w:hAnsi="Times New Roman" w:ascii="Times New Roman"/>
                <w:sz w:val="24"/>
                <w:szCs w:val="24"/>
              </w:rPr>
              <w:t>/broj prijave</w:t>
            </w:r>
          </w:p>
        </w:tc>
        <w:tc>
          <w:tcPr>
            <w:tcW w:type="dxa" w:w="4014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Ime/Naziv vjerovnika, adresa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Prijavljena tražbina -</w:t>
            </w:r>
            <w:r w:rsidRPr="00D20466">
              <w:rPr>
                <w:rFonts w:hAnsi="Times New Roman" w:ascii="Times New Roman"/>
                <w:sz w:val="24"/>
                <w:szCs w:val="24"/>
              </w:rPr>
              <w:t xml:space="preserve">Bruto     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  </w:t>
            </w: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Prijavljena tražbina - </w:t>
            </w:r>
            <w:r w:rsidRPr="00D20466">
              <w:rPr>
                <w:rFonts w:hAnsi="Times New Roman" w:ascii="Times New Roman"/>
                <w:sz w:val="24"/>
                <w:szCs w:val="24"/>
              </w:rPr>
              <w:t xml:space="preserve">Neto    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Otpremnina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Ukupno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utvrđena tražbina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/20</w:t>
            </w:r>
          </w:p>
        </w:tc>
        <w:tc>
          <w:tcPr>
            <w:tcW w:type="dxa" w:w="4014"/>
          </w:tcPr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Pavao Borovac, iz Zagreba, Ulica  M.Feldmana broj 1</w:t>
            </w:r>
          </w:p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OIB:32158943</w:t>
            </w:r>
            <w:r>
              <w:rPr>
                <w:rFonts w:hAnsi="Times New Roman" w:ascii="Times New Roman"/>
                <w:sz w:val="24"/>
                <w:szCs w:val="24"/>
              </w:rPr>
              <w:t>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9 Račun: HR4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236</w:t>
            </w:r>
            <w:r>
              <w:rPr>
                <w:rFonts w:hAnsi="Times New Roman" w:ascii="Times New Roman"/>
                <w:sz w:val="24"/>
                <w:szCs w:val="24"/>
              </w:rPr>
              <w:t>0000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3214821956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97.501,22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73.506,33 kn    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23.874,20 kn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121.375,42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2</w:t>
            </w:r>
            <w:r>
              <w:rPr>
                <w:rFonts w:hAnsi="Times New Roman" w:ascii="Times New Roman"/>
                <w:sz w:val="24"/>
                <w:szCs w:val="24"/>
              </w:rPr>
              <w:t>/21</w:t>
            </w:r>
          </w:p>
        </w:tc>
        <w:tc>
          <w:tcPr>
            <w:tcW w:type="dxa" w:w="4014"/>
          </w:tcPr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Darinka Hržica, Tomaševec  16-a  </w:t>
            </w:r>
          </w:p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OIB:</w:t>
            </w:r>
            <w:r>
              <w:rPr>
                <w:rFonts w:hAnsi="Times New Roman" w:ascii="Times New Roman"/>
                <w:sz w:val="24"/>
                <w:szCs w:val="24"/>
              </w:rPr>
              <w:t>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868164427 Račun:HR5324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353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442915- otp             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10.700,75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8.233,34 kn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10.700,73 kn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21.401,48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>/22</w:t>
            </w:r>
          </w:p>
        </w:tc>
        <w:tc>
          <w:tcPr>
            <w:tcW w:type="dxa" w:w="4014"/>
          </w:tcPr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Zrinka Kalinovčić, Zagreb,  Sprečka ulica  14, OIB:6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955728546;  Račun:HR53324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000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353</w:t>
            </w:r>
            <w:r>
              <w:rPr>
                <w:rFonts w:hAnsi="Times New Roman" w:ascii="Times New Roman"/>
                <w:sz w:val="24"/>
                <w:szCs w:val="24"/>
              </w:rPr>
              <w:t>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442915 -otp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22.105,37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16.953,54 kn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17.849,25 kn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39.954,62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4</w:t>
            </w:r>
            <w:r>
              <w:rPr>
                <w:rFonts w:hAnsi="Times New Roman" w:ascii="Times New Roman"/>
                <w:sz w:val="24"/>
                <w:szCs w:val="24"/>
              </w:rPr>
              <w:t>/23</w:t>
            </w:r>
          </w:p>
        </w:tc>
        <w:tc>
          <w:tcPr>
            <w:tcW w:type="dxa" w:w="4014"/>
          </w:tcPr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Mihael  Maričić, Zagreb, Močvarska ulica  3</w:t>
            </w:r>
          </w:p>
          <w:p w:rsidRDefault="0029204B" w:rsidP="002D61B2" w:rsidR="0029204B" w:rsidRPr="00092565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OIB:9764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44782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,Račun:HR84236</w:t>
            </w:r>
            <w:r>
              <w:rPr>
                <w:rFonts w:hAnsi="Times New Roman" w:ascii="Times New Roman"/>
                <w:sz w:val="24"/>
                <w:szCs w:val="24"/>
              </w:rPr>
              <w:t>0000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3223623332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67.200,42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50.779,42 kn      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10.744,47 kn   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77.944,89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/24</w:t>
            </w:r>
          </w:p>
        </w:tc>
        <w:tc>
          <w:tcPr>
            <w:tcW w:type="dxa" w:w="4014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Slavko Prelčec, Zagreb, Prišlinova  26</w:t>
            </w: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OIB:50188866656,Račun:HR85236000032110304993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78.600,56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59.501,07 kn      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23.765,20 kn   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102.365,76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6</w:t>
            </w:r>
            <w:r>
              <w:rPr>
                <w:rFonts w:hAnsi="Times New Roman" w:ascii="Times New Roman"/>
                <w:sz w:val="24"/>
                <w:szCs w:val="24"/>
              </w:rPr>
              <w:t>/25</w:t>
            </w:r>
          </w:p>
        </w:tc>
        <w:tc>
          <w:tcPr>
            <w:tcW w:type="dxa" w:w="4014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Boško Tepeš, iz Zagreba, Zelenički </w:t>
            </w:r>
            <w:r w:rsidR="002416C8">
              <w:rPr>
                <w:rFonts w:hAnsi="Times New Roman" w:ascii="Times New Roman"/>
                <w:sz w:val="24"/>
                <w:szCs w:val="24"/>
              </w:rPr>
              <w:t xml:space="preserve">put   2 OIB:77192723772, Račun: </w:t>
            </w:r>
            <w:r w:rsidRPr="00D20466">
              <w:rPr>
                <w:rFonts w:hAnsi="Times New Roman" w:ascii="Times New Roman"/>
                <w:sz w:val="24"/>
                <w:szCs w:val="24"/>
              </w:rPr>
              <w:t xml:space="preserve">7522600003212872014        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97.339,63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73.395,41 kn  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23.832,20 kn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121.171,83 kn</w:t>
            </w:r>
          </w:p>
        </w:tc>
      </w:tr>
      <w:tr w:rsidTr="002D61B2" w:rsidR="0029204B" w:rsidRPr="00D20466">
        <w:tc>
          <w:tcPr>
            <w:tcW w:type="dxa" w:w="105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/26</w:t>
            </w:r>
          </w:p>
        </w:tc>
        <w:tc>
          <w:tcPr>
            <w:tcW w:type="dxa" w:w="4014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Joso Verović,  iz Velike Gorice, A.G. Matoša 7</w:t>
            </w:r>
          </w:p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OIB:95885208931, Račun: HR5823600003214500950    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33.318,48 kn</w:t>
            </w:r>
          </w:p>
        </w:tc>
        <w:tc>
          <w:tcPr>
            <w:tcW w:type="dxa" w:w="117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 xml:space="preserve"> 25.083,22 kn</w:t>
            </w:r>
          </w:p>
        </w:tc>
        <w:tc>
          <w:tcPr>
            <w:tcW w:type="dxa" w:w="1363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dxa" w:w="1296"/>
          </w:tcPr>
          <w:p w:rsidRDefault="0029204B" w:rsidP="002D61B2" w:rsidR="0029204B" w:rsidRPr="00D2046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33.318,48 kn</w:t>
            </w:r>
          </w:p>
        </w:tc>
      </w:tr>
    </w:tbl>
    <w:p w:rsidRDefault="0029204B" w:rsidP="009726DE" w:rsidR="0029204B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29204B" w:rsidP="009726DE" w:rsidR="0029204B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29204B" w:rsidP="009726DE" w:rsidR="0029204B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p w:rsidRDefault="009726DE" w:rsidP="002416C8" w:rsidR="009726DE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2. viši isplatni red</w:t>
      </w:r>
    </w:p>
    <w:p w:rsidRDefault="003076C6" w:rsidP="009726DE" w:rsidR="003076C6" w:rsidRPr="005D047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956"/>
        <w:gridCol w:w="3105"/>
        <w:gridCol w:w="1694"/>
        <w:gridCol w:w="1694"/>
        <w:gridCol w:w="1837"/>
      </w:tblGrid>
      <w:tr w:rsidTr="00133712" w:rsidR="0003478E" w:rsidRPr="00092565">
        <w:trPr>
          <w:trHeight w:val="1446"/>
        </w:trPr>
        <w:tc>
          <w:tcPr>
            <w:tcW w:type="pct" w:w="515"/>
            <w:vAlign w:val="center"/>
          </w:tcPr>
          <w:p w:rsidRDefault="0003478E" w:rsidP="002D61B2" w:rsidR="0003478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t>Redni broj</w:t>
            </w:r>
            <w:r>
              <w:rPr>
                <w:rFonts w:hAnsi="Times New Roman" w:ascii="Times New Roman"/>
                <w:sz w:val="24"/>
                <w:szCs w:val="24"/>
              </w:rPr>
              <w:t>/</w:t>
            </w:r>
          </w:p>
          <w:p w:rsidRDefault="0003478E" w:rsidP="002D61B2" w:rsidR="0003478E" w:rsidRPr="00092565">
            <w:pPr>
              <w:pStyle w:val="Bezproreda"/>
              <w:ind w:right="-13" w:left="-13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 prijave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67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Ime/Naziv vjerovnika, adresa </w:t>
            </w:r>
          </w:p>
        </w:tc>
        <w:tc>
          <w:tcPr>
            <w:tcW w:type="pct" w:w="91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12"/>
            <w:vAlign w:val="center"/>
          </w:tcPr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E355A0">
              <w:rPr>
                <w:rFonts w:hAnsi="Times New Roman" w:ascii="Times New Roman"/>
                <w:sz w:val="24"/>
                <w:szCs w:val="24"/>
              </w:rPr>
              <w:t>utvrđene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89"/>
            <w:vAlign w:val="center"/>
          </w:tcPr>
          <w:p w:rsidRDefault="0003478E" w:rsidP="002D61B2" w:rsidR="0003478E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03478E" w:rsidP="002D61B2" w:rsidR="0003478E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priznate tražbine</w:t>
            </w:r>
          </w:p>
          <w:p w:rsidRDefault="0003478E" w:rsidP="002D61B2" w:rsidR="0003478E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/1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      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Hrvatske šume d.o.o. 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HR88234ooo915ooo1oo4o i HR46234ooo911oo1oo36o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696931445o6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 Vukotinovićeva ulica broj 2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13.737,86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13.737,86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2</w:t>
            </w:r>
            <w:r>
              <w:rPr>
                <w:rFonts w:hAnsi="Times New Roman" w:ascii="Times New Roman"/>
                <w:sz w:val="24"/>
                <w:szCs w:val="24"/>
              </w:rPr>
              <w:t>/2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Grad Zagreb, Račun: HR34236oooo15ooo76919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61817894937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 Trg  S.Radić broj 1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1.527.199,69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1.527.199,69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  <w:tcBorders>
              <w:bottom w:space="0" w:sz="4" w:color="auto" w:val="single"/>
            </w:tcBorders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3</w:t>
            </w:r>
            <w:r>
              <w:rPr>
                <w:rFonts w:hAnsi="Times New Roman" w:ascii="Times New Roman"/>
                <w:sz w:val="24"/>
                <w:szCs w:val="24"/>
              </w:rPr>
              <w:t>/3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R.H.M.F.Porezna uprava,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Područni ured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186831364787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1.3o4.566,67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1.3o4.566,67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računi, zakonska obveza</w:t>
            </w:r>
          </w:p>
        </w:tc>
      </w:tr>
      <w:tr w:rsidTr="0003478E" w:rsidR="0003478E" w:rsidRPr="00092565">
        <w:tc>
          <w:tcPr>
            <w:tcW w:type="pct" w:w="515"/>
            <w:tcBorders>
              <w:bottom w:space="0" w:sz="4" w:color="auto" w:val="single"/>
            </w:tcBorders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4.</w:t>
            </w:r>
            <w:r>
              <w:rPr>
                <w:rFonts w:hAnsi="Times New Roman" w:ascii="Times New Roman"/>
                <w:sz w:val="24"/>
                <w:szCs w:val="24"/>
              </w:rPr>
              <w:t>/4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Vargon d.o.o. 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HR81234ooo91117o1919149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12345o76o41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Rijeka,Kukuljanovo broj 353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37.279,19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37.279,19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  <w:tcBorders>
              <w:bottom w:space="0" w:sz="4" w:color="auto" w:val="single"/>
            </w:tcBorders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5</w:t>
            </w:r>
            <w:r>
              <w:rPr>
                <w:rFonts w:hAnsi="Times New Roman" w:ascii="Times New Roman"/>
                <w:sz w:val="24"/>
                <w:szCs w:val="24"/>
              </w:rPr>
              <w:t>/5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Konoplja d.d. 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HR46236oooo11o1311546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85994471318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Vlaška ulica broj 1o9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1.783,8o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1.783,8o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6</w:t>
            </w:r>
            <w:r>
              <w:rPr>
                <w:rFonts w:hAnsi="Times New Roman" w:ascii="Times New Roman"/>
                <w:sz w:val="24"/>
                <w:szCs w:val="24"/>
              </w:rPr>
              <w:t>/6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Croatia osiguranje d.d. 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HR19234ooo9141o365725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26187994862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Miramarska ulica broj 22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78.361,3o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78.361,3o </w:t>
            </w:r>
          </w:p>
        </w:tc>
        <w:tc>
          <w:tcPr>
            <w:tcW w:type="pct" w:w="989"/>
          </w:tcPr>
          <w:p w:rsidRDefault="00035A4F" w:rsidP="00035A4F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</w:t>
            </w:r>
            <w:r w:rsidR="0003478E" w:rsidRPr="00092565">
              <w:rPr>
                <w:rFonts w:hAnsi="Times New Roman" w:ascii="Times New Roman"/>
                <w:sz w:val="24"/>
                <w:szCs w:val="24"/>
              </w:rPr>
              <w:t>za premije osiguranja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7/8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Katica Duić,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HR42239ooo132o2475843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982361o3679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 Srednjak broj 39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784.o19,18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784.o19,18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Ugovori,</w:t>
            </w:r>
            <w:r w:rsidR="00035A4F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uplatnice izračun kamata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(4,5%)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8/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ESAL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d.o.o.  Račun:HR7924oo2oo611oo5o2891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2872986o535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Rapska ulica broj 46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8.2o6,61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8.2o6,61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9/10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Hrvatska TV  Račun: HR53239ooo115oooo779o,poziv na broj:4o48o2o145-2o15o7-4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684191243o5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Prisavlje broj 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817,13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817,13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</w:tbl>
    <w:p w:rsidRDefault="000C654D" w:rsidR="000C654D"/>
    <w:p w:rsidRDefault="000C654D" w:rsidR="000C654D"/>
    <w:tbl>
      <w:tblPr>
        <w:tblStyle w:val="Reetkatablice"/>
        <w:tblW w:type="pct" w:w="5000"/>
        <w:tblLayout w:type="fixed"/>
        <w:tblLook w:val="04A0" w:noVBand="1" w:noHBand="0" w:lastColumn="0" w:firstColumn="1" w:lastRow="0" w:firstRow="1"/>
      </w:tblPr>
      <w:tblGrid>
        <w:gridCol w:w="956"/>
        <w:gridCol w:w="3105"/>
        <w:gridCol w:w="1694"/>
        <w:gridCol w:w="1694"/>
        <w:gridCol w:w="1837"/>
      </w:tblGrid>
      <w:tr w:rsidTr="002D4385" w:rsidR="000C654D" w:rsidRPr="00092565">
        <w:tc>
          <w:tcPr>
            <w:tcW w:type="pct" w:w="515"/>
            <w:vAlign w:val="center"/>
          </w:tcPr>
          <w:p w:rsidRDefault="000C654D" w:rsidP="002D61B2" w:rsidR="000C654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lastRenderedPageBreak/>
              <w:t>Redni broj</w:t>
            </w:r>
            <w:r>
              <w:rPr>
                <w:rFonts w:hAnsi="Times New Roman" w:ascii="Times New Roman"/>
                <w:sz w:val="24"/>
                <w:szCs w:val="24"/>
              </w:rPr>
              <w:t>/</w:t>
            </w:r>
          </w:p>
          <w:p w:rsidRDefault="000C654D" w:rsidP="002D61B2" w:rsidR="000C654D" w:rsidRPr="00092565">
            <w:pPr>
              <w:pStyle w:val="Bezproreda"/>
              <w:ind w:right="-13" w:left="-13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 prijave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672"/>
            <w:vAlign w:val="center"/>
          </w:tcPr>
          <w:p w:rsidRDefault="000C654D" w:rsidP="002D61B2" w:rsidR="000C654D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Ime/Naziv vjerovnika, adresa </w:t>
            </w:r>
          </w:p>
        </w:tc>
        <w:tc>
          <w:tcPr>
            <w:tcW w:type="pct" w:w="912"/>
            <w:vAlign w:val="center"/>
          </w:tcPr>
          <w:p w:rsidRDefault="000C654D" w:rsidP="002D61B2" w:rsidR="000C654D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912"/>
            <w:vAlign w:val="center"/>
          </w:tcPr>
          <w:p w:rsidRDefault="000C654D" w:rsidP="002D61B2" w:rsidR="000C654D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Iznos </w:t>
            </w:r>
            <w:r w:rsidR="00E355A0">
              <w:rPr>
                <w:rFonts w:hAnsi="Times New Roman" w:ascii="Times New Roman"/>
                <w:sz w:val="24"/>
                <w:szCs w:val="24"/>
              </w:rPr>
              <w:t>utvrđene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  <w:p w:rsidRDefault="000C654D" w:rsidP="002D61B2" w:rsidR="000C654D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989"/>
            <w:vAlign w:val="center"/>
          </w:tcPr>
          <w:p w:rsidRDefault="000C654D" w:rsidP="002D61B2" w:rsidR="000C654D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0C654D" w:rsidP="002D61B2" w:rsidR="000C654D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priznate tražbine</w:t>
            </w:r>
          </w:p>
          <w:p w:rsidRDefault="000C654D" w:rsidP="002D61B2" w:rsidR="000C654D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10/11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ACO  građevinski elementi d.o.o. HR32236oooo11o1278855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25o74288719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Radnička cesta  177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15.7oo,o5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15.7oo,o5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11/12</w:t>
            </w:r>
          </w:p>
        </w:tc>
        <w:tc>
          <w:tcPr>
            <w:tcW w:type="pct" w:w="1672"/>
          </w:tcPr>
          <w:p w:rsidRDefault="0003478E" w:rsidP="002D61B2" w:rsidR="0003478E" w:rsidRPr="00D2046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Ytong Porobeton d.o.o. Račun:HR12236oooo112194955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o4521o42869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Kovinska ulica  4-a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38.532,89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38.532,89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12/13</w:t>
            </w:r>
          </w:p>
        </w:tc>
        <w:tc>
          <w:tcPr>
            <w:tcW w:type="pct" w:w="1672"/>
          </w:tcPr>
          <w:p w:rsidRDefault="0003478E" w:rsidP="002D61B2" w:rsidR="000347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Koplast proizvodno trgovački obrt Račun:</w:t>
            </w:r>
          </w:p>
          <w:p w:rsidRDefault="0003478E" w:rsidP="002D61B2" w:rsidR="000347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31619552817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Virjanska ul.broj 37</w:t>
            </w:r>
          </w:p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6.988,12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6.988,12.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13/14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HEP-Operater distribucijskog sustava d.o.o. Račun: HR   234ooo9151oo776o2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4683o6oo751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Ul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g.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Vukovara  37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4o9,41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4o9,41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ugovor,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14/15</w:t>
            </w:r>
          </w:p>
        </w:tc>
        <w:tc>
          <w:tcPr>
            <w:tcW w:type="pct" w:w="1672"/>
          </w:tcPr>
          <w:p w:rsidRDefault="0003478E" w:rsidP="002D61B2" w:rsidR="000347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Kema Zagreb d.o.o. Račun: HR </w:t>
            </w:r>
          </w:p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3735322464o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 8.Vrbik 33/d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27.744,15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27.744,15 </w:t>
            </w:r>
          </w:p>
        </w:tc>
        <w:tc>
          <w:tcPr>
            <w:tcW w:type="pct" w:w="989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15/16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Veldić Promet d.o.o. Račun:HR4524o2oo611ooo59146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39281147133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Velika Gorica,Mičevac, Špičićeva ulica broj 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119.o96,24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119.o96,24 </w:t>
            </w:r>
          </w:p>
        </w:tc>
        <w:tc>
          <w:tcPr>
            <w:tcW w:type="pct" w:w="989"/>
          </w:tcPr>
          <w:p w:rsidRDefault="0003478E" w:rsidP="002D61B2" w:rsidR="000347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računi</w:t>
            </w:r>
          </w:p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Rješenje o ovrsi, broj: Ovr-12/13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16/17</w:t>
            </w:r>
          </w:p>
        </w:tc>
        <w:tc>
          <w:tcPr>
            <w:tcW w:type="pct" w:w="1672"/>
          </w:tcPr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Privredna banka Zagreb d.d.Račun: HR  234ooo91ooooooo13,poziv na br:26ooo133897o5-7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o25356977732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Zagreb,Radnička cesta broj 5o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1.381.621,11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1.381.621,11 </w:t>
            </w:r>
          </w:p>
        </w:tc>
        <w:tc>
          <w:tcPr>
            <w:tcW w:type="pct" w:w="989"/>
          </w:tcPr>
          <w:p w:rsidRDefault="0003478E" w:rsidP="002D61B2" w:rsidR="000347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ugovor o kreditu</w:t>
            </w:r>
          </w:p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(Ov-8645/10)</w:t>
            </w:r>
          </w:p>
        </w:tc>
      </w:tr>
      <w:tr w:rsidTr="0003478E" w:rsidR="0003478E" w:rsidRPr="00092565">
        <w:tc>
          <w:tcPr>
            <w:tcW w:type="pct" w:w="515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17/18</w:t>
            </w:r>
          </w:p>
        </w:tc>
        <w:tc>
          <w:tcPr>
            <w:tcW w:type="pct" w:w="1672"/>
          </w:tcPr>
          <w:p w:rsidRDefault="0003478E" w:rsidP="002D61B2" w:rsidR="0003478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Hrvatska banka za obnovu i razvitak Račun:  HR </w:t>
            </w:r>
          </w:p>
          <w:p w:rsidRDefault="0003478E" w:rsidP="002D61B2" w:rsidR="0003478E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267o228o39o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Zagreb,Štrossmayerov trg  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854.769,97 </w:t>
            </w:r>
          </w:p>
        </w:tc>
        <w:tc>
          <w:tcPr>
            <w:tcW w:type="pct" w:w="912"/>
          </w:tcPr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854.769,97</w:t>
            </w:r>
          </w:p>
        </w:tc>
        <w:tc>
          <w:tcPr>
            <w:tcW w:type="pct" w:w="989"/>
          </w:tcPr>
          <w:p w:rsidRDefault="0003478E" w:rsidP="002D61B2" w:rsidR="0003478E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kreditna sredstva</w:t>
            </w:r>
          </w:p>
          <w:p w:rsidRDefault="0003478E" w:rsidP="002D61B2" w:rsidR="0003478E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(Ov-8645/10)</w:t>
            </w:r>
          </w:p>
        </w:tc>
      </w:tr>
    </w:tbl>
    <w:p w:rsidRDefault="003076C6" w:rsidP="003076C6" w:rsidR="003076C6"/>
    <w:p w:rsidRDefault="00EA09D1" w:rsidP="00F666BC" w:rsidR="00EA09D1" w:rsidRPr="00EA09D1">
      <w:pPr>
        <w:pStyle w:val="Uvuenotijeloteksta"/>
        <w:ind w:firstLine="720" w:right="-2" w:left="0"/>
        <w:rPr>
          <w:b w:val="false"/>
          <w:szCs w:val="24"/>
        </w:rPr>
      </w:pPr>
      <w:r w:rsidRPr="00EA09D1">
        <w:rPr>
          <w:b w:val="false"/>
          <w:szCs w:val="24"/>
        </w:rPr>
        <w:t>II. Smatraju se osporene u cijelosti tražbine vjerovnika viših isplatnih redova.</w:t>
      </w:r>
    </w:p>
    <w:p w:rsidRDefault="00EA09D1" w:rsidP="00F666BC" w:rsidR="00EA09D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EA09D1">
        <w:rPr>
          <w:b w:val="false"/>
          <w:szCs w:val="24"/>
        </w:rPr>
        <w:t>2. viši isplatni red</w:t>
      </w:r>
    </w:p>
    <w:p w:rsidRDefault="00F666BC" w:rsidP="00F666BC" w:rsidR="00F666BC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Style w:val="Reetkatablice"/>
        <w:tblW w:type="pct" w:w="4867"/>
        <w:tblLayout w:type="fixed"/>
        <w:tblLook w:val="04A0" w:noVBand="1" w:noHBand="0" w:lastColumn="0" w:firstColumn="1" w:lastRow="0" w:firstRow="1"/>
      </w:tblPr>
      <w:tblGrid>
        <w:gridCol w:w="965"/>
        <w:gridCol w:w="1960"/>
        <w:gridCol w:w="1578"/>
        <w:gridCol w:w="1273"/>
        <w:gridCol w:w="1558"/>
        <w:gridCol w:w="1705"/>
      </w:tblGrid>
      <w:tr w:rsidTr="006641C7" w:rsidR="00D37C24" w:rsidRPr="00092565">
        <w:trPr>
          <w:trHeight w:val="1841"/>
        </w:trPr>
        <w:tc>
          <w:tcPr>
            <w:tcW w:type="pct" w:w="534"/>
            <w:vAlign w:val="center"/>
          </w:tcPr>
          <w:p w:rsidRDefault="00D37C24" w:rsidP="002D61B2" w:rsidR="00D37C2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20466">
              <w:rPr>
                <w:rFonts w:hAnsi="Times New Roman" w:ascii="Times New Roman"/>
                <w:sz w:val="24"/>
                <w:szCs w:val="24"/>
              </w:rPr>
              <w:lastRenderedPageBreak/>
              <w:t>Redni broj</w:t>
            </w:r>
            <w:r>
              <w:rPr>
                <w:rFonts w:hAnsi="Times New Roman" w:ascii="Times New Roman"/>
                <w:sz w:val="24"/>
                <w:szCs w:val="24"/>
              </w:rPr>
              <w:t>/</w:t>
            </w:r>
          </w:p>
          <w:p w:rsidRDefault="00D37C24" w:rsidP="002D61B2" w:rsidR="00D37C24" w:rsidRPr="00092565">
            <w:pPr>
              <w:pStyle w:val="Bezproreda"/>
              <w:ind w:right="-13" w:left="-13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 prijave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1084"/>
            <w:vAlign w:val="center"/>
          </w:tcPr>
          <w:p w:rsidRDefault="00D37C24" w:rsidP="002D61B2" w:rsidR="00D37C24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Ime/Naziv vjerovnika, adresa </w:t>
            </w:r>
          </w:p>
        </w:tc>
        <w:tc>
          <w:tcPr>
            <w:tcW w:type="pct" w:w="873"/>
            <w:vAlign w:val="center"/>
          </w:tcPr>
          <w:p w:rsidRDefault="00D37C24" w:rsidP="002D61B2" w:rsidR="00D37C24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04"/>
            <w:vAlign w:val="center"/>
          </w:tcPr>
          <w:p w:rsidRDefault="00D37C24" w:rsidP="002D61B2" w:rsidR="00D37C24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Pravna osnova</w:t>
            </w:r>
          </w:p>
          <w:p w:rsidRDefault="00D37C24" w:rsidP="002D61B2" w:rsidR="00D37C24" w:rsidRPr="00092565">
            <w:pPr>
              <w:pStyle w:val="Bezproreda"/>
              <w:ind w:right="-43" w:left="-43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D37C24" w:rsidP="002D61B2" w:rsidR="00D37C24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62"/>
            <w:vAlign w:val="center"/>
          </w:tcPr>
          <w:p w:rsidRDefault="00D37C24" w:rsidP="002D61B2" w:rsidR="00D37C24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943"/>
            <w:vAlign w:val="center"/>
          </w:tcPr>
          <w:p w:rsidRDefault="00D37C24" w:rsidP="002D61B2" w:rsidR="00D37C24" w:rsidRPr="0009256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Tražbinu osporio stečajni upravitelj /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</w:tr>
      <w:tr w:rsidTr="00D37C24" w:rsidR="00D37C24" w:rsidRPr="00092565">
        <w:tc>
          <w:tcPr>
            <w:tcW w:type="pct" w:w="534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1/7</w:t>
            </w:r>
          </w:p>
        </w:tc>
        <w:tc>
          <w:tcPr>
            <w:tcW w:type="pct" w:w="1084"/>
          </w:tcPr>
          <w:p w:rsidRDefault="00D37C24" w:rsidP="002D61B2" w:rsidR="00D37C24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Pavao Borovac,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Račun: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HR 4023600003214821956, OIB 3215894300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Zagreb,Ul.M.Feldmana br. 1</w:t>
            </w:r>
          </w:p>
        </w:tc>
        <w:tc>
          <w:tcPr>
            <w:tcW w:type="pct" w:w="873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1.188.155,45 </w:t>
            </w:r>
          </w:p>
        </w:tc>
        <w:tc>
          <w:tcPr>
            <w:tcW w:type="pct" w:w="704"/>
          </w:tcPr>
          <w:p w:rsidRDefault="00D37C24" w:rsidP="00D37C24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Ugovori, uplatnice,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izračun kamata</w:t>
            </w:r>
          </w:p>
        </w:tc>
        <w:tc>
          <w:tcPr>
            <w:tcW w:type="pct" w:w="862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 xml:space="preserve">1.188.155,45 </w:t>
            </w:r>
          </w:p>
        </w:tc>
        <w:tc>
          <w:tcPr>
            <w:tcW w:type="pct" w:w="943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pripada u 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 xml:space="preserve">niže isplatne redove </w:t>
            </w: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članak 4o8.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ZTD i čl. 119.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stavak 1. točka 5. SZ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  <w:tr w:rsidTr="00D37C24" w:rsidR="00D37C24" w:rsidRPr="00092565">
        <w:tc>
          <w:tcPr>
            <w:tcW w:type="pct" w:w="534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2/19</w:t>
            </w:r>
          </w:p>
        </w:tc>
        <w:tc>
          <w:tcPr>
            <w:tcW w:type="pct" w:w="1084"/>
          </w:tcPr>
          <w:p w:rsidRDefault="00D37C24" w:rsidP="002D61B2" w:rsidR="00D37C24" w:rsidRPr="000925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Matija Borovac, Račun:HR21239ooo132oo359584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46578156o81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Zagreb, Ulica M.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Feldmana 1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873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1.188.155,45</w:t>
            </w:r>
          </w:p>
        </w:tc>
        <w:tc>
          <w:tcPr>
            <w:tcW w:type="pct" w:w="704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pozajmica,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ugovori i uplatnice</w:t>
            </w:r>
          </w:p>
        </w:tc>
        <w:tc>
          <w:tcPr>
            <w:tcW w:type="pct" w:w="862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1.188.155,45</w:t>
            </w:r>
          </w:p>
        </w:tc>
        <w:tc>
          <w:tcPr>
            <w:tcW w:type="pct" w:w="943"/>
          </w:tcPr>
          <w:p w:rsidRDefault="00D37C24" w:rsidP="002D61B2" w:rsidR="00D37C24" w:rsidRPr="00092565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092565">
              <w:rPr>
                <w:rFonts w:hAnsi="Times New Roman" w:ascii="Times New Roman"/>
                <w:sz w:val="24"/>
                <w:szCs w:val="24"/>
              </w:rPr>
              <w:t>pripada u niže isplatne redove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(</w:t>
            </w:r>
            <w:r w:rsidRPr="00092565">
              <w:rPr>
                <w:rFonts w:hAnsi="Times New Roman" w:ascii="Times New Roman"/>
                <w:sz w:val="24"/>
                <w:szCs w:val="24"/>
              </w:rPr>
              <w:t>članak 4o8 ZTD i čl.139. stavak 1. točka 5 SZ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</w:tr>
    </w:tbl>
    <w:p w:rsidRDefault="00EA09D1" w:rsidP="00D37C24" w:rsidR="00EA09D1">
      <w:pPr>
        <w:pStyle w:val="Uvuenotijeloteksta"/>
        <w:ind w:firstLine="0" w:right="566" w:left="0"/>
        <w:rPr>
          <w:rFonts w:hAnsi="Verdana" w:ascii="Verdana"/>
          <w:b w:val="false"/>
          <w:sz w:val="22"/>
          <w:szCs w:val="22"/>
        </w:rPr>
      </w:pPr>
    </w:p>
    <w:p w:rsidRDefault="00F666BC" w:rsidP="00F666BC" w:rsidR="00E31E37" w:rsidRPr="00E97A40">
      <w:pPr>
        <w:pStyle w:val="Uvuenotijeloteksta"/>
        <w:ind w:firstLine="707" w:right="566" w:left="0"/>
        <w:rPr>
          <w:b w:val="false"/>
          <w:szCs w:val="24"/>
        </w:rPr>
      </w:pPr>
      <w:r>
        <w:rPr>
          <w:b w:val="false"/>
          <w:szCs w:val="24"/>
        </w:rPr>
        <w:t>III</w:t>
      </w:r>
      <w:r w:rsidR="00E31E37">
        <w:rPr>
          <w:b w:val="false"/>
          <w:szCs w:val="24"/>
        </w:rPr>
        <w:t xml:space="preserve">. </w:t>
      </w:r>
      <w:r w:rsidR="00E31E37" w:rsidRPr="00E97A40">
        <w:rPr>
          <w:b w:val="false"/>
          <w:szCs w:val="24"/>
        </w:rPr>
        <w:t>Vjerovnici čije su tražbine osporene u cijelosti upućuju se da radi utvrđivanja osnovanosti osporene tražbine pokrenu odnosno nastave parnice u tijeku, radi utvrđenja osnovanosti osporene tražbine.</w:t>
      </w:r>
    </w:p>
    <w:p w:rsidRDefault="00E31E37" w:rsidP="00F666BC" w:rsidR="00E31E37" w:rsidRPr="00E97A40">
      <w:pPr>
        <w:pStyle w:val="Uvuenotijeloteksta"/>
        <w:ind w:firstLine="707" w:right="566" w:left="0"/>
        <w:rPr>
          <w:b w:val="false"/>
          <w:szCs w:val="24"/>
        </w:rPr>
      </w:pPr>
      <w:r w:rsidRPr="00E97A40">
        <w:rPr>
          <w:b w:val="false"/>
          <w:szCs w:val="24"/>
        </w:rPr>
        <w:t>Rok za pokretanje odnosno nastavak parnice je 8 dana računajući od dana dostave izvatka iz rješenja.</w:t>
      </w:r>
    </w:p>
    <w:p w:rsidRDefault="00E31E37" w:rsidP="00F666BC" w:rsidR="00E31E37" w:rsidRPr="00E97A40">
      <w:pPr>
        <w:pStyle w:val="Uvuenotijeloteksta"/>
        <w:ind w:firstLine="707" w:right="566" w:left="0"/>
        <w:rPr>
          <w:b w:val="false"/>
          <w:szCs w:val="24"/>
        </w:rPr>
      </w:pPr>
      <w:r w:rsidRPr="00E97A40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EA09D1" w:rsidP="009726DE" w:rsidR="00EA09D1" w:rsidRPr="005D0476">
      <w:pPr>
        <w:jc w:val="both"/>
        <w:rPr>
          <w:b/>
          <w:szCs w:val="24"/>
          <w:lang w:val="hr-HR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0F3BF0">
        <w:rPr>
          <w:b w:val="false"/>
          <w:szCs w:val="24"/>
        </w:rPr>
        <w:t>21. siječnja 2016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E31E37">
        <w:rPr>
          <w:b w:val="false"/>
          <w:szCs w:val="24"/>
        </w:rPr>
        <w:t>u točki I. izreke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0F3BF0" w:rsidP="003076C6" w:rsidR="00E31E37" w:rsidRPr="005D047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Tražbine navedene u točki </w:t>
      </w:r>
      <w:r w:rsidR="00E31E37">
        <w:rPr>
          <w:b w:val="false"/>
          <w:szCs w:val="24"/>
        </w:rPr>
        <w:t>II. izreke rješenja stečajni upravitelj ospor</w:t>
      </w:r>
      <w:r>
        <w:rPr>
          <w:b w:val="false"/>
          <w:szCs w:val="24"/>
        </w:rPr>
        <w:t>io je u cijelosti. Razlozi ospor</w:t>
      </w:r>
      <w:r w:rsidR="00E31E37">
        <w:rPr>
          <w:b w:val="false"/>
          <w:szCs w:val="24"/>
        </w:rPr>
        <w:t>avanja su raspravljani, ali osporavanje nije otklonjeno.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E31E37" w:rsidP="00E31E37" w:rsidR="00E31E37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177 st. 3 i članka 178 st. 1 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E31E37" w:rsidP="00E31E37" w:rsidR="00E31E37" w:rsidRPr="005D047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9726DE" w:rsidP="009726DE" w:rsidR="009726DE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0F3BF0">
        <w:rPr>
          <w:szCs w:val="24"/>
          <w:lang w:val="hr-HR"/>
        </w:rPr>
        <w:t>21. siječanj 2016.</w:t>
      </w:r>
    </w:p>
    <w:p w:rsidRDefault="006641C7" w:rsidP="009726DE" w:rsidR="006641C7" w:rsidRPr="005D0476">
      <w:pPr>
        <w:jc w:val="center"/>
        <w:rPr>
          <w:szCs w:val="24"/>
          <w:lang w:val="hr-HR"/>
        </w:rPr>
      </w:pP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lastRenderedPageBreak/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D86196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0F3BF0">
      <w:pPr>
        <w:rPr>
          <w:szCs w:val="24"/>
          <w:lang w:val="hr-HR"/>
        </w:rPr>
      </w:pPr>
      <w:r w:rsidRPr="000F3BF0">
        <w:rPr>
          <w:szCs w:val="24"/>
          <w:lang w:val="pl-PL"/>
        </w:rPr>
        <w:t>POUKA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O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PRAVNOM</w:t>
      </w:r>
      <w:r w:rsidRPr="000F3BF0">
        <w:rPr>
          <w:szCs w:val="24"/>
          <w:lang w:val="hr-HR"/>
        </w:rPr>
        <w:t xml:space="preserve"> </w:t>
      </w:r>
      <w:r w:rsidRPr="000F3BF0">
        <w:rPr>
          <w:szCs w:val="24"/>
          <w:lang w:val="pl-PL"/>
        </w:rPr>
        <w:t>LIJEKU</w:t>
      </w:r>
      <w:r w:rsidRPr="000F3BF0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D86196" w:rsidP="00AB7A2F" w:rsidR="00D8619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86196" w:rsidP="00995CE9" w:rsidR="00D8619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5D0476">
      <w:pPr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D86196">
      <w:rPr>
        <w:rStyle w:val="Brojstranice"/>
        <w:rFonts w:hAnsi="Verdana" w:ascii="Verdana"/>
        <w:noProof/>
        <w:sz w:val="20"/>
      </w:rPr>
      <w:t>5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F666BC">
      <w:rPr>
        <w:rFonts w:hAnsi="Verdana" w:ascii="Verdana"/>
        <w:sz w:val="20"/>
      </w:rPr>
      <w:t>147/15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3478E"/>
    <w:rsid w:val="00035A4F"/>
    <w:rsid w:val="00041FBF"/>
    <w:rsid w:val="000466E7"/>
    <w:rsid w:val="000B295D"/>
    <w:rsid w:val="000C0306"/>
    <w:rsid w:val="000C654D"/>
    <w:rsid w:val="000D21EB"/>
    <w:rsid w:val="000E4D4F"/>
    <w:rsid w:val="000E4E53"/>
    <w:rsid w:val="000F2A6A"/>
    <w:rsid w:val="000F3BF0"/>
    <w:rsid w:val="000F4CDE"/>
    <w:rsid w:val="00130B72"/>
    <w:rsid w:val="0013371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416C8"/>
    <w:rsid w:val="00251BB7"/>
    <w:rsid w:val="00254A83"/>
    <w:rsid w:val="0025709A"/>
    <w:rsid w:val="00280F63"/>
    <w:rsid w:val="0028151D"/>
    <w:rsid w:val="00291FFE"/>
    <w:rsid w:val="0029204B"/>
    <w:rsid w:val="002967AC"/>
    <w:rsid w:val="002B4FD8"/>
    <w:rsid w:val="002D68AA"/>
    <w:rsid w:val="002F06EB"/>
    <w:rsid w:val="002F2662"/>
    <w:rsid w:val="002F449A"/>
    <w:rsid w:val="003076C6"/>
    <w:rsid w:val="00341E6D"/>
    <w:rsid w:val="00363803"/>
    <w:rsid w:val="00367548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47250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571B9"/>
    <w:rsid w:val="006641C7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37C24"/>
    <w:rsid w:val="00D47FC9"/>
    <w:rsid w:val="00D639FA"/>
    <w:rsid w:val="00D67277"/>
    <w:rsid w:val="00D86196"/>
    <w:rsid w:val="00DA4DD6"/>
    <w:rsid w:val="00DA7C29"/>
    <w:rsid w:val="00DB2483"/>
    <w:rsid w:val="00DD01ED"/>
    <w:rsid w:val="00DD4D37"/>
    <w:rsid w:val="00E07E8D"/>
    <w:rsid w:val="00E25CEC"/>
    <w:rsid w:val="00E31E37"/>
    <w:rsid w:val="00E355A0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666BC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uiPriority w:val="59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29204B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7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7250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86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1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uiPriority w:val="59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29204B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547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7250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86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1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</izvorni_sadrzaj>
    <derivirana_varijabla naziv="DomainObject.Predmet.OstaliListFormated_1">
      <item>Pavao Borovac punomoćnik sudionika u postupku ARBOR - P.B. TRGOVINA d.o.o.</item>
      <item>Mate Balenović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</izvorni_sadrzaj>
    <derivirana_varijabla naziv="DomainObject.Predmet.OstaliListFormatedOIB_1">
      <item>Pavao Borovac, OIB 32158943009 punomoćnik sudionika u postupku ARBOR - P.B. TRGOVINA d.o.o.</item>
      <item>Mate Balenović, OIB 50117846393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</derivirana_varijabla>
  </DomainObject.Predmet.OstaliListFormatedWithAdressOIB>
  <DomainObject.Predmet.OstaliListNazivFormated>
    <izvorni_sadrzaj>
      <item>Pavao Borovac</item>
      <item>Mate Balenović</item>
    </izvorni_sadrzaj>
    <derivirana_varijabla naziv="DomainObject.Predmet.OstaliListNazivFormated_1">
      <item>Pavao Borovac</item>
      <item>Mate Balenović</item>
    </derivirana_varijabla>
  </DomainObject.Predmet.OstaliListNazivFormated>
  <DomainObject.Predmet.OstaliListNazivFormatedOIB>
    <izvorni_sadrzaj>
      <item>Pavao Borovac, OIB 32158943009</item>
      <item>Mate Balenović, OIB 50117846393</item>
    </izvorni_sadrzaj>
    <derivirana_varijabla naziv="DomainObject.Predmet.OstaliListNazivFormatedOIB_1">
      <item>Pavao Borovac, OIB 32158943009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</izvorni_sadrzaj>
    <derivirana_varijabla naziv="DomainObject.Predmet.SudioniciListNaziv_1">
      <item>FINA Regionalni centar</item>
      <item>ARBOR - P.B. TRGOVINA d.o.o.</item>
      <item>Pavao Borovac</item>
      <item>Mate Balenović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</izvorni_sadrzaj>
    <derivirana_varijabla naziv="DomainObject.Predmet.SudioniciListNazivOIB_1">
      <item>, OIB 85821130368</item>
      <item>, OIB 69132483035</item>
      <item>, OIB 32158943009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5</properties:Pages>
  <properties:Words>981</properties:Words>
  <properties:Characters>6153</properties:Characters>
  <properties:Lines>424</properties:Lines>
  <properties:Paragraphs>209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7112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2016-01-28T13:18:00Z</dcterms:created>
  <dc:creator>Tatjana Kušec</dc:creator>
  <cp:lastModifiedBy>Kristina Švajger</cp:lastModifiedBy>
  <cp:lastPrinted>2016-02-03T09:02:00Z</cp:lastPrinted>
  <dcterms:modified xmlns:xsi="http://www.w3.org/2001/XMLSchema-instance" xsi:type="dcterms:W3CDTF">2016-02-03T09:02:00Z</dcterms:modified>
  <cp:revision>13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