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40d1" w14:paraId="62f40d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DA59E0">
        <w:rPr>
          <w:sz w:val="24"/>
          <w:szCs w:val="24"/>
        </w:rPr>
        <w:t>70. St-6400</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F7C36" w:rsidP="007F7C36" w:rsidR="007F7C36" w:rsidRPr="007F7C36">
      <w:pPr>
        <w:jc w:val="both"/>
        <w:rPr>
          <w:sz w:val="24"/>
          <w:szCs w:val="24"/>
        </w:rPr>
      </w:pPr>
      <w:r w:rsidRPr="007F7C36">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EB4937" w:rsidRPr="00EB4937">
        <w:rPr>
          <w:sz w:val="24"/>
          <w:szCs w:val="24"/>
        </w:rPr>
        <w:t>V ELEKTRONIKUS VISION j.d.o.o.</w:t>
      </w:r>
      <w:r w:rsidR="00D008DE">
        <w:rPr>
          <w:sz w:val="24"/>
          <w:szCs w:val="24"/>
        </w:rPr>
        <w:t xml:space="preserve">OIB: </w:t>
      </w:r>
      <w:r w:rsidR="00D008DE" w:rsidRPr="00D008DE">
        <w:rPr>
          <w:sz w:val="24"/>
          <w:szCs w:val="24"/>
        </w:rPr>
        <w:t>19635337104</w:t>
      </w:r>
      <w:r w:rsidR="00D008DE">
        <w:rPr>
          <w:sz w:val="24"/>
          <w:szCs w:val="24"/>
        </w:rPr>
        <w:t xml:space="preserve">, </w:t>
      </w:r>
      <w:r w:rsidR="000F082E">
        <w:rPr>
          <w:sz w:val="24"/>
          <w:szCs w:val="24"/>
        </w:rPr>
        <w:t xml:space="preserve">iz Zagreba, Ulica Drage Gervaisa 31, dana </w:t>
      </w:r>
      <w:r w:rsidR="00652AF8">
        <w:rPr>
          <w:sz w:val="24"/>
          <w:szCs w:val="24"/>
        </w:rPr>
        <w:t>01. prosinca</w:t>
      </w:r>
      <w:r w:rsidR="00D008DE">
        <w:rPr>
          <w:sz w:val="24"/>
          <w:szCs w:val="24"/>
        </w:rPr>
        <w:t xml:space="preserve"> </w:t>
      </w:r>
      <w:r w:rsidRPr="007F7C36">
        <w:rPr>
          <w:sz w:val="24"/>
          <w:szCs w:val="24"/>
        </w:rPr>
        <w:t>2017.</w:t>
      </w:r>
    </w:p>
    <w:p w:rsidRDefault="00F21325" w:rsidP="00B844BF" w:rsidR="00F21325"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0F082E">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0F082E" w:rsidRPr="000F082E">
        <w:rPr>
          <w:sz w:val="24"/>
          <w:szCs w:val="24"/>
        </w:rPr>
        <w:t>V ELEKTRONIKUS VISION j.d.o.o.OIB: 19635337104, iz Zagreba, Ulica Drage Gervaisa 31</w:t>
      </w:r>
      <w:r w:rsidR="000F082E">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E90403">
        <w:rPr>
          <w:sz w:val="24"/>
          <w:szCs w:val="24"/>
        </w:rPr>
        <w:t xml:space="preserve"> Kristijanu Janjić</w:t>
      </w:r>
      <w:r w:rsidR="003657B3" w:rsidRPr="003657B3">
        <w:rPr>
          <w:sz w:val="24"/>
          <w:szCs w:val="24"/>
        </w:rPr>
        <w:t xml:space="preserve"> OIB:</w:t>
      </w:r>
      <w:r w:rsidR="00E90403">
        <w:rPr>
          <w:sz w:val="24"/>
          <w:szCs w:val="24"/>
        </w:rPr>
        <w:t xml:space="preserve"> 82288867633 </w:t>
      </w:r>
      <w:r w:rsidR="003657B3" w:rsidRPr="003657B3">
        <w:rPr>
          <w:sz w:val="24"/>
          <w:szCs w:val="24"/>
        </w:rPr>
        <w:t xml:space="preserve"> Zagreb, </w:t>
      </w:r>
      <w:r w:rsidR="00E13698">
        <w:rPr>
          <w:sz w:val="24"/>
          <w:szCs w:val="24"/>
        </w:rPr>
        <w:t xml:space="preserve">II Proveni put 1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E4106">
        <w:rPr>
          <w:b/>
          <w:sz w:val="24"/>
          <w:szCs w:val="24"/>
        </w:rPr>
        <w:t>01</w:t>
      </w:r>
      <w:r w:rsidR="003657B3">
        <w:rPr>
          <w:b/>
          <w:sz w:val="24"/>
          <w:szCs w:val="24"/>
        </w:rPr>
        <w:t xml:space="preserve">. </w:t>
      </w:r>
      <w:r w:rsidR="00515DC6">
        <w:rPr>
          <w:b/>
          <w:sz w:val="24"/>
          <w:szCs w:val="24"/>
        </w:rPr>
        <w:t xml:space="preserve">veljače </w:t>
      </w:r>
      <w:r w:rsidR="00303B15">
        <w:rPr>
          <w:b/>
          <w:sz w:val="24"/>
          <w:szCs w:val="24"/>
        </w:rPr>
        <w:t>2018</w:t>
      </w:r>
      <w:r w:rsidR="00515DC6">
        <w:rPr>
          <w:b/>
          <w:sz w:val="24"/>
          <w:szCs w:val="24"/>
        </w:rPr>
        <w:t>. u 09,00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A654DD" w:rsidR="005B330D">
      <w:pPr>
        <w:jc w:val="both"/>
        <w:rPr>
          <w:sz w:val="24"/>
          <w:szCs w:val="24"/>
        </w:rPr>
      </w:pPr>
      <w:r>
        <w:rPr>
          <w:sz w:val="24"/>
          <w:szCs w:val="24"/>
        </w:rPr>
        <w:t>-</w:t>
      </w:r>
      <w:r w:rsidR="00361B2A">
        <w:rPr>
          <w:sz w:val="24"/>
          <w:szCs w:val="24"/>
        </w:rPr>
        <w:t xml:space="preserve"> </w:t>
      </w:r>
      <w:r w:rsidR="00515DC6">
        <w:rPr>
          <w:sz w:val="24"/>
          <w:szCs w:val="24"/>
        </w:rPr>
        <w:t xml:space="preserve">Privredna banka </w:t>
      </w:r>
      <w:r w:rsidR="00A654DD">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515DC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5B330D" w:rsidRPr="005B330D">
        <w:t xml:space="preserve"> </w:t>
      </w:r>
      <w:r w:rsidR="00515DC6" w:rsidRPr="00515DC6">
        <w:rPr>
          <w:sz w:val="24"/>
          <w:szCs w:val="24"/>
        </w:rPr>
        <w:t>V ELEKTRONIKUS VISION j.d.o.o.OIB: 19635337104, iz Zagreba, Ulica Drage Gervaisa 31</w:t>
      </w:r>
      <w:r w:rsidR="00515DC6">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15DC6">
        <w:rPr>
          <w:sz w:val="24"/>
          <w:szCs w:val="24"/>
        </w:rPr>
        <w:t>g postupka kako dužnik na dan 14</w:t>
      </w:r>
      <w:r w:rsidR="005B330D">
        <w:rPr>
          <w:sz w:val="24"/>
          <w:szCs w:val="24"/>
        </w:rPr>
        <w:t>.</w:t>
      </w:r>
      <w:r w:rsidR="00515DC6">
        <w:rPr>
          <w:sz w:val="24"/>
          <w:szCs w:val="24"/>
        </w:rPr>
        <w:t>10</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7235D3">
        <w:rPr>
          <w:sz w:val="24"/>
          <w:szCs w:val="24"/>
        </w:rPr>
        <w:t xml:space="preserve">14.603,43 </w:t>
      </w:r>
      <w:r w:rsidR="00FB6908">
        <w:rPr>
          <w:sz w:val="24"/>
          <w:szCs w:val="24"/>
        </w:rPr>
        <w:t xml:space="preserve">kn, kao i </w:t>
      </w:r>
      <w:r w:rsidR="007235D3">
        <w:rPr>
          <w:sz w:val="24"/>
          <w:szCs w:val="24"/>
        </w:rPr>
        <w:t>da dužnik ima 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94E63">
        <w:rPr>
          <w:sz w:val="24"/>
          <w:szCs w:val="24"/>
        </w:rPr>
        <w:t>01.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E37C7">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E37C7" w:rsidP="004F5146" w:rsidR="006E37C7">
      <w:pPr>
        <w:jc w:val="right"/>
        <w:rPr>
          <w:sz w:val="24"/>
        </w:rPr>
      </w:pPr>
      <w:r>
        <w:rPr>
          <w:sz w:val="24"/>
        </w:rPr>
        <w:t>za točnost otpravka-ovlašteni službenik</w:t>
      </w:r>
    </w:p>
    <w:p w:rsidRDefault="006E37C7" w:rsidP="004F5146" w:rsidR="006E37C7">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E37C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E13698">
      <w:rPr>
        <w:sz w:val="24"/>
        <w:szCs w:val="24"/>
      </w:rPr>
      <w:t>St-6400</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D2202"/>
    <w:rsid w:val="000E214F"/>
    <w:rsid w:val="000F082E"/>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669C"/>
    <w:rsid w:val="004069D5"/>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5DC6"/>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2AF8"/>
    <w:rsid w:val="006531DB"/>
    <w:rsid w:val="00653EAB"/>
    <w:rsid w:val="00655EFC"/>
    <w:rsid w:val="006648A2"/>
    <w:rsid w:val="0068458C"/>
    <w:rsid w:val="006863E9"/>
    <w:rsid w:val="00690884"/>
    <w:rsid w:val="006A5506"/>
    <w:rsid w:val="006A5E09"/>
    <w:rsid w:val="006B2EAB"/>
    <w:rsid w:val="006C36E6"/>
    <w:rsid w:val="006C7E17"/>
    <w:rsid w:val="006D2752"/>
    <w:rsid w:val="006D2BAA"/>
    <w:rsid w:val="006D3033"/>
    <w:rsid w:val="006D7A0F"/>
    <w:rsid w:val="006E00CB"/>
    <w:rsid w:val="006E37C7"/>
    <w:rsid w:val="006E4106"/>
    <w:rsid w:val="006E674E"/>
    <w:rsid w:val="006F2D89"/>
    <w:rsid w:val="006F46EA"/>
    <w:rsid w:val="006F7455"/>
    <w:rsid w:val="006F7E16"/>
    <w:rsid w:val="00713D3D"/>
    <w:rsid w:val="007158F9"/>
    <w:rsid w:val="00715F86"/>
    <w:rsid w:val="00722026"/>
    <w:rsid w:val="0072351F"/>
    <w:rsid w:val="007235D3"/>
    <w:rsid w:val="00727BFD"/>
    <w:rsid w:val="007368D0"/>
    <w:rsid w:val="00744B90"/>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7F7C3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40EE1"/>
    <w:rsid w:val="00941567"/>
    <w:rsid w:val="00943EE4"/>
    <w:rsid w:val="00971EE7"/>
    <w:rsid w:val="009729A5"/>
    <w:rsid w:val="00973968"/>
    <w:rsid w:val="00977240"/>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B1C81"/>
    <w:rsid w:val="00CC1C79"/>
    <w:rsid w:val="00CC327E"/>
    <w:rsid w:val="00CC43BC"/>
    <w:rsid w:val="00CC4B4E"/>
    <w:rsid w:val="00CC7D07"/>
    <w:rsid w:val="00CD1553"/>
    <w:rsid w:val="00CD201B"/>
    <w:rsid w:val="00CE3890"/>
    <w:rsid w:val="00CE3B7D"/>
    <w:rsid w:val="00CE4F52"/>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6DB"/>
    <w:rsid w:val="00DE1976"/>
    <w:rsid w:val="00DE479D"/>
    <w:rsid w:val="00DE4B4D"/>
    <w:rsid w:val="00DE53F3"/>
    <w:rsid w:val="00E12852"/>
    <w:rsid w:val="00E13698"/>
    <w:rsid w:val="00E13C77"/>
    <w:rsid w:val="00E16438"/>
    <w:rsid w:val="00E20AD8"/>
    <w:rsid w:val="00E23F0D"/>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B2382"/>
    <w:rsid w:val="00EB4003"/>
    <w:rsid w:val="00EB4937"/>
    <w:rsid w:val="00EB6EFC"/>
    <w:rsid w:val="00EC07E4"/>
    <w:rsid w:val="00EC0C9E"/>
    <w:rsid w:val="00EC1564"/>
    <w:rsid w:val="00EC18C1"/>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A0F49"/>
    <w:rsid w:val="00FA1855"/>
    <w:rsid w:val="00FA2A78"/>
    <w:rsid w:val="00FB211C"/>
    <w:rsid w:val="00FB6908"/>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E37C7"/>
    <w:rPr>
      <w:color w:val="808080"/>
      <w:bdr w:space="0" w:sz="0" w:color="auto" w:val="none"/>
      <w:shd w:fill="auto" w:color="auto" w:val="clear"/>
    </w:rPr>
  </w:style>
  <w:style w:customStyle="true" w:styleId="eSPISCCParagraphDefaultFont" w:type="character">
    <w:name w:val="eSPIS_CC_Paragraph Default Font"/>
    <w:basedOn w:val="Zadanifontodlomka"/>
    <w:rsid w:val="006E37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37C7"/>
    <w:rPr>
      <w:bdr w:space="0" w:sz="0" w:color="auto" w:val="none"/>
      <w:shd w:fill="FFFFCC" w:color="auto" w:val="clear"/>
      <w:lang w:val="hr-HR"/>
    </w:rPr>
  </w:style>
  <w:style w:customStyle="true" w:styleId="PozadinaSvijetloCrvena" w:type="character">
    <w:name w:val="Pozadina_SvijetloCrvena"/>
    <w:basedOn w:val="eSPISCCParagraphDefaultFont"/>
    <w:rsid w:val="006E37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37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E37C7"/>
    <w:rPr>
      <w:color w:val="808080"/>
      <w:bdr w:color="auto" w:space="0" w:sz="0" w:val="none"/>
      <w:shd w:color="auto" w:fill="auto" w:val="clear"/>
    </w:rPr>
  </w:style>
  <w:style w:customStyle="1" w:styleId="eSPISCCParagraphDefaultFont" w:type="character">
    <w:name w:val="eSPIS_CC_Paragraph Default Font"/>
    <w:basedOn w:val="Zadanifontodlomka"/>
    <w:rsid w:val="006E37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37C7"/>
    <w:rPr>
      <w:bdr w:color="auto" w:space="0" w:sz="0" w:val="none"/>
      <w:shd w:color="auto" w:fill="FFFFCC" w:val="clear"/>
      <w:lang w:val="hr-HR"/>
    </w:rPr>
  </w:style>
  <w:style w:customStyle="1" w:styleId="PozadinaSvijetloCrvena" w:type="character">
    <w:name w:val="Pozadina_SvijetloCrvena"/>
    <w:basedOn w:val="eSPISCCParagraphDefaultFont"/>
    <w:rsid w:val="006E37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37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6400</izvorni_sadrzaj>
    <derivirana_varijabla naziv="DomainObject.Predmet.Broj_1">6400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St-6400/2016</izvorni_sadrzaj>
    <derivirana_varijabla naziv="DomainObject.Predmet.OznakaBroj_1">St-6400/2016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 ELEKTRONIKUS VISION j.d.o.o.</izvorni_sadrzaj>
    <derivirana_varijabla naziv="DomainObject.Predmet.ProtustrankaFormated_1">  V ELEKTRONIKUS VISION j.d.o.o.</derivirana_varijabla>
  </DomainObject.Predmet.ProtustrankaFormated>
  <DomainObject.Predmet.ProtustrankaFormatedOIB>
    <izvorni_sadrzaj>  V ELEKTRONIKUS VISION j.d.o.o., OIB 19635337104</izvorni_sadrzaj>
    <derivirana_varijabla naziv="DomainObject.Predmet.ProtustrankaFormatedOIB_1">  V ELEKTRONIKUS VISION j.d.o.o., OIB 19635337104</derivirana_varijabla>
  </DomainObject.Predmet.ProtustrankaFormatedOIB>
  <DomainObject.Predmet.ProtustrankaFormatedWithAdress>
    <izvorni_sadrzaj> V ELEKTRONIKUS VISION j.d.o.o., Ulica Drage Gervaisa 31, 10000 Zagreb</izvorni_sadrzaj>
    <derivirana_varijabla naziv="DomainObject.Predmet.ProtustrankaFormatedWithAdress_1"> V ELEKTRONIKUS VISION j.d.o.o., Ulica Drage Gervaisa 31, 10000 Zagreb</derivirana_varijabla>
  </DomainObject.Predmet.ProtustrankaFormatedWithAdress>
  <DomainObject.Predmet.ProtustrankaFormatedWithAdressOIB>
    <izvorni_sadrzaj> V ELEKTRONIKUS VISION j.d.o.o., OIB 19635337104, Ulica Drage Gervaisa 31, 10000 Zagreb</izvorni_sadrzaj>
    <derivirana_varijabla naziv="DomainObject.Predmet.ProtustrankaFormatedWithAdressOIB_1"> V ELEKTRONIKUS VISION j.d.o.o., OIB 19635337104, Ulica Drage Gervaisa 31, 10000 Zagreb</derivirana_varijabla>
  </DomainObject.Predmet.ProtustrankaFormatedWithAdressOIB>
  <DomainObject.Predmet.ProtustrankaWithAdress>
    <izvorni_sadrzaj>V ELEKTRONIKUS VISION j.d.o.o. Ulica Drage Gervaisa 31, 10000 Zagreb</izvorni_sadrzaj>
    <derivirana_varijabla naziv="DomainObject.Predmet.ProtustrankaWithAdress_1">V ELEKTRONIKUS VISION j.d.o.o. Ulica Drage Gervaisa 31, 10000 Zagreb</derivirana_varijabla>
  </DomainObject.Predmet.ProtustrankaWithAdress>
  <DomainObject.Predmet.ProtustrankaWithAdressOIB>
    <izvorni_sadrzaj>V ELEKTRONIKUS VISION j.d.o.o., OIB 19635337104, Ulica Drage Gervaisa 31, 10000 Zagreb</izvorni_sadrzaj>
    <derivirana_varijabla naziv="DomainObject.Predmet.ProtustrankaWithAdressOIB_1">V ELEKTRONIKUS VISION j.d.o.o., OIB 19635337104, Ulica Drage Gervaisa 31, 10000 Zagreb</derivirana_varijabla>
  </DomainObject.Predmet.ProtustrankaWithAdressOIB>
  <DomainObject.Predmet.ProtustrankaNazivFormated>
    <izvorni_sadrzaj>V ELEKTRONIKUS VISION j.d.o.o.</izvorni_sadrzaj>
    <derivirana_varijabla naziv="DomainObject.Predmet.ProtustrankaNazivFormated_1">V ELEKTRONIKUS VISION j.d.o.o.</derivirana_varijabla>
  </DomainObject.Predmet.ProtustrankaNazivFormated>
  <DomainObject.Predmet.ProtustrankaNazivFormatedOIB>
    <izvorni_sadrzaj>V ELEKTRONIKUS VISION j.d.o.o., OIB 19635337104</izvorni_sadrzaj>
    <derivirana_varijabla naziv="DomainObject.Predmet.ProtustrankaNazivFormatedOIB_1">V ELEKTRONIKUS VISION j.d.o.o., OIB 19635337104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17833712345, 10000 Zagreb</izvorni_sadrzaj>
    <derivirana_varijabla naziv="DomainObject.Predmet.StrankaFormatedWithAdress_1"> FINA Regionalni centar Zagreb, 17833712345, 10000 Zagreb</derivirana_varijabla>
  </DomainObject.Predmet.StrankaFormatedWithAdress>
  <DomainObject.Predmet.StrankaFormatedWithAdressOIB>
    <izvorni_sadrzaj> FINA Regionalni centar Zagreb, OIB 85821130368, 17833712345, 10000 Zagreb</izvorni_sadrzaj>
    <derivirana_varijabla naziv="DomainObject.Predmet.StrankaFormatedWithAdressOIB_1"> FINA Regionalni centar Zagreb, OIB 85821130368, 17833712345, 10000 Zagreb</derivirana_varijabla>
  </DomainObject.Predmet.StrankaFormatedWithAdressOIB>
  <DomainObject.Predmet.StrankaWithAdress>
    <izvorni_sadrzaj>FINA Regionalni centar Zagreb 17833712345,10000 Zagreb</izvorni_sadrzaj>
    <derivirana_varijabla naziv="DomainObject.Predmet.StrankaWithAdress_1">FINA Regionalni centar Zagreb 17833712345,10000 Zagreb</derivirana_varijabla>
  </DomainObject.Predmet.StrankaWithAdress>
  <DomainObject.Predmet.StrankaWithAdressOIB>
    <izvorni_sadrzaj>FINA Regionalni centar Zagreb, OIB 85821130368, 17833712345,10000 Zagreb</izvorni_sadrzaj>
    <derivirana_varijabla naziv="DomainObject.Predmet.StrankaWithAdressOIB_1">FINA Regionalni centar Zagreb, OIB 85821130368, 17833712345,10000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17833712345, 10000 Zagreb</item>
    </izvorni_sadrzaj>
    <derivirana_varijabla naziv="DomainObject.Predmet.StrankaListFormatedWithAdress_1">
      <item>FINA Regionalni centar Zagreb, 17833712345, 10000 Zagreb</item>
    </derivirana_varijabla>
  </DomainObject.Predmet.StrankaListFormatedWithAdress>
  <DomainObject.Predmet.StrankaListFormatedWithAdressOIB>
    <izvorni_sadrzaj>
      <item>FINA Regionalni centar Zagreb, OIB 85821130368, 17833712345, 10000 Zagreb</item>
    </izvorni_sadrzaj>
    <derivirana_varijabla naziv="DomainObject.Predmet.StrankaListFormatedWithAdressOIB_1">
      <item>FINA Regionalni centar Zagreb, OIB 85821130368, 17833712345,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 ELEKTRONIKUS VISION j.d.o.o.</item>
    </izvorni_sadrzaj>
    <derivirana_varijabla naziv="DomainObject.Predmet.ProtuStrankaListFormated_1">
      <item>V ELEKTRONIKUS VISION j.d.o.o.</item>
    </derivirana_varijabla>
  </DomainObject.Predmet.ProtuStrankaListFormated>
  <DomainObject.Predmet.ProtuStrankaListFormatedOIB>
    <izvorni_sadrzaj>
      <item>V ELEKTRONIKUS VISION j.d.o.o., OIB 19635337104</item>
    </izvorni_sadrzaj>
    <derivirana_varijabla naziv="DomainObject.Predmet.ProtuStrankaListFormatedOIB_1">
      <item>V ELEKTRONIKUS VISION j.d.o.o., OIB 19635337104</item>
    </derivirana_varijabla>
  </DomainObject.Predmet.ProtuStrankaListFormatedOIB>
  <DomainObject.Predmet.ProtuStrankaListFormatedWithAdress>
    <izvorni_sadrzaj>
      <item>V ELEKTRONIKUS VISION j.d.o.o., Ulica Drage Gervaisa 31, 10000 Zagreb</item>
    </izvorni_sadrzaj>
    <derivirana_varijabla naziv="DomainObject.Predmet.ProtuStrankaListFormatedWithAdress_1">
      <item>V ELEKTRONIKUS VISION j.d.o.o., Ulica Drage Gervaisa 31, 10000 Zagreb</item>
    </derivirana_varijabla>
  </DomainObject.Predmet.ProtuStrankaListFormatedWithAdress>
  <DomainObject.Predmet.ProtuStrankaListFormatedWithAdressOIB>
    <izvorni_sadrzaj>
      <item>V ELEKTRONIKUS VISION j.d.o.o., OIB 19635337104, Ulica Drage Gervaisa 31, 10000 Zagreb</item>
    </izvorni_sadrzaj>
    <derivirana_varijabla naziv="DomainObject.Predmet.ProtuStrankaListFormatedWithAdressOIB_1">
      <item>V ELEKTRONIKUS VISION j.d.o.o., OIB 19635337104, Ulica Drage Gervaisa 31, 10000 Zagreb</item>
    </derivirana_varijabla>
  </DomainObject.Predmet.ProtuStrankaListFormatedWithAdressOIB>
  <DomainObject.Predmet.ProtuStrankaListNazivFormated>
    <izvorni_sadrzaj>
      <item>V ELEKTRONIKUS VISION j.d.o.o.</item>
    </izvorni_sadrzaj>
    <derivirana_varijabla naziv="DomainObject.Predmet.ProtuStrankaListNazivFormated_1">
      <item>V ELEKTRONIKUS VISION j.d.o.o.</item>
    </derivirana_varijabla>
  </DomainObject.Predmet.ProtuStrankaListNazivFormated>
  <DomainObject.Predmet.ProtuStrankaListNazivFormatedOIB>
    <izvorni_sadrzaj>
      <item>V ELEKTRONIKUS VISION j.d.o.o., OIB 19635337104</item>
    </izvorni_sadrzaj>
    <derivirana_varijabla naziv="DomainObject.Predmet.ProtuStrankaListNazivFormatedOIB_1">
      <item>V ELEKTRONIKUS VISION j.d.o.o., OIB 19635337104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 ELEKTRONIKUS VISION j.d.o.o.</izvorni_sadrzaj>
    <derivirana_varijabla naziv="DomainObject.Predmet.ProtustrankaIDrugi_1">V ELEKTRONIKUS VISION j.d.o.o.</derivirana_varijabla>
  </DomainObject.Predmet.ProtustrankaIDrugi>
  <DomainObject.Predmet.StrankaIDrugiAdressOIB>
    <izvorni_sadrzaj>FINA Regionalni centar Zagreb, OIB 85821130368, 17833712345, 10000 Zagreb</izvorni_sadrzaj>
    <derivirana_varijabla naziv="DomainObject.Predmet.StrankaIDrugiAdressOIB_1">FINA Regionalni centar Zagreb, OIB 85821130368, 17833712345, 10000 Zagreb</derivirana_varijabla>
  </DomainObject.Predmet.StrankaIDrugiAdressOIB>
  <DomainObject.Predmet.ProtustrankaIDrugiAdressOIB>
    <izvorni_sadrzaj>V ELEKTRONIKUS VISION j.d.o.o., OIB 19635337104, Ulica Drage Gervaisa 31, 10000 Zagreb</izvorni_sadrzaj>
    <derivirana_varijabla naziv="DomainObject.Predmet.ProtustrankaIDrugiAdressOIB_1">V ELEKTRONIKUS VISION j.d.o.o., OIB 19635337104, Ulica Drage Gervaisa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 ELEKTRONIKUS VISION j.d.o.o.</item>
    </izvorni_sadrzaj>
    <derivirana_varijabla naziv="DomainObject.Predmet.SudioniciListNaziv_1">
      <item>FINA Regionalni centar Zagreb</item>
      <item>V ELEKTRONIKUS VISION j.d.o.o.</item>
    </derivirana_varijabla>
  </DomainObject.Predmet.SudioniciListNaziv>
  <DomainObject.Predmet.SudioniciListAdressOIB>
    <izvorni_sadrzaj>
      <item>FINA Regionalni centar Zagreb, OIB 85821130368, 17833712345,10000 Zagreb</item>
      <item>V ELEKTRONIKUS VISION j.d.o.o., OIB 19635337104, Ulica Drage Gervaisa 31,10000 Zagreb</item>
    </izvorni_sadrzaj>
    <derivirana_varijabla naziv="DomainObject.Predmet.SudioniciListAdressOIB_1">
      <item>FINA Regionalni centar Zagreb, OIB 85821130368, 17833712345,10000 Zagreb</item>
      <item>V ELEKTRONIKUS VISION j.d.o.o., OIB 19635337104, Ulica Drage Gervaisa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19635337104</item>
    </izvorni_sadrzaj>
    <derivirana_varijabla naziv="DomainObject.Predmet.SudioniciListNazivOIB_1">
      <item>, OIB 85821130368</item>
      <item>, OIB 19635337104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F852BF-1BFA-41BB-9511-1FE27A307D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5421</properties:Characters>
  <properties:Lines>130</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2017-11-30T13:26:00Z</dcterms:created>
  <dc:creator>Unknown</dc:creator>
  <cp:lastModifiedBy>Mirjana Gašparić</cp:lastModifiedBy>
  <cp:lastPrinted>2017-12-01T07:42:00Z</cp:lastPrinted>
  <dcterms:modified xmlns:xsi="http://www.w3.org/2001/XMLSchema-instance" xsi:type="dcterms:W3CDTF">2017-12-01T07:42:00Z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