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567e" w14:paraId="593567e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472504">
        <w:rPr>
          <w:rFonts w:hAnsi="Times New Roman" w:ascii="Times New Roman"/>
          <w:szCs w:val="24"/>
          <w:lang w:val="hr-HR"/>
        </w:rPr>
        <w:t>Središnja Hrvatska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472504">
        <w:rPr>
          <w:rFonts w:hAnsi="Times New Roman" w:ascii="Times New Roman"/>
          <w:szCs w:val="24"/>
          <w:lang w:val="hr-HR"/>
        </w:rPr>
        <w:t>Karlovac, Pavla Vitezovića 1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</w:t>
      </w:r>
      <w:r w:rsidR="00472504">
        <w:rPr>
          <w:rFonts w:hAnsi="Times New Roman" w:ascii="Times New Roman"/>
          <w:szCs w:val="24"/>
          <w:lang w:val="hr-HR"/>
        </w:rPr>
        <w:t>R.T. – GRADNJA d.o.o. za trgovinu i usluge, Vojnić (Općina Vojnić), OIB: 35040722397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F037EB">
        <w:rPr>
          <w:rFonts w:hAnsi="Times New Roman" w:ascii="Times New Roman"/>
          <w:szCs w:val="24"/>
          <w:lang w:val="hr-HR"/>
        </w:rPr>
        <w:t xml:space="preserve">dana </w:t>
      </w:r>
      <w:r w:rsidR="00472504">
        <w:rPr>
          <w:rFonts w:hAnsi="Times New Roman" w:ascii="Times New Roman"/>
          <w:szCs w:val="24"/>
          <w:lang w:val="hr-HR"/>
        </w:rPr>
        <w:t>30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  <w:r w:rsidR="00880C7E">
        <w:rPr>
          <w:rFonts w:hAnsi="Times New Roman" w:ascii="Times New Roman"/>
          <w:szCs w:val="24"/>
          <w:lang w:val="hr-HR"/>
        </w:rPr>
        <w:t xml:space="preserve"> godine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472504">
        <w:rPr>
          <w:rFonts w:hAnsi="Times New Roman" w:ascii="Times New Roman"/>
          <w:szCs w:val="24"/>
        </w:rPr>
        <w:t>R.T. – GRADNJA d.o.o. za trgovinu i usluge, Vojnić (Općina Vojnić), OIB: 35040722397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472504">
        <w:rPr>
          <w:rFonts w:hAnsi="Times New Roman" w:ascii="Times New Roman"/>
          <w:szCs w:val="24"/>
        </w:rPr>
        <w:t>020042015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472504">
        <w:rPr>
          <w:rFonts w:hAnsi="Times New Roman" w:ascii="Times New Roman"/>
          <w:szCs w:val="24"/>
        </w:rPr>
        <w:t>30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F037EB">
        <w:rPr>
          <w:rFonts w:hAnsi="Times New Roman" w:ascii="Times New Roman"/>
          <w:szCs w:val="24"/>
        </w:rPr>
        <w:t>studenog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472504">
        <w:rPr>
          <w:rFonts w:hAnsi="Times New Roman" w:ascii="Times New Roman"/>
          <w:szCs w:val="24"/>
        </w:rPr>
        <w:t>11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472504">
        <w:rPr>
          <w:rFonts w:hAnsi="Times New Roman" w:ascii="Times New Roman"/>
          <w:szCs w:val="24"/>
        </w:rPr>
        <w:t>15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472504">
        <w:rPr>
          <w:rFonts w:hAnsi="Times New Roman" w:ascii="Times New Roman"/>
          <w:szCs w:val="24"/>
        </w:rPr>
        <w:t>BERISLAV MAKSIMOVIĆ iz Varaždina, Hrašćica, Braće Radić 1, OIB: 57300759557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472504">
        <w:rPr>
          <w:rFonts w:hAnsi="Times New Roman" w:ascii="Times New Roman"/>
          <w:szCs w:val="24"/>
          <w:lang w:val="hr-HR"/>
        </w:rPr>
        <w:t>R.T. – GRADNJA d.o.o. za trgovinu i usluge, Vojnić (Općina Vojnić), OIB: 35040722397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472504">
        <w:rPr>
          <w:rFonts w:hAnsi="Times New Roman" w:ascii="Times New Roman"/>
          <w:szCs w:val="24"/>
        </w:rPr>
        <w:t>020042015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B21C9A" w:rsidR="006C310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</w:t>
      </w:r>
      <w:r w:rsidR="00653B56" w:rsidRPr="00F037E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F037EB">
        <w:rPr>
          <w:rFonts w:hAnsi="Times New Roman" w:ascii="Times New Roman"/>
          <w:szCs w:val="24"/>
          <w:lang w:val="hr-HR"/>
        </w:rPr>
        <w:t xml:space="preserve">a dužnik </w:t>
      </w:r>
      <w:r w:rsidR="00472504">
        <w:rPr>
          <w:rFonts w:hAnsi="Times New Roman" w:ascii="Times New Roman"/>
          <w:szCs w:val="24"/>
          <w:lang w:val="hr-HR"/>
        </w:rPr>
        <w:t>R.T. – GRADNJA d.o.o. za trgovinu i usluge, Vojnić (Općina Vojnić), OIB: 35040722397</w:t>
      </w:r>
      <w:r w:rsidR="008D3418" w:rsidRPr="00F037EB">
        <w:rPr>
          <w:rFonts w:hAnsi="Times New Roman" w:ascii="Times New Roman"/>
          <w:szCs w:val="24"/>
          <w:lang w:val="hr-HR"/>
        </w:rPr>
        <w:t>,</w:t>
      </w:r>
      <w:r w:rsidR="00264E47" w:rsidRPr="00F037EB">
        <w:rPr>
          <w:rFonts w:hAnsi="Times New Roman" w:ascii="Times New Roman"/>
          <w:szCs w:val="24"/>
          <w:lang w:val="hr-HR"/>
        </w:rPr>
        <w:t xml:space="preserve"> </w:t>
      </w:r>
      <w:r w:rsidR="006C3103" w:rsidRPr="00F037E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F037EB">
        <w:rPr>
          <w:rFonts w:hAnsi="Times New Roman" w:ascii="Times New Roman"/>
          <w:szCs w:val="24"/>
          <w:lang w:val="hr-HR"/>
        </w:rPr>
        <w:t>s</w:t>
      </w:r>
      <w:r w:rsidR="006C3103" w:rsidRPr="00F037EB">
        <w:rPr>
          <w:rFonts w:hAnsi="Times New Roman" w:ascii="Times New Roman"/>
          <w:szCs w:val="24"/>
          <w:lang w:val="hr-HR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D51346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472504">
        <w:rPr>
          <w:rFonts w:hAnsi="Times New Roman" w:ascii="Times New Roman"/>
          <w:szCs w:val="24"/>
          <w:lang w:val="hr-HR"/>
        </w:rPr>
        <w:t>377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D51346">
        <w:rPr>
          <w:rFonts w:hAnsi="Times New Roman" w:ascii="Times New Roman"/>
          <w:szCs w:val="24"/>
          <w:lang w:val="hr-HR"/>
        </w:rPr>
        <w:t>15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472504">
        <w:rPr>
          <w:rFonts w:hAnsi="Times New Roman" w:ascii="Times New Roman"/>
          <w:szCs w:val="24"/>
          <w:lang w:val="hr-HR"/>
        </w:rPr>
        <w:t>8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472504">
        <w:rPr>
          <w:rFonts w:hAnsi="Times New Roman" w:ascii="Times New Roman"/>
          <w:szCs w:val="24"/>
          <w:lang w:val="hr-HR"/>
        </w:rPr>
        <w:t>srpnja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B161C7" w:rsidP="00EA3A36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 w:rsidR="00472504">
        <w:rPr>
          <w:rFonts w:hAnsi="Times New Roman" w:ascii="Times New Roman"/>
          <w:szCs w:val="24"/>
          <w:lang w:val="hr-HR"/>
        </w:rPr>
        <w:t>8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472504">
        <w:rPr>
          <w:rFonts w:hAnsi="Times New Roman" w:ascii="Times New Roman"/>
          <w:szCs w:val="24"/>
          <w:lang w:val="hr-HR"/>
        </w:rPr>
        <w:t>srpnja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472504">
        <w:rPr>
          <w:rFonts w:hAnsi="Times New Roman" w:ascii="Times New Roman"/>
          <w:szCs w:val="24"/>
          <w:lang w:val="hr-HR"/>
        </w:rPr>
        <w:t>16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472504">
        <w:rPr>
          <w:rFonts w:hAnsi="Times New Roman" w:ascii="Times New Roman"/>
          <w:szCs w:val="24"/>
          <w:lang w:val="hr-HR"/>
        </w:rPr>
        <w:t>srpnja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472504">
        <w:rPr>
          <w:rFonts w:hAnsi="Times New Roman" w:ascii="Times New Roman"/>
          <w:szCs w:val="24"/>
          <w:lang w:val="hr-HR"/>
        </w:rPr>
        <w:t>8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472504">
        <w:rPr>
          <w:rFonts w:hAnsi="Times New Roman" w:ascii="Times New Roman"/>
          <w:szCs w:val="24"/>
          <w:lang w:val="hr-HR"/>
        </w:rPr>
        <w:t>srpnja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472504">
        <w:rPr>
          <w:rFonts w:hAnsi="Times New Roman" w:ascii="Times New Roman"/>
          <w:szCs w:val="24"/>
          <w:lang w:val="hr-HR"/>
        </w:rPr>
        <w:t>78</w:t>
      </w:r>
      <w:r w:rsidR="00F037EB">
        <w:rPr>
          <w:rFonts w:hAnsi="Times New Roman" w:ascii="Times New Roman"/>
          <w:szCs w:val="24"/>
          <w:lang w:val="hr-HR"/>
        </w:rPr>
        <w:t>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472504">
        <w:rPr>
          <w:rFonts w:hAnsi="Times New Roman" w:ascii="Times New Roman"/>
          <w:szCs w:val="24"/>
          <w:lang w:val="hr-HR"/>
        </w:rPr>
        <w:t>17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472504">
        <w:rPr>
          <w:rFonts w:hAnsi="Times New Roman" w:ascii="Times New Roman"/>
          <w:szCs w:val="24"/>
          <w:lang w:val="hr-HR"/>
        </w:rPr>
        <w:t>srpnja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472504">
        <w:rPr>
          <w:rFonts w:hAnsi="Times New Roman" w:ascii="Times New Roman"/>
          <w:szCs w:val="24"/>
          <w:lang w:val="hr-HR"/>
        </w:rPr>
        <w:t>30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472504">
        <w:rPr>
          <w:rFonts w:hAnsi="Times New Roman" w:ascii="Times New Roman"/>
          <w:szCs w:val="24"/>
          <w:lang w:val="hr-HR"/>
        </w:rPr>
        <w:t>, Područni ured Središnja Hrvatska, Karlovac, Pavla Vitezovića 1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472504">
        <w:rPr>
          <w:rFonts w:hAnsi="Times New Roman" w:ascii="Times New Roman"/>
          <w:szCs w:val="24"/>
          <w:lang w:val="hr-HR"/>
        </w:rPr>
        <w:t>R.T. – GRADNJA d.o.o., na adresu sjedišta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472504">
        <w:rPr>
          <w:rFonts w:hAnsi="Times New Roman" w:ascii="Times New Roman"/>
          <w:szCs w:val="24"/>
        </w:rPr>
        <w:t>Berislav Maksimović, Varaždin, Hrašćica, Braće Radić 1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3D5E73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472504">
      <w:rPr>
        <w:rFonts w:hAnsi="Times New Roman" w:ascii="Times New Roman"/>
        <w:szCs w:val="24"/>
        <w:lang w:val="hr-HR"/>
      </w:rPr>
      <w:t>377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472504">
      <w:rPr>
        <w:rFonts w:hAnsi="Times New Roman" w:ascii="Times New Roman"/>
        <w:sz w:val="20"/>
        <w:szCs w:val="24"/>
        <w:lang w:val="hr-HR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472504">
      <w:rPr>
        <w:rFonts w:hAnsi="Times New Roman" w:ascii="Times New Roman"/>
        <w:szCs w:val="24"/>
        <w:lang w:val="hr-HR"/>
      </w:rPr>
      <w:t>377</w:t>
    </w:r>
    <w:r w:rsidRPr="004A2CB7">
      <w:rPr>
        <w:rFonts w:hAnsi="Times New Roman" w:ascii="Times New Roman"/>
        <w:szCs w:val="24"/>
        <w:lang w:val="hr-HR"/>
      </w:rPr>
      <w:t>/</w:t>
    </w:r>
    <w:r w:rsidR="00D51346">
      <w:rPr>
        <w:rFonts w:hAnsi="Times New Roman" w:ascii="Times New Roman"/>
        <w:szCs w:val="24"/>
        <w:lang w:val="hr-HR"/>
      </w:rPr>
      <w:t>15</w:t>
    </w:r>
    <w:r w:rsidR="00A50873">
      <w:rPr>
        <w:rFonts w:hAnsi="Times New Roman" w:ascii="Times New Roman"/>
        <w:szCs w:val="24"/>
        <w:lang w:val="hr-HR"/>
      </w:rPr>
      <w:t>-</w:t>
    </w:r>
    <w:r w:rsidR="00472504">
      <w:rPr>
        <w:rFonts w:hAnsi="Times New Roman" w:ascii="Times New Roman"/>
        <w:sz w:val="20"/>
        <w:szCs w:val="24"/>
        <w:lang w:val="hr-HR"/>
      </w:rPr>
      <w:t>7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1C1D49"/>
    <w:rsid w:val="00233502"/>
    <w:rsid w:val="00264E47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3D5E73"/>
    <w:rsid w:val="00472504"/>
    <w:rsid w:val="004A2CB7"/>
    <w:rsid w:val="004F209D"/>
    <w:rsid w:val="0052718B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80C7E"/>
    <w:rsid w:val="008D222A"/>
    <w:rsid w:val="008D3418"/>
    <w:rsid w:val="008F06B9"/>
    <w:rsid w:val="00925E1B"/>
    <w:rsid w:val="00955695"/>
    <w:rsid w:val="00997BA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51346"/>
    <w:rsid w:val="00D7574F"/>
    <w:rsid w:val="00E11A29"/>
    <w:rsid w:val="00E3623F"/>
    <w:rsid w:val="00E92B8E"/>
    <w:rsid w:val="00E9509B"/>
    <w:rsid w:val="00EA3A36"/>
    <w:rsid w:val="00ED2056"/>
    <w:rsid w:val="00EE3B54"/>
    <w:rsid w:val="00EE5750"/>
    <w:rsid w:val="00F037EB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D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D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D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D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D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D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D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D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St-377/2015-7</izvorni_sadrzaj>
    <derivirana_varijabla naziv="DomainObject.Oznaka_1">St-377/2015-7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R.T.-Gradnja d.o.o.</izvorni_sadrzaj>
    <derivirana_varijabla naziv="DomainObject.Predmet.ProtustrankaFormated_1">  R.T.-Gradnja d.o.o.</derivirana_varijabla>
  </DomainObject.Predmet.ProtustrankaFormated>
  <DomainObject.Predmet.ProtustrankaFormatedOIB>
    <izvorni_sadrzaj>  R.T.-Gradnja d.o.o., OIB 35040722397</izvorni_sadrzaj>
    <derivirana_varijabla naziv="DomainObject.Predmet.ProtustrankaFormatedOIB_1">  R.T.-Gradnja d.o.o., OIB 35040722397</derivirana_varijabla>
  </DomainObject.Predmet.ProtustrankaFormatedOIB>
  <DomainObject.Predmet.ProtustrankaFormatedWithAdress>
    <izvorni_sadrzaj> R.T.-Gradnja d.o.o., Prve gardijske brigade 21, 47220 Vojnić</izvorni_sadrzaj>
    <derivirana_varijabla naziv="DomainObject.Predmet.ProtustrankaFormatedWithAdress_1"> R.T.-Gradnja d.o.o., Prve gardijske brigade 21, 47220 Vojnić</derivirana_varijabla>
  </DomainObject.Predmet.ProtustrankaFormatedWithAdress>
  <DomainObject.Predmet.ProtustrankaFormatedWithAdressOIB>
    <izvorni_sadrzaj> R.T.-Gradnja d.o.o., OIB 35040722397, Prve gardijske brigade 21, 47220 Vojnić</izvorni_sadrzaj>
    <derivirana_varijabla naziv="DomainObject.Predmet.ProtustrankaFormatedWithAdressOIB_1"> R.T.-Gradnja d.o.o., OIB 35040722397, Prve gardijske brigade 21, 47220 Vojnić</derivirana_varijabla>
  </DomainObject.Predmet.ProtustrankaFormatedWithAdressOIB>
  <DomainObject.Predmet.ProtustrankaWithAdress>
    <izvorni_sadrzaj>R.T.-Gradnja d.o.o. Prve gardijske brigade 21, 47220 Vojnić</izvorni_sadrzaj>
    <derivirana_varijabla naziv="DomainObject.Predmet.ProtustrankaWithAdress_1">R.T.-Gradnja d.o.o. Prve gardijske brigade 21, 47220 Vojnić</derivirana_varijabla>
  </DomainObject.Predmet.ProtustrankaWithAdress>
  <DomainObject.Predmet.ProtustrankaWithAdressOIB>
    <izvorni_sadrzaj>R.T.-Gradnja d.o.o., OIB 35040722397, Prve gardijske brigade 21, 47220 Vojnić</izvorni_sadrzaj>
    <derivirana_varijabla naziv="DomainObject.Predmet.ProtustrankaWithAdressOIB_1">R.T.-Gradnja d.o.o., OIB 35040722397, Prve gardijske brigade 21, 47220 Vojnić</derivirana_varijabla>
  </DomainObject.Predmet.ProtustrankaWithAdressOIB>
  <DomainObject.Predmet.ProtustrankaNazivFormated>
    <izvorni_sadrzaj>R.T.-Gradnja d.o.o.</izvorni_sadrzaj>
    <derivirana_varijabla naziv="DomainObject.Predmet.ProtustrankaNazivFormated_1">R.T.-Gradnja d.o.o.</derivirana_varijabla>
  </DomainObject.Predmet.ProtustrankaNazivFormated>
  <DomainObject.Predmet.ProtustrankaNazivFormatedOIB>
    <izvorni_sadrzaj>R.T.-Gradnja d.o.o., OIB 35040722397</izvorni_sadrzaj>
    <derivirana_varijabla naziv="DomainObject.Predmet.ProtustrankaNazivFormatedOIB_1">R.T.-Gradnja d.o.o., OIB 35040722397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R.T.-Gradnja d.o.o.</item>
    </izvorni_sadrzaj>
    <derivirana_varijabla naziv="DomainObject.Predmet.ProtuStrankaListFormated_1">
      <item>R.T.-Gradnja d.o.o.</item>
    </derivirana_varijabla>
  </DomainObject.Predmet.ProtuStrankaListFormated>
  <DomainObject.Predmet.ProtuStrankaListFormatedOIB>
    <izvorni_sadrzaj>
      <item>R.T.-Gradnja d.o.o., OIB 35040722397</item>
    </izvorni_sadrzaj>
    <derivirana_varijabla naziv="DomainObject.Predmet.ProtuStrankaListFormatedOIB_1">
      <item>R.T.-Gradnja d.o.o., OIB 35040722397</item>
    </derivirana_varijabla>
  </DomainObject.Predmet.ProtuStrankaListFormatedOIB>
  <DomainObject.Predmet.ProtuStrankaListFormatedWithAdress>
    <izvorni_sadrzaj>
      <item>R.T.-Gradnja d.o.o., Prve gardijske brigade 21, 47220 Vojnić</item>
    </izvorni_sadrzaj>
    <derivirana_varijabla naziv="DomainObject.Predmet.ProtuStrankaListFormatedWithAdress_1">
      <item>R.T.-Gradnja d.o.o., Prve gardijske brigade 21, 47220 Vojnić</item>
    </derivirana_varijabla>
  </DomainObject.Predmet.ProtuStrankaListFormatedWithAdress>
  <DomainObject.Predmet.ProtuStrankaListFormatedWithAdressOIB>
    <izvorni_sadrzaj>
      <item>R.T.-Gradnja d.o.o., OIB 35040722397, Prve gardijske brigade 21, 47220 Vojnić</item>
    </izvorni_sadrzaj>
    <derivirana_varijabla naziv="DomainObject.Predmet.ProtuStrankaListFormatedWithAdressOIB_1">
      <item>R.T.-Gradnja d.o.o., OIB 35040722397, Prve gardijske brigade 21, 47220 Vojnić</item>
    </derivirana_varijabla>
  </DomainObject.Predmet.ProtuStrankaListFormatedWithAdressOIB>
  <DomainObject.Predmet.ProtuStrankaListNazivFormated>
    <izvorni_sadrzaj>
      <item>R.T.-Gradnja d.o.o.</item>
    </izvorni_sadrzaj>
    <derivirana_varijabla naziv="DomainObject.Predmet.ProtuStrankaListNazivFormated_1">
      <item>R.T.-Gradnja d.o.o.</item>
    </derivirana_varijabla>
  </DomainObject.Predmet.ProtuStrankaListNazivFormated>
  <DomainObject.Predmet.ProtuStrankaListNazivFormatedOIB>
    <izvorni_sadrzaj>
      <item>R.T.-Gradnja d.o.o., OIB 35040722397</item>
    </izvorni_sadrzaj>
    <derivirana_varijabla naziv="DomainObject.Predmet.ProtuStrankaListNazivFormatedOIB_1">
      <item>R.T.-Gradnja d.o.o., OIB 35040722397</item>
    </derivirana_varijabla>
  </DomainObject.Predmet.ProtuStrankaListNazivFormatedOIB>
  <DomainObject.Predmet.OstaliListFormated>
    <izvorni_sadrzaj>
      <item>Robert Tutić</item>
    </izvorni_sadrzaj>
    <derivirana_varijabla naziv="DomainObject.Predmet.OstaliListFormated_1">
      <item>Robert Tutić</item>
    </derivirana_varijabla>
  </DomainObject.Predmet.OstaliListFormated>
  <DomainObject.Predmet.OstaliListFormatedOIB>
    <izvorni_sadrzaj>
      <item>Robert Tutić, OIB 91611954222</item>
    </izvorni_sadrzaj>
    <derivirana_varijabla naziv="DomainObject.Predmet.OstaliListFormatedOIB_1">
      <item>Robert Tutić, OIB 91611954222</item>
    </derivirana_varijabla>
  </DomainObject.Predmet.OstaliListFormatedOIB>
  <DomainObject.Predmet.OstaliListFormatedWithAdress>
    <izvorni_sadrzaj>
      <item>Robert Tutić, Prve Gardijske Brigade 21, 47220 Vojnić</item>
    </izvorni_sadrzaj>
    <derivirana_varijabla naziv="DomainObject.Predmet.OstaliListFormatedWithAdress_1">
      <item>Robert Tutić, Prve Gardijske Brigade 21, 47220 Vojnić</item>
    </derivirana_varijabla>
  </DomainObject.Predmet.OstaliListFormatedWithAdress>
  <DomainObject.Predmet.OstaliListFormatedWithAdressOIB>
    <izvorni_sadrzaj>
      <item>Robert Tutić, OIB 91611954222, Prve Gardijske Brigade 21, 47220 Vojnić</item>
    </izvorni_sadrzaj>
    <derivirana_varijabla naziv="DomainObject.Predmet.OstaliListFormatedWithAdressOIB_1">
      <item>Robert Tutić, OIB 91611954222, Prve Gardijske Brigade 21, 47220 Vojnić</item>
    </derivirana_varijabla>
  </DomainObject.Predmet.OstaliListFormatedWithAdressOIB>
  <DomainObject.Predmet.OstaliListNazivFormated>
    <izvorni_sadrzaj>
      <item>Robert Tutić</item>
    </izvorni_sadrzaj>
    <derivirana_varijabla naziv="DomainObject.Predmet.OstaliListNazivFormated_1">
      <item>Robert Tutić</item>
    </derivirana_varijabla>
  </DomainObject.Predmet.OstaliListNazivFormated>
  <DomainObject.Predmet.OstaliListNazivFormatedOIB>
    <izvorni_sadrzaj>
      <item>Robert Tutić, OIB 91611954222</item>
    </izvorni_sadrzaj>
    <derivirana_varijabla naziv="DomainObject.Predmet.OstaliListNazivFormatedOIB_1">
      <item>Robert Tutić, OIB 91611954222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St-377/2015-7</izvorni_sadrzaj>
    <derivirana_varijabla naziv="DomainObject.PoslovniBrojDokumenta_1">St-377/2015-7</derivirana_varijabla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R.T.-Gradnja d.o.o.</izvorni_sadrzaj>
    <derivirana_varijabla naziv="DomainObject.Predmet.ProtustrankaIDrugi_1">R.T.-Gradnja d.o.o.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R.T.-Gradnja d.o.o., OIB 35040722397, Prve gardijske brigade 21, 47220 Vojnić</izvorni_sadrzaj>
    <derivirana_varijabla naziv="DomainObject.Predmet.ProtustrankaIDrugiAdressOIB_1">R.T.-Gradnja d.o.o., OIB 35040722397, Prve gardijske brigade 21,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R.T.-Gradnja d.o.o.</item>
      <item>Robert Tutić</item>
    </izvorni_sadrzaj>
    <derivirana_varijabla naziv="DomainObject.Predmet.SudioniciListNaziv_1">
      <item>Ministarstvo financija-Porezna uprava-područni ured Središnja Hrvatska</item>
      <item>R.T.-Gradnja d.o.o.</item>
      <item>Robert Tutić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R.T.-Gradnja d.o.o., OIB 35040722397, Prve gardijske brigade 21,47220 Vojnić</item>
      <item>Robert Tutić, OIB 91611954222, Prve Gardijske Brigade 21,47220 Vojnić</item>
    </izvorni_sadrzaj>
    <derivirana_varijabla naziv="DomainObject.Predmet.SudioniciListAdressOIB_1">
      <item>Ministarstvo financija-Porezna uprava-područni ured Središnja Hrvatska, OIB 18683136487, Pavla Vitezovića 1,47000 Karlovac</item>
      <item>R.T.-Gradnja d.o.o., OIB 35040722397, Prve gardijske brigade 21,47220 Vojnić</item>
      <item>Robert Tutić, OIB 91611954222, Prve Gardijske Brigade 21,47220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35040722397</item>
      <item>, OIB 91611954222</item>
    </izvorni_sadrzaj>
    <derivirana_varijabla naziv="DomainObject.Predmet.SudioniciListNazivOIB_1">
      <item>, OIB 18683136487</item>
      <item>, OIB 35040722397</item>
      <item>, OIB 91611954222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2649</properties:Characters>
  <properties:Lines>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2015-11-30T10:08:00Z</dcterms:created>
  <dc:creator>Sudsko vijeæe</dc:creator>
  <cp:lastModifiedBy>Ana Brlek</cp:lastModifiedBy>
  <cp:lastPrinted>2015-11-30T10:09:00Z</cp:lastPrinted>
  <dcterms:modified xmlns:xsi="http://www.w3.org/2001/XMLSchema-instance" xsi:type="dcterms:W3CDTF">2015-11-30T10:09:00Z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