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b574" w14:paraId="012b574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BA5266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176AA2">
        <w:t xml:space="preserve">PROFECTO VITA d.o.o. Pula, Velog Jože 16, </w:t>
      </w:r>
      <w:r w:rsidR="00BA5266">
        <w:t xml:space="preserve">OIB: </w:t>
      </w:r>
      <w:r w:rsidR="00176AA2">
        <w:t xml:space="preserve">25909166563,  </w:t>
      </w:r>
    </w:p>
    <w:p w:rsidRDefault="00176AA2" w:rsidP="00C701B8" w:rsidR="00176AA2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176AA2">
        <w:t>PROFECTO VITA d.o.o. Pula, Velog Jože 16, OIB: 25909166563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176AA2">
        <w:t xml:space="preserve">Damir Debeljuh iz Pule, Laginjina 6, OIB: 29203139768. 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176AA2">
        <w:t>6</w:t>
      </w:r>
      <w:r>
        <w:t>-1</w:t>
      </w:r>
      <w:r w:rsidR="00BA5266">
        <w:t>6 te da obustavi daljnju pljenidbu.</w:t>
      </w:r>
    </w:p>
    <w:p w:rsidRDefault="00423AB7" w:rsidP="00020463" w:rsidR="00423AB7">
      <w:pPr>
        <w:jc w:val="both"/>
      </w:pPr>
    </w:p>
    <w:p w:rsidRDefault="000906A4" w:rsidP="00583E0F" w:rsidR="00583E0F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176AA2">
        <w:t>PROFECTO VITA d.o.o. Pula, Velog Jože 16, OIB: 25909166563</w:t>
      </w:r>
      <w:r w:rsidR="00583E0F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176AA2">
        <w:t xml:space="preserve"> </w:t>
      </w:r>
      <w:r w:rsidRPr="001B1D09">
        <w:t>br</w:t>
      </w:r>
      <w:r w:rsidR="00176AA2">
        <w:t>oj:</w:t>
      </w:r>
      <w:r w:rsidR="00350D95" w:rsidRPr="001B1D09">
        <w:t xml:space="preserve"> </w:t>
      </w:r>
      <w:r w:rsidRPr="001B1D09">
        <w:t>St-</w:t>
      </w:r>
      <w:r w:rsidR="00176AA2">
        <w:t>6</w:t>
      </w:r>
      <w:r w:rsidR="00583E0F">
        <w:t xml:space="preserve">/16 od </w:t>
      </w:r>
      <w:r w:rsidR="00BA5266">
        <w:t>2</w:t>
      </w:r>
      <w:r w:rsidR="00176AA2">
        <w:t>9</w:t>
      </w:r>
      <w:r w:rsidR="00BA5266">
        <w:t>. siječnja 2016</w:t>
      </w:r>
      <w:r w:rsidR="00B76DAA">
        <w:t xml:space="preserve">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BA5266">
        <w:t>2</w:t>
      </w:r>
      <w:r w:rsidR="00176AA2">
        <w:t>9</w:t>
      </w:r>
      <w:r w:rsidRPr="008C471C">
        <w:t xml:space="preserve">. </w:t>
      </w:r>
      <w:r w:rsidR="00583E0F">
        <w:t>siječnja</w:t>
      </w:r>
      <w:r>
        <w:t xml:space="preserve"> 201</w:t>
      </w:r>
      <w:r w:rsidR="00583E0F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6877BA" w:rsidP="00BA0C72" w:rsidR="00583E0F">
      <w:pPr>
        <w:ind w:firstLine="708"/>
        <w:jc w:val="both"/>
      </w:pPr>
      <w:r>
        <w:t>Na ročište</w:t>
      </w:r>
      <w:r w:rsidR="002321CA">
        <w:t xml:space="preserve"> održano </w:t>
      </w:r>
      <w:r w:rsidR="00BA5266">
        <w:t>0</w:t>
      </w:r>
      <w:r w:rsidR="00176AA2">
        <w:t>3</w:t>
      </w:r>
      <w:r w:rsidR="00BA5266">
        <w:t xml:space="preserve">. ožujka </w:t>
      </w:r>
      <w:r w:rsidR="00BA0C72">
        <w:t>2016</w:t>
      </w:r>
      <w:r w:rsidR="002321CA">
        <w:t xml:space="preserve">. godine </w:t>
      </w:r>
      <w:r w:rsidR="00583E0F">
        <w:t xml:space="preserve">nije pristupio nitko. </w:t>
      </w:r>
    </w:p>
    <w:p w:rsidRDefault="00583E0F" w:rsidP="00BA0C72" w:rsidR="00583E0F">
      <w:pPr>
        <w:ind w:firstLine="708"/>
        <w:jc w:val="both"/>
      </w:pPr>
    </w:p>
    <w:p w:rsidRDefault="00583E0F" w:rsidP="00BA0C72" w:rsidR="00583E0F">
      <w:pPr>
        <w:ind w:firstLine="708"/>
        <w:jc w:val="both"/>
      </w:pPr>
      <w:r>
        <w:t>Iz podataka kojima sud raspolaže proizlazi da dužnik nema imovine (</w:t>
      </w:r>
      <w:r w:rsidR="006877BA">
        <w:t xml:space="preserve"> </w:t>
      </w:r>
      <w:r>
        <w:t xml:space="preserve">potvrda z.k. odjela Općinskog suda u Puli, Zemljišnoknjižnog odjela </w:t>
      </w:r>
      <w:r w:rsidR="00BA5266">
        <w:t>Pula</w:t>
      </w:r>
      <w:r>
        <w:t xml:space="preserve"> (list 1</w:t>
      </w:r>
      <w:r w:rsidR="00176AA2">
        <w:t>8</w:t>
      </w:r>
      <w:r>
        <w:t xml:space="preserve"> spisa), uvjerenje Policijske uprave istarske (list </w:t>
      </w:r>
      <w:r w:rsidR="00BA5266">
        <w:t>2</w:t>
      </w:r>
      <w:r w:rsidR="00176AA2">
        <w:t>1</w:t>
      </w:r>
      <w:r>
        <w:t xml:space="preserve"> spisa)</w:t>
      </w:r>
      <w:r w:rsidR="006877BA">
        <w:t xml:space="preserve"> )</w:t>
      </w:r>
      <w:r>
        <w:t>.</w:t>
      </w:r>
    </w:p>
    <w:p w:rsidRDefault="00583E0F" w:rsidP="00BA0C72" w:rsidR="00583E0F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176AA2">
        <w:t>6</w:t>
      </w:r>
      <w:r w:rsidR="00583E0F">
        <w:t>/16 od 0</w:t>
      </w:r>
      <w:r w:rsidR="00176AA2">
        <w:t>4</w:t>
      </w:r>
      <w:r w:rsidR="00583E0F">
        <w:t>. ožujka 2016</w:t>
      </w:r>
      <w:r w:rsidR="00BA0C72">
        <w:t xml:space="preserve">. godine pozvane su sve osobe koje imaju pravni interes </w:t>
      </w:r>
      <w:r w:rsidR="00BA0C72">
        <w:lastRenderedPageBreak/>
        <w:t xml:space="preserve">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583E0F">
        <w:t>0</w:t>
      </w:r>
      <w:r w:rsidR="00176AA2">
        <w:t>4</w:t>
      </w:r>
      <w:r w:rsidR="00583E0F">
        <w:t>. ožujka</w:t>
      </w:r>
      <w:r>
        <w:t xml:space="preserve"> 2016. godine, a skinuto je sa </w:t>
      </w:r>
      <w:r w:rsidR="006877BA">
        <w:t>e-</w:t>
      </w:r>
      <w:r>
        <w:t xml:space="preserve">oglasne </w:t>
      </w:r>
      <w:r w:rsidR="00583E0F">
        <w:t>1</w:t>
      </w:r>
      <w:r w:rsidR="00176AA2">
        <w:t>1</w:t>
      </w:r>
      <w:r w:rsidR="00583E0F">
        <w:t>. ožujka</w:t>
      </w:r>
      <w:r w:rsidR="0089087E">
        <w:t xml:space="preserve"> 2016. godine. U roku od</w:t>
      </w:r>
      <w:r w:rsidR="00583E0F">
        <w:t xml:space="preserve"> 15 dana, koji rok je istekao 2</w:t>
      </w:r>
      <w:r w:rsidR="00176AA2">
        <w:t>6</w:t>
      </w:r>
      <w:r w:rsidR="0089087E">
        <w:t xml:space="preserve">. </w:t>
      </w:r>
      <w:r w:rsidR="00583E0F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583E0F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BA5266">
        <w:t xml:space="preserve"> (ako su do dana pisanja ovog rješenja ustegnuti određeni iznosi), kao i da će sud </w:t>
      </w:r>
      <w:r w:rsidR="00251B14">
        <w:t>obustaviti</w:t>
      </w:r>
      <w:r w:rsidR="00BA5266">
        <w:t xml:space="preserve"> daljnju pljenidbu. </w:t>
      </w:r>
    </w:p>
    <w:p w:rsidRDefault="00BA5266" w:rsidP="0089087E" w:rsidR="00BA5266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BA5266">
        <w:t>11</w:t>
      </w:r>
      <w:r w:rsidR="00583E0F">
        <w:t>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E426B8">
        <w:t xml:space="preserve">, v. r. 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BA5266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12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176AA2">
      <w:rPr>
        <w:sz w:val="23"/>
        <w:szCs w:val="23"/>
      </w:rPr>
      <w:t>6</w:t>
    </w:r>
    <w:r w:rsidR="00E426B8">
      <w:rPr>
        <w:sz w:val="23"/>
        <w:szCs w:val="23"/>
      </w:rPr>
      <w:t>/16-15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176AA2">
      <w:rPr>
        <w:sz w:val="23"/>
        <w:szCs w:val="23"/>
      </w:rPr>
      <w:t>6</w:t>
    </w:r>
    <w:r w:rsidR="00583E0F">
      <w:rPr>
        <w:sz w:val="23"/>
        <w:szCs w:val="23"/>
      </w:rPr>
      <w:t>/16 -</w:t>
    </w:r>
    <w:r w:rsidR="00E426B8">
      <w:rPr>
        <w:sz w:val="23"/>
        <w:szCs w:val="23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76AA2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1B14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2F0C"/>
    <w:rsid w:val="004E6771"/>
    <w:rsid w:val="00522C82"/>
    <w:rsid w:val="00522F3F"/>
    <w:rsid w:val="00583E0F"/>
    <w:rsid w:val="005D20E4"/>
    <w:rsid w:val="005E3D31"/>
    <w:rsid w:val="00647B00"/>
    <w:rsid w:val="006877BA"/>
    <w:rsid w:val="006A0FA9"/>
    <w:rsid w:val="006A5A22"/>
    <w:rsid w:val="006D061C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25FBC"/>
    <w:rsid w:val="00B4018F"/>
    <w:rsid w:val="00B640D5"/>
    <w:rsid w:val="00B76DAA"/>
    <w:rsid w:val="00B950D6"/>
    <w:rsid w:val="00BA0C72"/>
    <w:rsid w:val="00BA5266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45119"/>
    <w:rsid w:val="00D60115"/>
    <w:rsid w:val="00DA1732"/>
    <w:rsid w:val="00DB14A7"/>
    <w:rsid w:val="00DC7997"/>
    <w:rsid w:val="00DD1175"/>
    <w:rsid w:val="00E17C47"/>
    <w:rsid w:val="00E426B8"/>
    <w:rsid w:val="00E727A8"/>
    <w:rsid w:val="00E97741"/>
    <w:rsid w:val="00EA1FF2"/>
    <w:rsid w:val="00ED33F7"/>
    <w:rsid w:val="00EE14E8"/>
    <w:rsid w:val="00EE5853"/>
    <w:rsid w:val="00EF0A59"/>
    <w:rsid w:val="00EF3ED5"/>
    <w:rsid w:val="00F2612F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06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B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B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B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B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06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B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B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B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B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VITA d.o.o. PULA</izvorni_sadrzaj>
    <derivirana_varijabla naziv="DomainObject.Predmet.ProtustrankaFormated_1">  PROFECTO VITA d.o.o. PULA</derivirana_varijabla>
  </DomainObject.Predmet.ProtustrankaFormated>
  <DomainObject.Predmet.ProtustrankaFormatedOIB>
    <izvorni_sadrzaj>  PROFECTO VITA d.o.o. PULA, OIB 25909166563</izvorni_sadrzaj>
    <derivirana_varijabla naziv="DomainObject.Predmet.ProtustrankaFormatedOIB_1">  PROFECTO VITA d.o.o. PULA, OIB 25909166563</derivirana_varijabla>
  </DomainObject.Predmet.ProtustrankaFormatedOIB>
  <DomainObject.Predmet.ProtustrankaFormatedWithAdress>
    <izvorni_sadrzaj> PROFECTO VITA d.o.o. PULA, Velog Jože 16, 52100 Pula</izvorni_sadrzaj>
    <derivirana_varijabla naziv="DomainObject.Predmet.ProtustrankaFormatedWithAdress_1"> PROFECTO VITA d.o.o. PULA, Velog Jože 16, 52100 Pula</derivirana_varijabla>
  </DomainObject.Predmet.ProtustrankaFormatedWithAdress>
  <DomainObject.Predmet.ProtustrankaFormatedWithAdressOIB>
    <izvorni_sadrzaj> PROFECTO VITA d.o.o. PULA, OIB 25909166563, Velog Jože 16, 52100 Pula</izvorni_sadrzaj>
    <derivirana_varijabla naziv="DomainObject.Predmet.ProtustrankaFormatedWithAdressOIB_1"> PROFECTO VITA d.o.o. PULA, OIB 25909166563, Velog Jože 16, 52100 Pula</derivirana_varijabla>
  </DomainObject.Predmet.ProtustrankaFormatedWithAdressOIB>
  <DomainObject.Predmet.ProtustrankaWithAdress>
    <izvorni_sadrzaj>PROFECTO VITA d.o.o. PULA Velog Jože 16, 52100 Pula</izvorni_sadrzaj>
    <derivirana_varijabla naziv="DomainObject.Predmet.ProtustrankaWithAdress_1">PROFECTO VITA d.o.o. PULA Velog Jože 16, 52100 Pula</derivirana_varijabla>
  </DomainObject.Predmet.ProtustrankaWithAdress>
  <DomainObject.Predmet.ProtustrankaWithAdressOIB>
    <izvorni_sadrzaj>PROFECTO VITA d.o.o. PULA, OIB 25909166563, Velog Jože 16, 52100 Pula</izvorni_sadrzaj>
    <derivirana_varijabla naziv="DomainObject.Predmet.ProtustrankaWithAdressOIB_1">PROFECTO VITA d.o.o. PULA, OIB 25909166563, Velog Jože 16, 52100 Pula</derivirana_varijabla>
  </DomainObject.Predmet.ProtustrankaWithAdressOIB>
  <DomainObject.Predmet.ProtustrankaNazivFormated>
    <izvorni_sadrzaj>PROFECTO VITA d.o.o. PULA</izvorni_sadrzaj>
    <derivirana_varijabla naziv="DomainObject.Predmet.ProtustrankaNazivFormated_1">PROFECTO VITA d.o.o. PULA</derivirana_varijabla>
  </DomainObject.Predmet.ProtustrankaNazivFormated>
  <DomainObject.Predmet.ProtustrankaNazivFormatedOIB>
    <izvorni_sadrzaj>PROFECTO VITA d.o.o. PULA, OIB 25909166563</izvorni_sadrzaj>
    <derivirana_varijabla naziv="DomainObject.Predmet.ProtustrankaNazivFormatedOIB_1">PROFECTO VITA d.o.o. PULA, OIB 25909166563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397965.47</izvorni_sadrzaj>
    <derivirana_varijabla naziv="DomainObject.Predmet.TrenutnaVrijednost_1">397965.47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PROFECTO VITA d.o.o. PULA</item>
    </izvorni_sadrzaj>
    <derivirana_varijabla naziv="DomainObject.Predmet.ProtuStrankaListFormated_1">
      <item>PROFECTO VITA d.o.o. PULA</item>
    </derivirana_varijabla>
  </DomainObject.Predmet.ProtuStrankaListFormated>
  <DomainObject.Predmet.ProtuStrankaListFormatedOIB>
    <izvorni_sadrzaj>
      <item>PROFECTO VITA d.o.o. PULA, OIB 25909166563</item>
    </izvorni_sadrzaj>
    <derivirana_varijabla naziv="DomainObject.Predmet.ProtuStrankaListFormatedOIB_1">
      <item>PROFECTO VITA d.o.o. PULA, OIB 25909166563</item>
    </derivirana_varijabla>
  </DomainObject.Predmet.ProtuStrankaListFormatedOIB>
  <DomainObject.Predmet.ProtuStrankaListFormatedWithAdress>
    <izvorni_sadrzaj>
      <item>PROFECTO VITA d.o.o. PULA, Velog Jože 16, 52100 Pula</item>
    </izvorni_sadrzaj>
    <derivirana_varijabla naziv="DomainObject.Predmet.ProtuStrankaListFormatedWithAdress_1">
      <item>PROFECTO VITA d.o.o. PULA, Velog Jože 16, 52100 Pula</item>
    </derivirana_varijabla>
  </DomainObject.Predmet.ProtuStrankaListFormatedWithAdress>
  <DomainObject.Predmet.ProtuStrankaListFormatedWithAdressOIB>
    <izvorni_sadrzaj>
      <item>PROFECTO VITA d.o.o. PULA, OIB 25909166563, Velog Jože 16, 52100 Pula</item>
    </izvorni_sadrzaj>
    <derivirana_varijabla naziv="DomainObject.Predmet.ProtuStrankaListFormatedWithAdressOIB_1">
      <item>PROFECTO VITA d.o.o. PULA, OIB 25909166563, Velog Jože 16, 52100 Pula</item>
    </derivirana_varijabla>
  </DomainObject.Predmet.ProtuStrankaListFormatedWithAdressOIB>
  <DomainObject.Predmet.ProtuStrankaListNazivFormated>
    <izvorni_sadrzaj>
      <item>PROFECTO VITA d.o.o. PULA</item>
    </izvorni_sadrzaj>
    <derivirana_varijabla naziv="DomainObject.Predmet.ProtuStrankaListNazivFormated_1">
      <item>PROFECTO VITA d.o.o. PULA</item>
    </derivirana_varijabla>
  </DomainObject.Predmet.ProtuStrankaListNazivFormated>
  <DomainObject.Predmet.ProtuStrankaListNazivFormatedOIB>
    <izvorni_sadrzaj>
      <item>PROFECTO VITA d.o.o. PULA, OIB 25909166563</item>
    </izvorni_sadrzaj>
    <derivirana_varijabla naziv="DomainObject.Predmet.ProtuStrankaListNazivFormatedOIB_1">
      <item>PROFECTO VITA d.o.o. PULA, OIB 25909166563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PROFECTO VITA d.o.o. PULA</izvorni_sadrzaj>
    <derivirana_varijabla naziv="DomainObject.Predmet.ProtustrankaIDrugi_1">PROFECTO VITA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PROFECTO VITA d.o.o. PULA, OIB 25909166563, Velog Jože 16, 52100 Pula</izvorni_sadrzaj>
    <derivirana_varijabla naziv="DomainObject.Predmet.ProtustrankaIDrugiAdressOIB_1">PROFECTO VITA d.o.o. PULA, OIB 25909166563, Velog Jože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PROFECTO VITA d.o.o. PULA</item>
    </izvorni_sadrzaj>
    <derivirana_varijabla naziv="DomainObject.Predmet.SudioniciListNaziv_1">
      <item>FINANCIJSKA AGENCIJA, RC RIJEKA, PODRUŽNICA PULA, PULA</item>
      <item>PROFECTO VITA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PROFECTO VITA d.o.o. PULA, OIB 25909166563, Velog Jože 16,52100 Pula</item>
    </izvorni_sadrzaj>
    <derivirana_varijabla naziv="DomainObject.Predmet.SudioniciListAdressOIB_1">
      <item>FINANCIJSKA AGENCIJA, RC RIJEKA, PODRUŽNICA PULA, PULA, OIB 85821130368, Ulica grada Vukovara 70,10000 Zagreb</item>
      <item>PROFECTO VITA d.o.o. PULA, OIB 25909166563, Velog Jože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25909166563</item>
    </izvorni_sadrzaj>
    <derivirana_varijabla naziv="DomainObject.Predmet.SudioniciListNazivOIB_1">
      <item>, OIB 85821130368</item>
      <item>, OIB 25909166563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3068</properties:Characters>
  <properties:Lines>90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2016-04-11T10:49:00Z</dcterms:created>
  <dc:creator>msimicic</dc:creator>
  <cp:lastModifiedBy>Sanja Prodan</cp:lastModifiedBy>
  <cp:lastPrinted>2016-04-11T11:01:00Z</cp:lastPrinted>
  <dcterms:modified xmlns:xsi="http://www.w3.org/2001/XMLSchema-instance" xsi:type="dcterms:W3CDTF">2016-04-11T11:01:00Z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