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b309" w14:paraId="ed5b309"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D2340">
        <w:rPr>
          <w:rFonts w:hAnsi="Times New Roman" w:ascii="Times New Roman"/>
          <w:szCs w:val="24"/>
          <w:lang w:val="hr-HR"/>
        </w:rPr>
        <w:t>2223</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2E6620">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287893">
        <w:rPr>
          <w:rFonts w:hAnsi="Times New Roman" w:ascii="Times New Roman"/>
          <w:lang w:val="pt-BR"/>
        </w:rPr>
        <w:t xml:space="preserve">dužnikom </w:t>
      </w:r>
      <w:r w:rsidR="002E6620" w:rsidRPr="002E6620">
        <w:rPr>
          <w:rFonts w:hAnsi="Times New Roman" w:ascii="Times New Roman"/>
          <w:lang w:val="pt-BR"/>
        </w:rPr>
        <w:t xml:space="preserve">RIA KOPUN j.d.o.o., Zagreb, Remetinečki Gaj 8C, OIB: </w:t>
      </w:r>
      <w:r w:rsidR="002E6620" w:rsidRPr="002E6620">
        <w:rPr>
          <w:rFonts w:hAnsi="Times New Roman" w:ascii="Times New Roman"/>
        </w:rPr>
        <w:t>23197251591</w:t>
      </w:r>
      <w:r w:rsidR="00755859" w:rsidRPr="002E6620">
        <w:rPr>
          <w:rFonts w:hAnsi="Times New Roman" w:ascii="Times New Roman"/>
          <w:lang w:val="pt-BR"/>
        </w:rPr>
        <w:t>,</w:t>
      </w:r>
      <w:r w:rsidR="00464CAD" w:rsidRPr="002E6620">
        <w:rPr>
          <w:rFonts w:hAnsi="Times New Roman" w:ascii="Times New Roman"/>
          <w:szCs w:val="24"/>
        </w:rPr>
        <w:t xml:space="preserve"> </w:t>
      </w:r>
      <w:r w:rsidR="007D2340" w:rsidRPr="002E6620">
        <w:rPr>
          <w:rFonts w:hAnsi="Times New Roman" w:ascii="Times New Roman"/>
          <w:szCs w:val="24"/>
        </w:rPr>
        <w:t>1</w:t>
      </w:r>
      <w:r w:rsidR="00464CAD" w:rsidRPr="002E6620">
        <w:rPr>
          <w:rFonts w:hAnsi="Times New Roman" w:ascii="Times New Roman"/>
          <w:szCs w:val="24"/>
        </w:rPr>
        <w:t xml:space="preserve">. </w:t>
      </w:r>
      <w:r w:rsidR="007D2340" w:rsidRPr="002E6620">
        <w:rPr>
          <w:rFonts w:hAnsi="Times New Roman" w:ascii="Times New Roman"/>
          <w:szCs w:val="24"/>
        </w:rPr>
        <w:t>rujna</w:t>
      </w:r>
      <w:r w:rsidR="00464CAD" w:rsidRPr="002E6620">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2A5511" w:rsidRPr="002E6620">
        <w:rPr>
          <w:rFonts w:hAnsi="Times New Roman" w:ascii="Times New Roman"/>
          <w:lang w:val="pt-BR"/>
        </w:rPr>
        <w:t xml:space="preserve">RIA KOPUN j.d.o.o., Zagreb, Remetinečki Gaj 8C, OIB: </w:t>
      </w:r>
      <w:r w:rsidR="002A5511" w:rsidRPr="002E6620">
        <w:rPr>
          <w:rFonts w:hAnsi="Times New Roman" w:ascii="Times New Roman"/>
        </w:rPr>
        <w:t>23197251591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3621E6">
        <w:rPr>
          <w:rFonts w:hAnsi="Times New Roman" w:ascii="Times New Roman"/>
          <w:szCs w:val="24"/>
          <w:lang w:val="hr-HR"/>
        </w:rPr>
        <w:t>1</w:t>
      </w:r>
      <w:r w:rsidR="008C3BC6" w:rsidRPr="00732FFF">
        <w:rPr>
          <w:rFonts w:hAnsi="Times New Roman" w:ascii="Times New Roman"/>
          <w:szCs w:val="24"/>
          <w:lang w:val="hr-HR"/>
        </w:rPr>
        <w:t xml:space="preserve">. </w:t>
      </w:r>
      <w:r w:rsidR="003621E6">
        <w:rPr>
          <w:rFonts w:hAnsi="Times New Roman" w:ascii="Times New Roman"/>
          <w:szCs w:val="24"/>
          <w:lang w:val="hr-HR"/>
        </w:rPr>
        <w:t>rujna</w:t>
      </w:r>
      <w:r w:rsidR="008C3BC6" w:rsidRPr="00732FFF">
        <w:rPr>
          <w:rFonts w:hAnsi="Times New Roman" w:ascii="Times New Roman"/>
          <w:szCs w:val="24"/>
          <w:lang w:val="hr-HR"/>
        </w:rPr>
        <w:t xml:space="preserve"> 2017. u </w:t>
      </w:r>
      <w:r w:rsidR="003621E6">
        <w:rPr>
          <w:rFonts w:hAnsi="Times New Roman" w:ascii="Times New Roman"/>
          <w:szCs w:val="24"/>
          <w:lang w:val="hr-HR"/>
        </w:rPr>
        <w:t>10</w:t>
      </w:r>
      <w:r w:rsidR="00B33ED0">
        <w:rPr>
          <w:rFonts w:hAnsi="Times New Roman" w:ascii="Times New Roman"/>
          <w:szCs w:val="24"/>
          <w:lang w:val="hr-HR"/>
        </w:rPr>
        <w:t>,</w:t>
      </w:r>
      <w:r w:rsidR="00F7304C">
        <w:rPr>
          <w:rFonts w:hAnsi="Times New Roman" w:ascii="Times New Roman"/>
          <w:szCs w:val="24"/>
          <w:lang w:val="hr-HR"/>
        </w:rPr>
        <w:t>0</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FC513E">
        <w:rPr>
          <w:rFonts w:hAnsi="Times New Roman" w:ascii="Times New Roman"/>
          <w:szCs w:val="24"/>
        </w:rPr>
        <w:t xml:space="preserve">Nada Reljić, Slavonski Brod, </w:t>
      </w:r>
      <w:r w:rsidR="00333B81">
        <w:rPr>
          <w:rFonts w:hAnsi="Times New Roman" w:ascii="Times New Roman"/>
          <w:szCs w:val="24"/>
        </w:rPr>
        <w:t>Naselje A. Hebranga 7/9, OIB: 63776354688</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2253E" w:rsidRPr="002E6620">
        <w:rPr>
          <w:rFonts w:hAnsi="Times New Roman" w:ascii="Times New Roman"/>
          <w:lang w:val="pt-BR"/>
        </w:rPr>
        <w:t xml:space="preserve">RIA KOPUN j.d.o.o., Zagreb, Remetinečki Gaj 8C, OIB: </w:t>
      </w:r>
      <w:r w:rsidR="00A2253E" w:rsidRPr="002E6620">
        <w:rPr>
          <w:rFonts w:hAnsi="Times New Roman" w:ascii="Times New Roman"/>
        </w:rPr>
        <w:t>23197251591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096B32" w:rsidR="00096B32">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A2253E" w:rsidRPr="002E6620">
        <w:rPr>
          <w:rFonts w:hAnsi="Times New Roman" w:ascii="Times New Roman"/>
          <w:lang w:val="pt-BR"/>
        </w:rPr>
        <w:t xml:space="preserve">RIA KOPUN j.d.o.o., Zagreb, Remetinečki Gaj 8C, OIB: </w:t>
      </w:r>
      <w:r w:rsidR="00A2253E" w:rsidRPr="002E6620">
        <w:rPr>
          <w:rFonts w:hAnsi="Times New Roman" w:ascii="Times New Roman"/>
        </w:rPr>
        <w:t>23197251591</w:t>
      </w:r>
      <w:r w:rsidR="00A2253E"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110. st. 1. Stečajnog zakona („Narodne novine“ broj 71/15, dalje: SZ). </w:t>
      </w:r>
      <w:r w:rsidR="00096B32" w:rsidRPr="00096B32">
        <w:rPr>
          <w:rFonts w:hAnsi="Times New Roman" w:ascii="Times New Roman"/>
          <w:lang w:val="hr-HR"/>
        </w:rPr>
        <w:t>U prijedlogu za otvaranje stečajnog postupka se u bitnome navodi kako je na dan 4. ožujka 2016. dužnik u Očevidniku redoslijeda osnova za plaćanje imao evidentirane neizvršene osnove za plaćanje u neprekinutom razdoblju od 120 dana, u ukupnom iznosu od 10.903,83kn, te je imao 2 zaposlena.</w:t>
      </w:r>
    </w:p>
    <w:p w:rsidRDefault="00096B32" w:rsidP="00096B32" w:rsidR="00096B32" w:rsidRPr="00096B32">
      <w:pPr>
        <w:ind w:firstLine="709"/>
        <w:jc w:val="both"/>
        <w:rPr>
          <w:rFonts w:hAnsi="Times New Roman" w:ascii="Times New Roman"/>
          <w:lang w:val="hr-HR"/>
        </w:rPr>
      </w:pPr>
    </w:p>
    <w:p w:rsidRDefault="00096B32" w:rsidP="00096B32" w:rsidR="00096B32" w:rsidRPr="00096B32">
      <w:pPr>
        <w:ind w:firstLine="709"/>
        <w:jc w:val="both"/>
        <w:rPr>
          <w:rFonts w:hAnsi="Times New Roman" w:ascii="Times New Roman"/>
          <w:lang w:val="hr-HR"/>
        </w:rPr>
      </w:pPr>
      <w:r w:rsidRPr="00096B32">
        <w:rPr>
          <w:rFonts w:hAnsi="Times New Roman" w:ascii="Times New Roman"/>
          <w:lang w:val="hr-HR"/>
        </w:rPr>
        <w:t xml:space="preserve">Rješenjem ovoga suda od 16. veljače 2017. pokrenut je prethodni postupak nad dužnikom u skladu s odredbom čl. 115. st. 1. SZ-a, dok je 9. ožujka 2017. održano ročište radi </w:t>
      </w:r>
      <w:r w:rsidRPr="00096B32">
        <w:rPr>
          <w:rFonts w:hAnsi="Times New Roman" w:ascii="Times New Roman"/>
          <w:lang w:val="hr-HR"/>
        </w:rPr>
        <w:lastRenderedPageBreak/>
        <w:t xml:space="preserve">očitovanja o prijedlogu za otvaranje stečajnoga postupka, na koje nije pristupila uredno pozvana zastupnica po zakonu dužnika Anita Kopun. </w:t>
      </w:r>
    </w:p>
    <w:p w:rsidRDefault="00077BDF" w:rsidP="00096B32" w:rsidR="00077BDF">
      <w:pPr>
        <w:ind w:firstLine="709"/>
        <w:jc w:val="both"/>
        <w:rPr>
          <w:rFonts w:hAnsi="Times New Roman" w:ascii="Times New Roman"/>
          <w:szCs w:val="24"/>
          <w:lang w:val="hr-HR"/>
        </w:rPr>
      </w:pPr>
    </w:p>
    <w:p w:rsidRDefault="000D18BE" w:rsidP="00C33692"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900F04" w:rsidP="00900F04" w:rsidR="00900F04" w:rsidRPr="00704E65">
      <w:pPr>
        <w:ind w:firstLine="709"/>
        <w:jc w:val="both"/>
        <w:rPr>
          <w:rFonts w:hAnsi="Times New Roman" w:ascii="Times New Roman"/>
          <w:lang w:val="hr-HR"/>
        </w:rPr>
      </w:pPr>
      <w:r w:rsidRPr="00704E65">
        <w:rPr>
          <w:rFonts w:hAnsi="Times New Roman" w:ascii="Times New Roman"/>
          <w:lang w:val="hr-HR"/>
        </w:rPr>
        <w:t>Iz Potvrde o neizvršenim osnovama za plaćanje (list 6. spisa) i Očevidnika o redoslijedu plaćanja s obračunatom kamatom  (list 7. – 11. spisa) proizlazi da dužnik ima evidentirane neizvršene osnove za plaćanje u neprekinutom razdoblju od 460 dana, u ukupnom iznosu od 35.071,60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00F04" w:rsidP="00900F04" w:rsidR="00900F04" w:rsidRPr="00900F04">
      <w:pPr>
        <w:pStyle w:val="Tijeloteksta"/>
        <w:ind w:firstLine="708"/>
      </w:pPr>
    </w:p>
    <w:p w:rsidRDefault="00900F04" w:rsidP="00900F04" w:rsidR="00900F04" w:rsidRPr="00900F04">
      <w:pPr>
        <w:pStyle w:val="Tijeloteksta"/>
        <w:ind w:firstLine="708"/>
      </w:pPr>
      <w:r w:rsidRPr="00900F04">
        <w:t>Uvidom u dopis Ministarstva financija, Porezne uprave od 23. ožujka 2017. (list 27. spisa) u bitnome je utvrđeno kako iz informacijskog sustava Porezne uprave i evidencije Porezne uprave bitne za oporezivanje proizlazi da dužnik ne posjeduje pokretnu odnosno nepokretnu imovinu. Navedeni dopis objavljen je mrežnoj stranici e-oglasna ploča ovoga suda 2. lipnja 2017. zajedno sa zaključkom ovoga suda od 27. ožujka 2017. kojim je zastupnici po zakonu dužnika Aniti Kopun naloženo očitovati se na navode iz navedenog dopisa.</w:t>
      </w:r>
    </w:p>
    <w:p w:rsidRDefault="00900F04" w:rsidP="00900F04" w:rsidR="00900F04" w:rsidRPr="00900F04">
      <w:pPr>
        <w:pStyle w:val="Tijeloteksta"/>
        <w:ind w:firstLine="708"/>
      </w:pPr>
    </w:p>
    <w:p w:rsidRDefault="00900F04" w:rsidP="00900F04" w:rsidR="00900F04" w:rsidRPr="00900F04">
      <w:pPr>
        <w:pStyle w:val="Tijeloteksta"/>
        <w:ind w:firstLine="708"/>
        <w:rPr>
          <w:color w:val="000000"/>
        </w:rPr>
      </w:pPr>
      <w:r w:rsidRPr="00900F04">
        <w:t>Prema odredbi čl. 12. st. 1. SZ-a, s</w:t>
      </w:r>
      <w:r w:rsidRPr="00900F04">
        <w:rPr>
          <w:color w:val="000000"/>
        </w:rPr>
        <w:t>udska pismena dostavljaju se objavom pismena na mrežnoj stranici e-Oglasna ploča sudova, ako odredbama SZ-a nije drukčije određeno. Dostava se smatra obavljenom istekom osmoga dana od dana objave pismena na mrežnoj stranici e-Oglasna ploča sudova. Objava pismena na mrežnoj stranici e-Oglasna ploča sudova smatra se dokazom da je dostava obavljena svim sudionicama i onima za koje SZ propisuje posebnu dostavu (čl. 12. st. 2. SZ).</w:t>
      </w:r>
    </w:p>
    <w:p w:rsidRDefault="00900F04" w:rsidP="00900F04" w:rsidR="00900F04" w:rsidRPr="00900F04">
      <w:pPr>
        <w:pStyle w:val="Tijeloteksta"/>
        <w:ind w:firstLine="708"/>
        <w:rPr>
          <w:color w:val="000000"/>
        </w:rPr>
      </w:pPr>
    </w:p>
    <w:p w:rsidRDefault="00900F04" w:rsidP="00900F04" w:rsidR="00900F04" w:rsidRPr="00900F04">
      <w:pPr>
        <w:pStyle w:val="Tijeloteksta"/>
        <w:ind w:firstLine="708"/>
      </w:pPr>
      <w:r w:rsidRPr="00900F04">
        <w:rPr>
          <w:color w:val="000000"/>
        </w:rPr>
        <w:t xml:space="preserve">Dakle, istekom osmoga dana računajući od </w:t>
      </w:r>
      <w:r w:rsidRPr="00900F04">
        <w:t xml:space="preserve">2. lipnja 2017. kao dana </w:t>
      </w:r>
      <w:r w:rsidRPr="00900F04">
        <w:rPr>
          <w:color w:val="000000"/>
        </w:rPr>
        <w:t xml:space="preserve">objave navedenog dopisa i navedenog zaključka na mrežnoj stranici e-oglasna ploča ovoga suda, dostava se, u skladu s odredbom čl. 12. st. 1. SZ-a, smatra obavljenom. To u konkretnom slučaju znači da je </w:t>
      </w:r>
      <w:r w:rsidRPr="00900F04">
        <w:t>zastupnica po zakonu dužnika Anita Kopun</w:t>
      </w:r>
      <w:r w:rsidRPr="00900F04">
        <w:rPr>
          <w:color w:val="000000"/>
        </w:rPr>
        <w:t xml:space="preserve"> uredno primila navedeni dopis i navedeni zaključak 12. lipnja 2017. Međutim, </w:t>
      </w:r>
      <w:r w:rsidRPr="00900F04">
        <w:t>zastupnica po zakonu dužnika Anita Kopun</w:t>
      </w:r>
      <w:r w:rsidRPr="00900F04">
        <w:rPr>
          <w:color w:val="000000"/>
        </w:rPr>
        <w:t xml:space="preserve"> se </w:t>
      </w:r>
      <w:r w:rsidRPr="00900F04">
        <w:t>nije u određenom roku, niti do danas, očitovala na navode iz navedenog dopisa u skladu s nalogom ovoga suda iz navedenog zaključka.</w:t>
      </w:r>
    </w:p>
    <w:p w:rsidRDefault="00900F04" w:rsidP="00900F04" w:rsidR="00900F04" w:rsidRPr="00900F04">
      <w:pPr>
        <w:pStyle w:val="Tijeloteksta"/>
        <w:ind w:firstLine="708"/>
      </w:pPr>
    </w:p>
    <w:p w:rsidRDefault="00900F04" w:rsidP="00900F04" w:rsidR="00517B08" w:rsidRPr="00900F04">
      <w:pPr>
        <w:pStyle w:val="Tijeloteksta"/>
        <w:ind w:firstLine="708"/>
      </w:pPr>
      <w:r w:rsidRPr="00900F04">
        <w:t>Osim toga, sud je, na temelju odredbe čl. 11. st. 3. SZ-a, po službenoj dužnosti zatražio  provjeru podataka iz elektroničkog sustava zemljišnih knjiga i dostavu podataka o nekretninama dužnika, te je utvrdio kako</w:t>
      </w:r>
      <w:r>
        <w:t xml:space="preserve"> dužnik nije vlasnik nekretnina</w:t>
      </w:r>
      <w:r w:rsidR="00517B08" w:rsidRPr="00900F04">
        <w:t xml:space="preserve">. </w:t>
      </w:r>
    </w:p>
    <w:p w:rsidRDefault="00517B08" w:rsidP="00517B08" w:rsidR="00517B08" w:rsidRPr="00517B08">
      <w:pPr>
        <w:pStyle w:val="Tijeloteksta"/>
        <w:ind w:firstLine="708"/>
      </w:pP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132. st. 1. SZ-a,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r w:rsidR="00B50FE2">
        <w:rPr>
          <w:rFonts w:hAnsi="Times New Roman" w:ascii="Times New Roman"/>
          <w:lang w:val="hr-HR"/>
        </w:rPr>
        <w:t>18</w:t>
      </w:r>
      <w:r w:rsidR="000D18BE" w:rsidRPr="00D76E29">
        <w:rPr>
          <w:rFonts w:hAnsi="Times New Roman" w:ascii="Times New Roman"/>
          <w:lang w:val="hr-HR"/>
        </w:rPr>
        <w:t xml:space="preserve">. </w:t>
      </w:r>
      <w:r w:rsidR="00B50FE2">
        <w:rPr>
          <w:rFonts w:hAnsi="Times New Roman" w:ascii="Times New Roman"/>
          <w:lang w:val="hr-HR"/>
        </w:rPr>
        <w:t>srpnja</w:t>
      </w:r>
      <w:r w:rsidR="000D18BE" w:rsidRPr="00D76E29">
        <w:rPr>
          <w:rFonts w:hAnsi="Times New Roman" w:ascii="Times New Roman"/>
          <w:lang w:val="hr-HR"/>
        </w:rPr>
        <w:t xml:space="preserve"> 2017. pozvane osobe koje imaju pravni interes za provedbom stečajnoga postupka nad dužnikom u roku 15 dana predujmiti iznos od </w:t>
      </w:r>
      <w:r w:rsidR="000D18BE" w:rsidRPr="00D76E29">
        <w:rPr>
          <w:rFonts w:hAnsi="Times New Roman" w:ascii="Times New Roman"/>
          <w:lang w:val="hr-HR"/>
        </w:rPr>
        <w:lastRenderedPageBreak/>
        <w:t>20.000,00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B50FE2">
        <w:rPr>
          <w:rFonts w:hAnsi="Times New Roman" w:ascii="Times New Roman"/>
          <w:lang w:val="hr-HR"/>
        </w:rPr>
        <w:t>19. srpnja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7D2340">
        <w:rPr>
          <w:rFonts w:hAnsi="Times New Roman" w:ascii="Times New Roman"/>
          <w:szCs w:val="24"/>
          <w:lang w:val="hr-HR"/>
        </w:rPr>
        <w:t>1</w:t>
      </w:r>
      <w:r w:rsidR="007D775A" w:rsidRPr="00B576D2">
        <w:rPr>
          <w:rFonts w:hAnsi="Times New Roman" w:ascii="Times New Roman"/>
          <w:szCs w:val="24"/>
          <w:lang w:val="hr-HR"/>
        </w:rPr>
        <w:t xml:space="preserve">. </w:t>
      </w:r>
      <w:r w:rsidR="007D2340">
        <w:rPr>
          <w:rFonts w:hAnsi="Times New Roman" w:ascii="Times New Roman"/>
          <w:szCs w:val="24"/>
          <w:lang w:val="hr-HR"/>
        </w:rPr>
        <w:t>rujna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0F6BE6">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0F6BE6" w:rsidP="000F6BE6" w:rsidR="000F6BE6">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0F6BE6" w:rsidP="000F6BE6" w:rsidR="00B803C4">
      <w:pPr>
        <w:jc w:val="both"/>
        <w:rPr>
          <w:rFonts w:hAnsi="Times New Roman" w:ascii="Times New Roman"/>
          <w:szCs w:val="24"/>
          <w:lang w:val="hr-HR"/>
        </w:rPr>
      </w:pPr>
      <w:r>
        <w:rPr>
          <w:rFonts w:hAnsi="Times New Roman" w:ascii="Times New Roman"/>
          <w:szCs w:val="24"/>
          <w:lang w:val="hr-HR"/>
        </w:rPr>
        <w:t>Petra Čiček</w:t>
      </w: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pPr>
        <w:jc w:val="both"/>
        <w:rPr>
          <w:rFonts w:hAnsi="Times New Roman" w:ascii="Times New Roman"/>
          <w:szCs w:val="24"/>
          <w:lang w:val="hr-HR"/>
        </w:rPr>
      </w:pPr>
    </w:p>
    <w:p w:rsidRDefault="000F6BE6" w:rsidP="000F6BE6" w:rsidR="000F6BE6" w:rsidRPr="00B576D2">
      <w:pPr>
        <w:jc w:val="both"/>
        <w:rPr>
          <w:rFonts w:hAnsi="Times New Roman" w:ascii="Times New Roman"/>
          <w:szCs w:val="24"/>
          <w:lang w:val="hr-HR"/>
        </w:rPr>
      </w:pPr>
      <w:bookmarkStart w:name="_GoBack" w:id="0"/>
      <w:bookmarkEnd w:id="0"/>
    </w:p>
    <w:sectPr w:rsidSect="00840E3D" w:rsidR="000F6BE6"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64D5" w:rsidP="00DB4528" w:rsidR="00F964D5">
      <w:r>
        <w:separator/>
      </w:r>
    </w:p>
  </w:endnote>
  <w:endnote w:id="0" w:type="continuationSeparator">
    <w:p w:rsidRDefault="00F964D5" w:rsidP="00DB4528" w:rsidR="00F96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64D5" w:rsidP="00DB4528" w:rsidR="00F964D5">
      <w:r>
        <w:separator/>
      </w:r>
    </w:p>
  </w:footnote>
  <w:footnote w:id="0" w:type="continuationSeparator">
    <w:p w:rsidRDefault="00F964D5" w:rsidP="00DB4528" w:rsidR="00F96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0F6BE6" w:rsidRPr="000F6BE6">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D2340">
          <w:rPr>
            <w:rFonts w:hAnsi="Times New Roman" w:ascii="Times New Roman"/>
          </w:rPr>
          <w:t>2223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96B32"/>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0F6BE6"/>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511"/>
    <w:rsid w:val="002A5B3E"/>
    <w:rsid w:val="002B0869"/>
    <w:rsid w:val="002B3892"/>
    <w:rsid w:val="002C0E83"/>
    <w:rsid w:val="002D3C0F"/>
    <w:rsid w:val="002E1310"/>
    <w:rsid w:val="002E6620"/>
    <w:rsid w:val="002F2EAA"/>
    <w:rsid w:val="003022D8"/>
    <w:rsid w:val="00314802"/>
    <w:rsid w:val="003239B6"/>
    <w:rsid w:val="00325193"/>
    <w:rsid w:val="00325C1E"/>
    <w:rsid w:val="0032654D"/>
    <w:rsid w:val="00333B81"/>
    <w:rsid w:val="003340DB"/>
    <w:rsid w:val="00337931"/>
    <w:rsid w:val="0034238D"/>
    <w:rsid w:val="00361624"/>
    <w:rsid w:val="003621E6"/>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466"/>
    <w:rsid w:val="00490F29"/>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17B08"/>
    <w:rsid w:val="0052568D"/>
    <w:rsid w:val="0052713E"/>
    <w:rsid w:val="00532B71"/>
    <w:rsid w:val="00533789"/>
    <w:rsid w:val="005340A4"/>
    <w:rsid w:val="00537BDA"/>
    <w:rsid w:val="00542E12"/>
    <w:rsid w:val="00553115"/>
    <w:rsid w:val="00557CD9"/>
    <w:rsid w:val="00560B25"/>
    <w:rsid w:val="005662D7"/>
    <w:rsid w:val="00575D08"/>
    <w:rsid w:val="00576B23"/>
    <w:rsid w:val="00586D09"/>
    <w:rsid w:val="00591C1A"/>
    <w:rsid w:val="005940E9"/>
    <w:rsid w:val="005B1B7B"/>
    <w:rsid w:val="005B43C1"/>
    <w:rsid w:val="005C2FE0"/>
    <w:rsid w:val="005E0B61"/>
    <w:rsid w:val="005F6633"/>
    <w:rsid w:val="005F79FE"/>
    <w:rsid w:val="00614A16"/>
    <w:rsid w:val="006356C5"/>
    <w:rsid w:val="00655203"/>
    <w:rsid w:val="00661E83"/>
    <w:rsid w:val="006A2A84"/>
    <w:rsid w:val="006A69F7"/>
    <w:rsid w:val="006B13DB"/>
    <w:rsid w:val="006C1E76"/>
    <w:rsid w:val="006D1D1A"/>
    <w:rsid w:val="006E224A"/>
    <w:rsid w:val="006E45EB"/>
    <w:rsid w:val="006E4B7B"/>
    <w:rsid w:val="006E701F"/>
    <w:rsid w:val="006F2512"/>
    <w:rsid w:val="006F4D9C"/>
    <w:rsid w:val="0070323E"/>
    <w:rsid w:val="007037F9"/>
    <w:rsid w:val="00704E65"/>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29F9"/>
    <w:rsid w:val="007B72DB"/>
    <w:rsid w:val="007C2B5D"/>
    <w:rsid w:val="007C53C7"/>
    <w:rsid w:val="007D2340"/>
    <w:rsid w:val="007D775A"/>
    <w:rsid w:val="007E0E87"/>
    <w:rsid w:val="007F4F73"/>
    <w:rsid w:val="008019CD"/>
    <w:rsid w:val="008158C9"/>
    <w:rsid w:val="00817217"/>
    <w:rsid w:val="00825EB5"/>
    <w:rsid w:val="008305F1"/>
    <w:rsid w:val="0083146F"/>
    <w:rsid w:val="00831D26"/>
    <w:rsid w:val="0083323B"/>
    <w:rsid w:val="00836165"/>
    <w:rsid w:val="00840E3D"/>
    <w:rsid w:val="00841019"/>
    <w:rsid w:val="008557E7"/>
    <w:rsid w:val="008658FB"/>
    <w:rsid w:val="00867F16"/>
    <w:rsid w:val="00873E27"/>
    <w:rsid w:val="008763E3"/>
    <w:rsid w:val="008800F8"/>
    <w:rsid w:val="00883004"/>
    <w:rsid w:val="00893F57"/>
    <w:rsid w:val="008A5CDE"/>
    <w:rsid w:val="008B14BA"/>
    <w:rsid w:val="008B30D1"/>
    <w:rsid w:val="008C3BC6"/>
    <w:rsid w:val="008D5425"/>
    <w:rsid w:val="008E450E"/>
    <w:rsid w:val="008F4C87"/>
    <w:rsid w:val="008F6BD1"/>
    <w:rsid w:val="00900F04"/>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2253E"/>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0FE2"/>
    <w:rsid w:val="00B576D2"/>
    <w:rsid w:val="00B64DF9"/>
    <w:rsid w:val="00B71A6F"/>
    <w:rsid w:val="00B71FF5"/>
    <w:rsid w:val="00B803C4"/>
    <w:rsid w:val="00B949F8"/>
    <w:rsid w:val="00BA25F3"/>
    <w:rsid w:val="00BB2D96"/>
    <w:rsid w:val="00BC305B"/>
    <w:rsid w:val="00BF3B37"/>
    <w:rsid w:val="00C06C05"/>
    <w:rsid w:val="00C202D8"/>
    <w:rsid w:val="00C21419"/>
    <w:rsid w:val="00C33692"/>
    <w:rsid w:val="00C4021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D1153"/>
    <w:rsid w:val="00CD2670"/>
    <w:rsid w:val="00CD691F"/>
    <w:rsid w:val="00CD704E"/>
    <w:rsid w:val="00CE3017"/>
    <w:rsid w:val="00CF21A3"/>
    <w:rsid w:val="00CF2939"/>
    <w:rsid w:val="00CF2B7C"/>
    <w:rsid w:val="00CF4155"/>
    <w:rsid w:val="00D26A08"/>
    <w:rsid w:val="00D4254F"/>
    <w:rsid w:val="00D44D4F"/>
    <w:rsid w:val="00D51110"/>
    <w:rsid w:val="00D57488"/>
    <w:rsid w:val="00D73897"/>
    <w:rsid w:val="00D746D9"/>
    <w:rsid w:val="00D76E29"/>
    <w:rsid w:val="00D80E26"/>
    <w:rsid w:val="00D8773A"/>
    <w:rsid w:val="00D90A44"/>
    <w:rsid w:val="00D90E07"/>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3541"/>
    <w:rsid w:val="00E15EF7"/>
    <w:rsid w:val="00E21DBB"/>
    <w:rsid w:val="00E25E55"/>
    <w:rsid w:val="00E3477E"/>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3A8C"/>
    <w:rsid w:val="00F95B23"/>
    <w:rsid w:val="00F964D5"/>
    <w:rsid w:val="00F97FC5"/>
    <w:rsid w:val="00FB355E"/>
    <w:rsid w:val="00FC513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St-2223/2016-20</izvorni_sadrzaj>
    <derivirana_varijabla naziv="DomainObject.Oznaka_1">St-2223/2016-20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2223</izvorni_sadrzaj>
    <derivirana_varijabla naziv="DomainObject.Predmet.Broj_1">2223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2017.</izvorni_sadrzaj>
    <derivirana_varijabla naziv="DomainObject.Predmet.DatumRjesavanja_1">1.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St-2223/2016</izvorni_sadrzaj>
    <derivirana_varijabla naziv="DomainObject.Predmet.OznakaBroj_1">St-2223/2016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RIA KOPUN j.d.o.o.</izvorni_sadrzaj>
    <derivirana_varijabla naziv="DomainObject.Predmet.ProtustrankaFormated_1">  RIA KOPUN j.d.o.o.</derivirana_varijabla>
  </DomainObject.Predmet.ProtustrankaFormated>
  <DomainObject.Predmet.ProtustrankaFormatedOIB>
    <izvorni_sadrzaj>  RIA KOPUN j.d.o.o., OIB 23197251591</izvorni_sadrzaj>
    <derivirana_varijabla naziv="DomainObject.Predmet.ProtustrankaFormatedOIB_1">  RIA KOPUN j.d.o.o., OIB 23197251591</derivirana_varijabla>
  </DomainObject.Predmet.ProtustrankaFormatedOIB>
  <DomainObject.Predmet.ProtustrankaFormatedWithAdress>
    <izvorni_sadrzaj> RIA KOPUN j.d.o.o., Remetinečki Gaj 8 C, 10000 Zagreb</izvorni_sadrzaj>
    <derivirana_varijabla naziv="DomainObject.Predmet.ProtustrankaFormatedWithAdress_1"> RIA KOPUN j.d.o.o., Remetinečki Gaj 8 C, 10000 Zagreb</derivirana_varijabla>
  </DomainObject.Predmet.ProtustrankaFormatedWithAdress>
  <DomainObject.Predmet.ProtustrankaFormatedWithAdressOIB>
    <izvorni_sadrzaj> RIA KOPUN j.d.o.o., OIB 23197251591, Remetinečki Gaj 8 C, 10000 Zagreb</izvorni_sadrzaj>
    <derivirana_varijabla naziv="DomainObject.Predmet.ProtustrankaFormatedWithAdressOIB_1"> RIA KOPUN j.d.o.o., OIB 23197251591, Remetinečki Gaj 8 C, 10000 Zagreb</derivirana_varijabla>
  </DomainObject.Predmet.ProtustrankaFormatedWithAdressOIB>
  <DomainObject.Predmet.ProtustrankaWithAdress>
    <izvorni_sadrzaj>RIA KOPUN j.d.o.o. Remetinečki Gaj 8 C, 10000 Zagreb</izvorni_sadrzaj>
    <derivirana_varijabla naziv="DomainObject.Predmet.ProtustrankaWithAdress_1">RIA KOPUN j.d.o.o. Remetinečki Gaj 8 C, 10000 Zagreb</derivirana_varijabla>
  </DomainObject.Predmet.ProtustrankaWithAdress>
  <DomainObject.Predmet.ProtustrankaWithAdressOIB>
    <izvorni_sadrzaj>RIA KOPUN j.d.o.o., OIB 23197251591, Remetinečki Gaj 8 C, 10000 Zagreb</izvorni_sadrzaj>
    <derivirana_varijabla naziv="DomainObject.Predmet.ProtustrankaWithAdressOIB_1">RIA KOPUN j.d.o.o., OIB 23197251591, Remetinečki Gaj 8 C, 10000 Zagreb</derivirana_varijabla>
  </DomainObject.Predmet.ProtustrankaWithAdressOIB>
  <DomainObject.Predmet.ProtustrankaNazivFormated>
    <izvorni_sadrzaj>RIA KOPUN j.d.o.o.</izvorni_sadrzaj>
    <derivirana_varijabla naziv="DomainObject.Predmet.ProtustrankaNazivFormated_1">RIA KOPUN j.d.o.o.</derivirana_varijabla>
  </DomainObject.Predmet.ProtustrankaNazivFormated>
  <DomainObject.Predmet.ProtustrankaNazivFormatedOIB>
    <izvorni_sadrzaj>RIA KOPUN j.d.o.o., OIB 23197251591</izvorni_sadrzaj>
    <derivirana_varijabla naziv="DomainObject.Predmet.ProtustrankaNazivFormatedOIB_1">RIA KOPUN j.d.o.o., OIB 23197251591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Anita Kopun</izvorni_sadrzaj>
    <derivirana_varijabla naziv="DomainObject.Predmet.StrankaFormated_1">  FINA Regionalni centar Zagreb; Anita Kopun</derivirana_varijabla>
  </DomainObject.Predmet.StrankaFormated>
  <DomainObject.Predmet.StrankaFormatedOIB>
    <izvorni_sadrzaj>  FINA Regionalni centar Zagreb, OIB 85821130368; Anita Kopun, OIB 64266669014</izvorni_sadrzaj>
    <derivirana_varijabla naziv="DomainObject.Predmet.StrankaFormatedOIB_1">  FINA Regionalni centar Zagreb, OIB 85821130368; Anita Kopun, OIB 64266669014</derivirana_varijabla>
  </DomainObject.Predmet.StrankaFormatedOIB>
  <DomainObject.Predmet.StrankaFormatedWithAdress>
    <izvorni_sadrzaj> FINA Regionalni centar Zagreb, Trg svibanjskih žrtava 1995. 1, 10000 Zagreb; Anita Kopun, Remetinečki Gaj 8 C, 10000 Zagreb</izvorni_sadrzaj>
    <derivirana_varijabla naziv="DomainObject.Predmet.StrankaFormatedWithAdress_1"> FINA Regionalni centar Zagreb, Trg svibanjskih žrtava 1995. 1, 10000 Zagreb; Anita Kopun, Remetinečki Gaj 8 C, 10000 Zagreb</derivirana_varijabla>
  </DomainObject.Predmet.StrankaFormatedWithAdress>
  <DomainObject.Predmet.StrankaFormatedWithAdressOIB>
    <izvorni_sadrzaj> FINA Regionalni centar Zagreb, OIB 85821130368, Trg svibanjskih žrtava 1995. 1, 10000 Zagreb; Anita Kopun, OIB 64266669014, Remetinečki Gaj 8 C, 10000 Zagreb</izvorni_sadrzaj>
    <derivirana_varijabla naziv="DomainObject.Predmet.StrankaFormatedWithAdressOIB_1"> FINA Regionalni centar Zagreb, OIB 85821130368, Trg svibanjskih žrtava 1995. 1, 10000 Zagreb; Anita Kopun, OIB 64266669014, Remetinečki Gaj 8 C, 10000 Zagreb</derivirana_varijabla>
  </DomainObject.Predmet.StrankaFormatedWithAdressOIB>
  <DomainObject.Predmet.StrankaWithAdress>
    <izvorni_sadrzaj>FINA Regionalni centar Zagreb Trg svibanjskih žrtava 1995. 1,10000 Zagreb,Anita Kopun Remetinečki Gaj 8 C,10000 Zagreb</izvorni_sadrzaj>
    <derivirana_varijabla naziv="DomainObject.Predmet.StrankaWithAdress_1">FINA Regionalni centar Zagreb Trg svibanjskih žrtava 1995. 1,10000 Zagreb,Anita Kopun Remetinečki Gaj 8 C,10000 Zagreb</derivirana_varijabla>
  </DomainObject.Predmet.StrankaWithAdress>
  <DomainObject.Predmet.StrankaWithAdressOIB>
    <izvorni_sadrzaj>FINA Regionalni centar Zagreb, OIB 85821130368, Trg svibanjskih žrtava 1995. 1,10000 Zagreb,Anita Kopun, OIB 64266669014, Remetinečki Gaj 8 C,10000 Zagreb</izvorni_sadrzaj>
    <derivirana_varijabla naziv="DomainObject.Predmet.StrankaWithAdressOIB_1">FINA Regionalni centar Zagreb, OIB 85821130368, Trg svibanjskih žrtava 1995. 1,10000 Zagreb,Anita Kopun, OIB 64266669014, Remetinečki Gaj 8 C,10000 Zagreb</derivirana_varijabla>
  </DomainObject.Predmet.StrankaWithAdressOIB>
  <DomainObject.Predmet.StrankaNazivFormated>
    <izvorni_sadrzaj>FINA Regionalni centar Zagreb,Anita Kopun</izvorni_sadrzaj>
    <derivirana_varijabla naziv="DomainObject.Predmet.StrankaNazivFormated_1">FINA Regionalni centar Zagreb,Anita Kopun</derivirana_varijabla>
  </DomainObject.Predmet.StrankaNazivFormated>
  <DomainObject.Predmet.StrankaNazivFormatedOIB>
    <izvorni_sadrzaj>FINA Regionalni centar Zagreb, OIB 85821130368,Anita Kopun, OIB 64266669014</izvorni_sadrzaj>
    <derivirana_varijabla naziv="DomainObject.Predmet.StrankaNazivFormatedOIB_1">FINA Regionalni centar Zagreb, OIB 85821130368,Anita Kopun, OIB 64266669014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Anita Kopun</item>
    </izvorni_sadrzaj>
    <derivirana_varijabla naziv="DomainObject.Predmet.StrankaListFormated_1">
      <item>FINA Regionalni centar Zagreb</item>
      <item>Anita Kopun</item>
    </derivirana_varijabla>
  </DomainObject.Predmet.StrankaListFormated>
  <DomainObject.Predmet.StrankaListFormatedOIB>
    <izvorni_sadrzaj>
      <item>FINA Regionalni centar Zagreb, OIB 85821130368</item>
      <item>Anita Kopun, OIB 64266669014</item>
    </izvorni_sadrzaj>
    <derivirana_varijabla naziv="DomainObject.Predmet.StrankaListFormatedOIB_1">
      <item>FINA Regionalni centar Zagreb, OIB 85821130368</item>
      <item>Anita Kopun, OIB 64266669014</item>
    </derivirana_varijabla>
  </DomainObject.Predmet.StrankaListFormatedOIB>
  <DomainObject.Predmet.StrankaListFormatedWithAdress>
    <izvorni_sadrzaj>
      <item>FINA Regionalni centar Zagreb, Trg svibanjskih žrtava 1995. 1, 10000 Zagreb</item>
      <item>Anita Kopun, Remetinečki Gaj 8 C, 10000 Zagreb</item>
    </izvorni_sadrzaj>
    <derivirana_varijabla naziv="DomainObject.Predmet.StrankaListFormatedWithAdress_1">
      <item>FINA Regionalni centar Zagreb, Trg svibanjskih žrtava 1995. 1, 10000 Zagreb</item>
      <item>Anita Kopun, Remetinečki Gaj 8 C, 10000 Zagreb</item>
    </derivirana_varijabla>
  </DomainObject.Predmet.StrankaListFormatedWithAdress>
  <DomainObject.Predmet.StrankaListFormatedWithAdressOIB>
    <izvorni_sadrzaj>
      <item>FINA Regionalni centar Zagreb, OIB 85821130368, Trg svibanjskih žrtava 1995. 1, 10000 Zagreb</item>
      <item>Anita Kopun, OIB 64266669014, Remetinečki Gaj 8 C, 10000 Zagreb</item>
    </izvorni_sadrzaj>
    <derivirana_varijabla naziv="DomainObject.Predmet.StrankaListFormatedWithAdressOIB_1">
      <item>FINA Regionalni centar Zagreb, OIB 85821130368, Trg svibanjskih žrtava 1995. 1, 10000 Zagreb</item>
      <item>Anita Kopun, OIB 64266669014, Remetinečki Gaj 8 C, 10000 Zagreb</item>
    </derivirana_varijabla>
  </DomainObject.Predmet.StrankaListFormatedWithAdressOIB>
  <DomainObject.Predmet.StrankaListNazivFormated>
    <izvorni_sadrzaj>
      <item>FINA Regionalni centar Zagreb</item>
      <item>Anita Kopun</item>
    </izvorni_sadrzaj>
    <derivirana_varijabla naziv="DomainObject.Predmet.StrankaListNazivFormated_1">
      <item>FINA Regionalni centar Zagreb</item>
      <item>Anita Kopun</item>
    </derivirana_varijabla>
  </DomainObject.Predmet.StrankaListNazivFormated>
  <DomainObject.Predmet.StrankaListNazivFormatedOIB>
    <izvorni_sadrzaj>
      <item>FINA Regionalni centar Zagreb, OIB 85821130368</item>
      <item>Anita Kopun, OIB 64266669014</item>
    </izvorni_sadrzaj>
    <derivirana_varijabla naziv="DomainObject.Predmet.StrankaListNazivFormatedOIB_1">
      <item>FINA Regionalni centar Zagreb, OIB 85821130368</item>
      <item>Anita Kopun, OIB 64266669014</item>
    </derivirana_varijabla>
  </DomainObject.Predmet.StrankaListNazivFormatedOIB>
  <DomainObject.Predmet.ProtuStrankaListFormated>
    <izvorni_sadrzaj>
      <item>RIA KOPUN j.d.o.o.</item>
    </izvorni_sadrzaj>
    <derivirana_varijabla naziv="DomainObject.Predmet.ProtuStrankaListFormated_1">
      <item>RIA KOPUN j.d.o.o.</item>
    </derivirana_varijabla>
  </DomainObject.Predmet.ProtuStrankaListFormated>
  <DomainObject.Predmet.ProtuStrankaListFormatedOIB>
    <izvorni_sadrzaj>
      <item>RIA KOPUN j.d.o.o., OIB 23197251591</item>
    </izvorni_sadrzaj>
    <derivirana_varijabla naziv="DomainObject.Predmet.ProtuStrankaListFormatedOIB_1">
      <item>RIA KOPUN j.d.o.o., OIB 23197251591</item>
    </derivirana_varijabla>
  </DomainObject.Predmet.ProtuStrankaListFormatedOIB>
  <DomainObject.Predmet.ProtuStrankaListFormatedWithAdress>
    <izvorni_sadrzaj>
      <item>RIA KOPUN j.d.o.o., Remetinečki Gaj 8 C, 10000 Zagreb</item>
    </izvorni_sadrzaj>
    <derivirana_varijabla naziv="DomainObject.Predmet.ProtuStrankaListFormatedWithAdress_1">
      <item>RIA KOPUN j.d.o.o., Remetinečki Gaj 8 C, 10000 Zagreb</item>
    </derivirana_varijabla>
  </DomainObject.Predmet.ProtuStrankaListFormatedWithAdress>
  <DomainObject.Predmet.ProtuStrankaListFormatedWithAdressOIB>
    <izvorni_sadrzaj>
      <item>RIA KOPUN j.d.o.o., OIB 23197251591, Remetinečki Gaj 8 C, 10000 Zagreb</item>
    </izvorni_sadrzaj>
    <derivirana_varijabla naziv="DomainObject.Predmet.ProtuStrankaListFormatedWithAdressOIB_1">
      <item>RIA KOPUN j.d.o.o., OIB 23197251591, Remetinečki Gaj 8 C, 10000 Zagreb</item>
    </derivirana_varijabla>
  </DomainObject.Predmet.ProtuStrankaListFormatedWithAdressOIB>
  <DomainObject.Predmet.ProtuStrankaListNazivFormated>
    <izvorni_sadrzaj>
      <item>RIA KOPUN j.d.o.o.</item>
    </izvorni_sadrzaj>
    <derivirana_varijabla naziv="DomainObject.Predmet.ProtuStrankaListNazivFormated_1">
      <item>RIA KOPUN j.d.o.o.</item>
    </derivirana_varijabla>
  </DomainObject.Predmet.ProtuStrankaListNazivFormated>
  <DomainObject.Predmet.ProtuStrankaListNazivFormatedOIB>
    <izvorni_sadrzaj>
      <item>RIA KOPUN j.d.o.o., OIB 23197251591</item>
    </izvorni_sadrzaj>
    <derivirana_varijabla naziv="DomainObject.Predmet.ProtuStrankaListNazivFormatedOIB_1">
      <item>RIA KOPUN j.d.o.o., OIB 23197251591</item>
    </derivirana_varijabla>
  </DomainObject.Predmet.ProtuStrankaListNazivFormatedOIB>
  <DomainObject.Predmet.OstaliListFormated>
    <izvorni_sadrzaj>
      <item>ERSTE&amp;STEIERMÄRKISCHE BANKA dioničko društvo</item>
      <item>Anita Kopun</item>
    </izvorni_sadrzaj>
    <derivirana_varijabla naziv="DomainObject.Predmet.OstaliListFormated_1">
      <item>ERSTE&amp;STEIERMÄRKISCHE BANKA dioničko društvo</item>
      <item>Anita Kopun</item>
    </derivirana_varijabla>
  </DomainObject.Predmet.OstaliListFormated>
  <DomainObject.Predmet.OstaliListFormatedOIB>
    <izvorni_sadrzaj>
      <item>ERSTE&amp;STEIERMÄRKISCHE BANKA dioničko društvo, OIB 23057039320</item>
      <item>Anita Kopun, OIB 64266669014</item>
    </izvorni_sadrzaj>
    <derivirana_varijabla naziv="DomainObject.Predmet.OstaliListFormatedOIB_1">
      <item>ERSTE&amp;STEIERMÄRKISCHE BANKA dioničko društvo, OIB 23057039320</item>
      <item>Anita Kopun, OIB 64266669014</item>
    </derivirana_varijabla>
  </DomainObject.Predmet.OstaliListFormatedOIB>
  <DomainObject.Predmet.OstaliListFormatedWithAdress>
    <izvorni_sadrzaj>
      <item>ERSTE&amp;STEIERMÄRKISCHE BANKA dioničko društvo, Jadranski Trg 3/a, 51000 Rijeka</item>
      <item>Anita Kopun, Remetinečki Gaj 8 C, 10000 Zagreb</item>
    </izvorni_sadrzaj>
    <derivirana_varijabla naziv="DomainObject.Predmet.OstaliListFormatedWithAdress_1">
      <item>ERSTE&amp;STEIERMÄRKISCHE BANKA dioničko društvo, Jadranski Trg 3/a, 51000 Rijeka</item>
      <item>Anita Kopun, Remetinečki Gaj 8 C, 10000 Zagreb</item>
    </derivirana_varijabla>
  </DomainObject.Predmet.OstaliListFormatedWithAdress>
  <DomainObject.Predmet.OstaliListFormatedWithAdressOIB>
    <izvorni_sadrzaj>
      <item>ERSTE&amp;STEIERMÄRKISCHE BANKA dioničko društvo, OIB 23057039320, Jadranski Trg 3/a, 51000 Rijeka</item>
      <item>Anita Kopun, OIB 64266669014, Remetinečki Gaj 8 C, 10000 Zagreb</item>
    </izvorni_sadrzaj>
    <derivirana_varijabla naziv="DomainObject.Predmet.OstaliListFormatedWithAdressOIB_1">
      <item>ERSTE&amp;STEIERMÄRKISCHE BANKA dioničko društvo, OIB 23057039320, Jadranski Trg 3/a, 51000 Rijeka</item>
      <item>Anita Kopun, OIB 64266669014, Remetinečki Gaj 8 C, 10000 Zagreb</item>
    </derivirana_varijabla>
  </DomainObject.Predmet.OstaliListFormatedWithAdressOIB>
  <DomainObject.Predmet.OstaliListNazivFormated>
    <izvorni_sadrzaj>
      <item>ERSTE&amp;STEIERMÄRKISCHE BANKA dioničko društvo</item>
      <item>Anita Kopun</item>
    </izvorni_sadrzaj>
    <derivirana_varijabla naziv="DomainObject.Predmet.OstaliListNazivFormated_1">
      <item>ERSTE&amp;STEIERMÄRKISCHE BANKA dioničko društvo</item>
      <item>Anita Kopun</item>
    </derivirana_varijabla>
  </DomainObject.Predmet.OstaliListNazivFormated>
  <DomainObject.Predmet.OstaliListNazivFormatedOIB>
    <izvorni_sadrzaj>
      <item>ERSTE&amp;STEIERMÄRKISCHE BANKA dioničko društvo, OIB 23057039320</item>
      <item>Anita Kopun, OIB 64266669014</item>
    </izvorni_sadrzaj>
    <derivirana_varijabla naziv="DomainObject.Predmet.OstaliListNazivFormatedOIB_1">
      <item>ERSTE&amp;STEIERMÄRKISCHE BANKA dioničko društvo, OIB 23057039320</item>
      <item>Anita Kopun, OIB 64266669014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St-2223/2016-20</izvorni_sadrzaj>
    <derivirana_varijabla naziv="DomainObject.PoslovniBrojDokumenta_1">St-2223/2016-20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RIA KOPUN j.d.o.o.</izvorni_sadrzaj>
    <derivirana_varijabla naziv="DomainObject.Predmet.ProtustrankaIDrugi_1">RIA KOPUN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RIA KOPUN j.d.o.o., OIB 23197251591, Remetinečki Gaj 8 C, 10000 Zagreb</izvorni_sadrzaj>
    <derivirana_varijabla naziv="DomainObject.Predmet.ProtustrankaIDrugiAdressOIB_1">RIA KOPUN j.d.o.o., OIB 23197251591, Remetinečki Gaj 8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2017.</izvorni_sadrzaj>
    <derivirana_varijabla naziv="DomainObject.Predmet.OdlukaRjesenje.DatumDonosenjaOdluke_1">1.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St-2223/2016-20</izvorni_sadrzaj>
    <derivirana_varijabla naziv="DomainObject.Predmet.OdlukaRjesenje.Oznaka_1">St-2223/2016-20</derivirana_varijabla>
  </DomainObject.Predmet.OdlukaRjesenje.Oznaka>
  <DomainObject.Predmet.SudioniciListNaziv>
    <izvorni_sadrzaj>
      <item>FINA Regionalni centar Zagreb</item>
      <item>RIA KOPUN j.d.o.o.</item>
      <item>Anita Kopun</item>
      <item>ERSTE&amp;STEIERMÄRKISCHE BANKA dioničko društvo</item>
      <item>Anita Kopun</item>
    </izvorni_sadrzaj>
    <derivirana_varijabla naziv="DomainObject.Predmet.SudioniciListNaziv_1">
      <item>FINA Regionalni centar Zagreb</item>
      <item>RIA KOPUN j.d.o.o.</item>
      <item>Anita Kopun</item>
      <item>ERSTE&amp;STEIERMÄRKISCHE BANKA dioničko društvo</item>
      <item>Anita Kopun</item>
    </derivirana_varijabla>
  </DomainObject.Predmet.SudioniciListNaziv>
  <DomainObject.Predmet.SudioniciListAdressOIB>
    <izvorni_sadrzaj>
      <item>FINA Regionalni centar Zagreb, OIB 85821130368, Trg svibanjskih žrtava 1995. 1,10000 Zagreb</item>
      <item>RIA KOPUN j.d.o.o., OIB 23197251591, Remetinečki Gaj 8 C,10000 Zagreb</item>
      <item>Anita Kopun, OIB 64266669014, Remetinečki Gaj 8 C,10000 Zagreb</item>
      <item>ERSTE&amp;STEIERMÄRKISCHE BANKA dioničko društvo, OIB 23057039320, Jadranski Trg 3/a,51000 Rijeka</item>
      <item>Anita Kopun, OIB 64266669014, Remetinečki Gaj 8 C,10000 Zagreb</item>
    </izvorni_sadrzaj>
    <derivirana_varijabla naziv="DomainObject.Predmet.SudioniciListAdressOIB_1">
      <item>FINA Regionalni centar Zagreb, OIB 85821130368, Trg svibanjskih žrtava 1995. 1,10000 Zagreb</item>
      <item>RIA KOPUN j.d.o.o., OIB 23197251591, Remetinečki Gaj 8 C,10000 Zagreb</item>
      <item>Anita Kopun, OIB 64266669014, Remetinečki Gaj 8 C,10000 Zagreb</item>
      <item>ERSTE&amp;STEIERMÄRKISCHE BANKA dioničko društvo, OIB 23057039320, Jadranski Trg 3/a,51000 Rijeka</item>
      <item>Anita Kopun, OIB 64266669014, Remetinečki Gaj 8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23197251591</item>
      <item>, OIB 64266669014</item>
      <item>, OIB 23057039320</item>
      <item>, OIB 64266669014</item>
    </izvorni_sadrzaj>
    <derivirana_varijabla naziv="DomainObject.Predmet.SudioniciListNazivOIB_1">
      <item>, OIB 85821130368</item>
      <item>, OIB 23197251591</item>
      <item>, OIB 64266669014</item>
      <item>, OIB 23057039320</item>
      <item>, OIB 64266669014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F29489-893A-4BA3-BF14-7F60AC7CEF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1277</properties:Words>
  <properties:Characters>6748</properties:Characters>
  <properties:Lines>153</properties:Lines>
  <properties:Paragraphs>35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2017-09-01T07:18:00Z</dcterms:modified>
  <cp:revision>113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St-2223/2016-20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