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6b1a" w14:paraId="1506b1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34F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307D70" w:rsidR="00155966" w:rsidRPr="00307D7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7D70" w:rsidP="00307D70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9 </w:t>
      </w:r>
      <w:r w:rsidR="00D03D90">
        <w:rPr>
          <w:rFonts w:eastAsia="Calibri"/>
          <w:lang w:eastAsia="en-US"/>
        </w:rPr>
        <w:t>St-</w:t>
      </w:r>
      <w:r w:rsidR="00134F49">
        <w:rPr>
          <w:rFonts w:eastAsia="Calibri"/>
          <w:lang w:eastAsia="en-US"/>
        </w:rPr>
        <w:t>2100</w:t>
      </w:r>
      <w:r>
        <w:rPr>
          <w:rFonts w:eastAsia="Calibri"/>
          <w:lang w:eastAsia="en-US"/>
        </w:rPr>
        <w:t>/</w:t>
      </w:r>
      <w:r w:rsidR="00134F49">
        <w:rPr>
          <w:rFonts w:eastAsia="Calibri"/>
          <w:lang w:eastAsia="en-US"/>
        </w:rPr>
        <w:t>16</w:t>
      </w:r>
      <w:r w:rsidR="00D03D90">
        <w:rPr>
          <w:rFonts w:eastAsia="Calibri"/>
          <w:lang w:eastAsia="en-US"/>
        </w:rPr>
        <w:t>-5</w:t>
      </w:r>
      <w:r w:rsidR="00174D58" w:rsidRPr="00174D58">
        <w:rPr>
          <w:rFonts w:eastAsia="Calibri"/>
          <w:lang w:eastAsia="en-US"/>
        </w:rPr>
        <w:t xml:space="preserve">     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307D70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Jagera 3, OIB 85821130368, za provedbom skraćenog stečajnog postupka nad dužnikom </w:t>
      </w:r>
      <w:r w:rsidR="00134F49">
        <w:t>ZMAJA j.d.o.o. za trgovinu i usluge, Otok, Josipa Jurja Strossmayera 167, MBS: 030160793, OIB 47221930544</w:t>
      </w:r>
      <w:r w:rsidR="00D03D90">
        <w:rPr>
          <w:rFonts w:eastAsia="Calibri"/>
          <w:lang w:eastAsia="en-US"/>
        </w:rPr>
        <w:t>,</w:t>
      </w:r>
      <w:r w:rsidR="00307D70">
        <w:rPr>
          <w:rFonts w:eastAsia="Calibri"/>
          <w:lang w:eastAsia="en-US"/>
        </w:rPr>
        <w:t xml:space="preserve"> </w:t>
      </w:r>
      <w:r w:rsidR="00D03D90">
        <w:rPr>
          <w:rFonts w:eastAsia="Calibri"/>
          <w:lang w:eastAsia="en-US"/>
        </w:rPr>
        <w:t xml:space="preserve">dana </w:t>
      </w:r>
      <w:r w:rsidR="00134F49">
        <w:rPr>
          <w:rFonts w:eastAsia="Calibri"/>
          <w:lang w:eastAsia="en-US"/>
        </w:rPr>
        <w:t>13. rujna</w:t>
      </w:r>
      <w:r w:rsidR="00D03D90">
        <w:rPr>
          <w:rFonts w:eastAsia="Calibri"/>
          <w:lang w:eastAsia="en-US"/>
        </w:rPr>
        <w:t xml:space="preserve"> 2016</w:t>
      </w:r>
      <w:r w:rsidR="00307D70">
        <w:rPr>
          <w:rFonts w:eastAsia="Calibri"/>
          <w:lang w:eastAsia="en-US"/>
        </w:rPr>
        <w:t xml:space="preserve">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307D70" w:rsid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307D70" w:rsidP="00307D70" w:rsidR="00307D70" w:rsidRPr="00174D58">
      <w:pPr>
        <w:jc w:val="center"/>
        <w:rPr>
          <w:rFonts w:eastAsia="Calibri"/>
          <w:lang w:eastAsia="en-US"/>
        </w:rPr>
      </w:pPr>
    </w:p>
    <w:p w:rsidRDefault="00174D58" w:rsidP="00307D70" w:rsidR="00CE3F99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E3F99">
        <w:rPr>
          <w:rFonts w:eastAsia="Calibri"/>
          <w:lang w:eastAsia="en-US"/>
        </w:rPr>
        <w:t xml:space="preserve">Obustavlja se skraćeni stečajni postupak nad dužnikom </w:t>
      </w:r>
      <w:r w:rsidR="00134F49">
        <w:t>ZMAJA j.d.o.o. za trgovinu i usluge, Otok, Josipa Jurja Strossmayera 167, MBS: 030160793, OIB 47221930544</w:t>
      </w:r>
      <w:r w:rsidR="00307D70">
        <w:rPr>
          <w:rFonts w:eastAsia="Calibri"/>
          <w:lang w:eastAsia="en-US"/>
        </w:rPr>
        <w:t>.</w:t>
      </w:r>
    </w:p>
    <w:p w:rsidRDefault="00D03D90" w:rsidP="00D03D90" w:rsidR="00D03D90">
      <w:pPr>
        <w:ind w:left="2136"/>
        <w:jc w:val="both"/>
        <w:rPr>
          <w:rFonts w:eastAsia="Calibri"/>
          <w:lang w:eastAsia="en-US"/>
        </w:rPr>
      </w:pPr>
    </w:p>
    <w:p w:rsidRDefault="00307D70" w:rsidP="00307D70" w:rsidR="00174D58" w:rsidRPr="00CE3F9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>
        <w:rPr>
          <w:rFonts w:eastAsia="Calibri"/>
          <w:lang w:eastAsia="en-US"/>
        </w:rPr>
        <w:tab/>
      </w:r>
      <w:r w:rsidR="00174D58" w:rsidRPr="00CE3F99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307D70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D03D90">
        <w:rPr>
          <w:rFonts w:eastAsia="Calibri"/>
          <w:lang w:eastAsia="en-US"/>
        </w:rPr>
        <w:t>i centar Osi</w:t>
      </w:r>
      <w:r w:rsidR="00307D70">
        <w:rPr>
          <w:rFonts w:eastAsia="Calibri"/>
          <w:lang w:eastAsia="en-US"/>
        </w:rPr>
        <w:t xml:space="preserve">jek od </w:t>
      </w:r>
      <w:r w:rsidR="00134F49">
        <w:rPr>
          <w:rFonts w:eastAsia="Calibri"/>
          <w:lang w:eastAsia="en-US"/>
        </w:rPr>
        <w:t>9. kolovoza 2016</w:t>
      </w:r>
      <w:r w:rsidRPr="00174D58">
        <w:rPr>
          <w:rFonts w:eastAsia="Calibri"/>
          <w:lang w:eastAsia="en-US"/>
        </w:rPr>
        <w:t>.</w:t>
      </w:r>
      <w:r w:rsidR="00307D70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</w:t>
      </w:r>
      <w:r w:rsidR="00307D70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3660CC">
        <w:rPr>
          <w:rFonts w:eastAsia="Calibri"/>
          <w:lang w:eastAsia="en-US"/>
        </w:rPr>
        <w:t>1</w:t>
      </w:r>
      <w:r w:rsidR="00134F49">
        <w:rPr>
          <w:rFonts w:eastAsia="Calibri"/>
          <w:lang w:eastAsia="en-US"/>
        </w:rPr>
        <w:t>6-01/04, Ur.broj: 04-06-16</w:t>
      </w:r>
      <w:r w:rsidR="00D03D90">
        <w:rPr>
          <w:rFonts w:eastAsia="Calibri"/>
          <w:lang w:eastAsia="en-US"/>
        </w:rPr>
        <w:t>-</w:t>
      </w:r>
      <w:r w:rsidR="00134F49">
        <w:rPr>
          <w:rFonts w:eastAsia="Calibri"/>
          <w:lang w:eastAsia="en-US"/>
        </w:rPr>
        <w:t>11019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D03D90">
        <w:rPr>
          <w:rFonts w:eastAsia="Calibri"/>
          <w:lang w:eastAsia="en-US"/>
        </w:rPr>
        <w:t xml:space="preserve">enim kod ovog suda </w:t>
      </w:r>
      <w:r w:rsidR="00134F49">
        <w:rPr>
          <w:rFonts w:eastAsia="Calibri"/>
          <w:lang w:eastAsia="en-US"/>
        </w:rPr>
        <w:t>10. kolovoza 2016</w:t>
      </w:r>
      <w:r w:rsidRPr="00174D58">
        <w:rPr>
          <w:rFonts w:eastAsia="Calibri"/>
          <w:lang w:eastAsia="en-US"/>
        </w:rPr>
        <w:t>.</w:t>
      </w:r>
      <w:r w:rsidR="00307D70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</w:t>
      </w:r>
      <w:r w:rsidR="00D03D90">
        <w:rPr>
          <w:rFonts w:eastAsia="Calibri"/>
          <w:lang w:eastAsia="en-US"/>
        </w:rPr>
        <w:t xml:space="preserve">protiv </w:t>
      </w:r>
      <w:r w:rsidR="00134F49">
        <w:t>ZMAJA j.d.o.o. za trgovinu i usluge, Otok, Josipa Jurja Strossmayera 167, MBS: 030160793, OIB 47221930544</w:t>
      </w:r>
      <w:r w:rsidR="00307D70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D03D90">
        <w:rPr>
          <w:rFonts w:eastAsia="Calibri"/>
          <w:lang w:eastAsia="en-US"/>
        </w:rPr>
        <w:t xml:space="preserve"> u daljnjem tekstu SZ-a) dana </w:t>
      </w:r>
      <w:r w:rsidR="00134F49">
        <w:rPr>
          <w:rFonts w:eastAsia="Calibri"/>
          <w:lang w:eastAsia="en-US"/>
        </w:rPr>
        <w:t>30. kolovoza 2016</w:t>
      </w:r>
      <w:r w:rsidR="00307D70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objavio oglas na mrežnoj stranici e-oglasna ploča sudova pod </w:t>
      </w:r>
      <w:r w:rsidR="00D03D90">
        <w:rPr>
          <w:rFonts w:eastAsia="Calibri"/>
          <w:lang w:eastAsia="en-US"/>
        </w:rPr>
        <w:t>poslovnim brojem St-</w:t>
      </w:r>
      <w:r w:rsidR="00134F49">
        <w:rPr>
          <w:rFonts w:eastAsia="Calibri"/>
          <w:lang w:eastAsia="en-US"/>
        </w:rPr>
        <w:t>2100/16</w:t>
      </w:r>
      <w:r w:rsidR="00307D70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34F49" w:rsidP="00B842BB" w:rsidR="00307D70">
      <w:pPr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Broj: 9 St-2100/16</w:t>
      </w:r>
      <w:r w:rsidR="00B842BB">
        <w:rPr>
          <w:rFonts w:eastAsia="Calibri"/>
          <w:lang w:eastAsia="en-US"/>
        </w:rPr>
        <w:t>-5</w:t>
      </w:r>
    </w:p>
    <w:p w:rsidRDefault="00B842BB" w:rsidP="00B842BB" w:rsidR="00B842BB">
      <w:pPr>
        <w:ind w:firstLine="708"/>
        <w:jc w:val="both"/>
        <w:rPr>
          <w:rFonts w:eastAsia="Calibri"/>
          <w:lang w:eastAsia="en-US"/>
        </w:rPr>
      </w:pPr>
    </w:p>
    <w:p w:rsidRDefault="00B842BB" w:rsidP="00B842BB" w:rsidR="00B842BB">
      <w:pPr>
        <w:ind w:firstLine="708"/>
        <w:jc w:val="both"/>
        <w:rPr>
          <w:rFonts w:eastAsia="Calibri"/>
          <w:lang w:eastAsia="en-US"/>
        </w:rPr>
      </w:pPr>
    </w:p>
    <w:p w:rsidRDefault="00B842BB" w:rsidP="00B842BB" w:rsidR="00B842BB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Podneskom zaprimljenim </w:t>
      </w:r>
      <w:r>
        <w:rPr>
          <w:rFonts w:eastAsia="Calibri"/>
          <w:lang w:eastAsia="en-US"/>
        </w:rPr>
        <w:t xml:space="preserve">kod ovog suda </w:t>
      </w:r>
      <w:r w:rsidR="00134F49">
        <w:rPr>
          <w:rFonts w:eastAsia="Calibri"/>
          <w:lang w:eastAsia="en-US"/>
        </w:rPr>
        <w:t>9. rujna 2016</w:t>
      </w:r>
      <w:r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>
        <w:rPr>
          <w:rFonts w:eastAsia="Calibri"/>
          <w:lang w:eastAsia="en-US"/>
        </w:rPr>
        <w:t xml:space="preserve">državnom odvjetništvu u Vukovaru </w:t>
      </w:r>
      <w:r w:rsidRPr="00174D58">
        <w:rPr>
          <w:rFonts w:eastAsia="Calibri"/>
          <w:lang w:eastAsia="en-US"/>
        </w:rPr>
        <w:t xml:space="preserve"> je podnijela prijedlog za otvaranje stečajnog postupka nad </w:t>
      </w:r>
      <w:r>
        <w:rPr>
          <w:rFonts w:eastAsia="Calibri"/>
          <w:lang w:eastAsia="en-US"/>
        </w:rPr>
        <w:t xml:space="preserve">dužnikom </w:t>
      </w:r>
      <w:r w:rsidR="00134F49">
        <w:t xml:space="preserve">ZMAJA j.d.o.o. za trgovinu i usluge, Otok, Josipa Jurja Strossmayera 167, MBS: 030160793, OIB 47221930544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B842BB" w:rsidP="00B842BB" w:rsidR="00B842BB" w:rsidRPr="00174D58">
      <w:pPr>
        <w:jc w:val="both"/>
        <w:rPr>
          <w:rFonts w:eastAsia="Calibri"/>
          <w:lang w:eastAsia="en-US"/>
        </w:rPr>
      </w:pPr>
    </w:p>
    <w:p w:rsidRDefault="00B842BB" w:rsidP="00B842BB" w:rsidR="00B842BB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Iz navedenog slijedi da nisu ispunjeni uvjeti </w:t>
      </w:r>
      <w:r w:rsidR="00134F49">
        <w:rPr>
          <w:rFonts w:eastAsia="Calibri"/>
          <w:lang w:eastAsia="en-US"/>
        </w:rPr>
        <w:t>z</w:t>
      </w:r>
      <w:r w:rsidRPr="00174D58">
        <w:rPr>
          <w:rFonts w:eastAsia="Calibri"/>
          <w:lang w:eastAsia="en-US"/>
        </w:rPr>
        <w:t>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842BB" w:rsidP="00B842BB" w:rsidR="00B842BB">
      <w:pPr>
        <w:ind w:firstLine="1416"/>
        <w:jc w:val="both"/>
        <w:rPr>
          <w:rFonts w:eastAsia="Calibri"/>
          <w:lang w:eastAsia="en-US"/>
        </w:rPr>
      </w:pPr>
    </w:p>
    <w:p w:rsidRDefault="00B842BB" w:rsidP="00B842BB" w:rsidR="00B842BB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842BB" w:rsidP="00174D58" w:rsidR="00B842BB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D03D90">
        <w:rPr>
          <w:rFonts w:eastAsia="Calibri"/>
          <w:lang w:eastAsia="en-US"/>
        </w:rPr>
        <w:t xml:space="preserve"> </w:t>
      </w:r>
      <w:r w:rsidR="00134F49">
        <w:rPr>
          <w:rFonts w:eastAsia="Calibri"/>
          <w:lang w:eastAsia="en-US"/>
        </w:rPr>
        <w:t>13. rujna</w:t>
      </w:r>
      <w:r w:rsidR="00D03D90">
        <w:rPr>
          <w:rFonts w:eastAsia="Calibri"/>
          <w:lang w:eastAsia="en-US"/>
        </w:rPr>
        <w:t xml:space="preserve"> 2016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842BB" w:rsidP="00B842BB" w:rsidR="00B842BB" w:rsidRPr="00174D58">
      <w:pPr>
        <w:spacing w:lineRule="auto" w:line="276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>ničar: Žana Bem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B842BB" w:rsidP="00B842BB" w:rsidR="00B842BB">
      <w:pPr>
        <w:spacing w:lineRule="auto" w:line="27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B842BB" w:rsidP="00B842BB" w:rsidR="00B842BB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842BB" w:rsidP="00B842BB" w:rsidR="00B842BB" w:rsidRPr="00174D58">
      <w:pPr>
        <w:rPr>
          <w:rFonts w:eastAsia="Calibri"/>
          <w:lang w:eastAsia="en-US"/>
        </w:rPr>
      </w:pPr>
      <w:r>
        <w:t>UPUTA O PRAVNOM LIJEKU:</w:t>
      </w:r>
    </w:p>
    <w:p w:rsidRDefault="00B842BB" w:rsidP="00B842BB" w:rsidR="00B842BB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Vjerovniku RH </w:t>
      </w:r>
      <w:r w:rsidR="00B842BB">
        <w:rPr>
          <w:rFonts w:eastAsia="Calibri"/>
          <w:lang w:eastAsia="en-US"/>
        </w:rPr>
        <w:t>po zastupniku ŽDO Vukovar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134F49">
        <w:rPr>
          <w:rFonts w:eastAsia="Calibri"/>
          <w:lang w:eastAsia="en-US"/>
        </w:rPr>
        <w:t>20/10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404" w:rsidP="008174CD" w:rsidR="00271404">
      <w:r>
        <w:separator/>
      </w:r>
    </w:p>
  </w:endnote>
  <w:endnote w:id="0" w:type="continuationSeparator">
    <w:p w:rsidRDefault="00271404" w:rsidP="008174CD" w:rsidR="00271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404" w:rsidP="008174CD" w:rsidR="00271404">
      <w:r>
        <w:separator/>
      </w:r>
    </w:p>
  </w:footnote>
  <w:footnote w:id="0" w:type="continuationSeparator">
    <w:p w:rsidRDefault="00271404" w:rsidP="008174CD" w:rsidR="002714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3C35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0B11943"/>
    <w:multiLevelType w:val="hybridMultilevel"/>
    <w:tmpl w:val="B64C20A4"/>
    <w:lvl w:tplc="A6DCB0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34F49"/>
    <w:rsid w:val="00155966"/>
    <w:rsid w:val="00174D58"/>
    <w:rsid w:val="00271404"/>
    <w:rsid w:val="00307D70"/>
    <w:rsid w:val="00333EEE"/>
    <w:rsid w:val="003660CC"/>
    <w:rsid w:val="00417EB9"/>
    <w:rsid w:val="004A600C"/>
    <w:rsid w:val="004C1FA5"/>
    <w:rsid w:val="007A0C7E"/>
    <w:rsid w:val="00803C35"/>
    <w:rsid w:val="008174CD"/>
    <w:rsid w:val="008433AD"/>
    <w:rsid w:val="00935171"/>
    <w:rsid w:val="009C0514"/>
    <w:rsid w:val="00A0047B"/>
    <w:rsid w:val="00B82754"/>
    <w:rsid w:val="00B842BB"/>
    <w:rsid w:val="00CE3F99"/>
    <w:rsid w:val="00D03D90"/>
    <w:rsid w:val="00D21A2C"/>
    <w:rsid w:val="00D82B66"/>
    <w:rsid w:val="00DE0702"/>
    <w:rsid w:val="00E207B3"/>
    <w:rsid w:val="00E76D09"/>
    <w:rsid w:val="00EF028F"/>
    <w:rsid w:val="00FE64D4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803C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03C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3C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C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C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803C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03C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3C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C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C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St-2100/2016</izvorni_sadrzaj>
    <derivirana_varijabla naziv="DomainObject.Predmet.OznakaBroj_1">St-2100/2016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ZMAJA j.d.o.o. za trgovinu i usluge</izvorni_sadrzaj>
    <derivirana_varijabla naziv="DomainObject.Predmet.ProtustrankaFormated_1">  ZMAJA j.d.o.o. za trgovinu i usluge</derivirana_varijabla>
  </DomainObject.Predmet.ProtustrankaFormated>
  <DomainObject.Predmet.ProtustrankaFormatedOIB>
    <izvorni_sadrzaj>  ZMAJA j.d.o.o. za trgovinu i usluge, OIB 47221930544</izvorni_sadrzaj>
    <derivirana_varijabla naziv="DomainObject.Predmet.ProtustrankaFormatedOIB_1">  ZMAJA j.d.o.o. za trgovinu i usluge, OIB 47221930544</derivirana_varijabla>
  </DomainObject.Predmet.ProtustrankaFormatedOIB>
  <DomainObject.Predmet.ProtustrankaFormatedWithAdress>
    <izvorni_sadrzaj> ZMAJA j.d.o.o. za trgovinu i usluge, Josipa Jurja Strossmayera 167 , 32252 Otok</izvorni_sadrzaj>
    <derivirana_varijabla naziv="DomainObject.Predmet.ProtustrankaFormatedWithAdress_1"> ZMAJA j.d.o.o. za trgovinu i usluge, Josipa Jurja Strossmayera 167 , 32252 Otok</derivirana_varijabla>
  </DomainObject.Predmet.ProtustrankaFormatedWithAdress>
  <DomainObject.Predmet.ProtustrankaFormatedWithAdressOIB>
    <izvorni_sadrzaj> ZMAJA j.d.o.o. za trgovinu i usluge, OIB 47221930544, Josipa Jurja Strossmayera 167 , 32252 Otok</izvorni_sadrzaj>
    <derivirana_varijabla naziv="DomainObject.Predmet.ProtustrankaFormatedWithAdressOIB_1"> ZMAJA j.d.o.o. za trgovinu i usluge, OIB 47221930544, Josipa Jurja Strossmayera 167 , 32252 Otok</derivirana_varijabla>
  </DomainObject.Predmet.ProtustrankaFormatedWithAdressOIB>
  <DomainObject.Predmet.ProtustrankaWithAdress>
    <izvorni_sadrzaj>ZMAJA j.d.o.o. za trgovinu i usluge Josipa Jurja Strossmayera 167 , 32252 Otok</izvorni_sadrzaj>
    <derivirana_varijabla naziv="DomainObject.Predmet.ProtustrankaWithAdress_1">ZMAJA j.d.o.o. za trgovinu i usluge Josipa Jurja Strossmayera 167 , 32252 Otok</derivirana_varijabla>
  </DomainObject.Predmet.ProtustrankaWithAdress>
  <DomainObject.Predmet.ProtustrankaWithAdressOIB>
    <izvorni_sadrzaj>ZMAJA j.d.o.o. za trgovinu i usluge, OIB 47221930544, Josipa Jurja Strossmayera 167 , 32252 Otok</izvorni_sadrzaj>
    <derivirana_varijabla naziv="DomainObject.Predmet.ProtustrankaWithAdressOIB_1">ZMAJA j.d.o.o. za trgovinu i usluge, OIB 47221930544, Josipa Jurja Strossmayera 167 , 32252 Otok</derivirana_varijabla>
  </DomainObject.Predmet.ProtustrankaWithAdressOIB>
  <DomainObject.Predmet.ProtustrankaNazivFormated>
    <izvorni_sadrzaj>ZMAJA j.d.o.o. za trgovinu i usluge</izvorni_sadrzaj>
    <derivirana_varijabla naziv="DomainObject.Predmet.ProtustrankaNazivFormated_1">ZMAJA j.d.o.o. za trgovinu i usluge</derivirana_varijabla>
  </DomainObject.Predmet.ProtustrankaNazivFormated>
  <DomainObject.Predmet.ProtustrankaNazivFormatedOIB>
    <izvorni_sadrzaj>ZMAJA j.d.o.o. za trgovinu i usluge, OIB 47221930544</izvorni_sadrzaj>
    <derivirana_varijabla naziv="DomainObject.Predmet.ProtustrankaNazivFormatedOIB_1">ZMAJA j.d.o.o. za trgovinu i usluge, OIB 47221930544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ZMAJA j.d.o.o. za trgovinu i usluge</item>
    </izvorni_sadrzaj>
    <derivirana_varijabla naziv="DomainObject.Predmet.ProtuStrankaListFormated_1">
      <item>ZMAJA j.d.o.o. za trgovinu i usluge</item>
    </derivirana_varijabla>
  </DomainObject.Predmet.ProtuStrankaListFormated>
  <DomainObject.Predmet.ProtuStrankaListFormatedOIB>
    <izvorni_sadrzaj>
      <item>ZMAJA j.d.o.o. za trgovinu i usluge, OIB 47221930544</item>
    </izvorni_sadrzaj>
    <derivirana_varijabla naziv="DomainObject.Predmet.ProtuStrankaListFormatedOIB_1">
      <item>ZMAJA j.d.o.o. za trgovinu i usluge, OIB 47221930544</item>
    </derivirana_varijabla>
  </DomainObject.Predmet.ProtuStrankaListFormatedOIB>
  <DomainObject.Predmet.ProtuStrankaListFormatedWithAdress>
    <izvorni_sadrzaj>
      <item>ZMAJA j.d.o.o. za trgovinu i usluge, Josipa Jurja Strossmayera 167 , 32252 Otok</item>
    </izvorni_sadrzaj>
    <derivirana_varijabla naziv="DomainObject.Predmet.ProtuStrankaListFormatedWithAdress_1">
      <item>ZMAJA j.d.o.o. za trgovinu i usluge, Josipa Jurja Strossmayera 167 , 32252 Otok</item>
    </derivirana_varijabla>
  </DomainObject.Predmet.ProtuStrankaListFormatedWithAdress>
  <DomainObject.Predmet.ProtuStrankaListFormatedWithAdressOIB>
    <izvorni_sadrzaj>
      <item>ZMAJA j.d.o.o. za trgovinu i usluge, OIB 47221930544, Josipa Jurja Strossmayera 167 , 32252 Otok</item>
    </izvorni_sadrzaj>
    <derivirana_varijabla naziv="DomainObject.Predmet.ProtuStrankaListFormatedWithAdressOIB_1">
      <item>ZMAJA j.d.o.o. za trgovinu i usluge, OIB 47221930544, Josipa Jurja Strossmayera 167 , 32252 Otok</item>
    </derivirana_varijabla>
  </DomainObject.Predmet.ProtuStrankaListFormatedWithAdressOIB>
  <DomainObject.Predmet.ProtuStrankaListNazivFormated>
    <izvorni_sadrzaj>
      <item>ZMAJA j.d.o.o. za trgovinu i usluge</item>
    </izvorni_sadrzaj>
    <derivirana_varijabla naziv="DomainObject.Predmet.ProtuStrankaListNazivFormated_1">
      <item>ZMAJA j.d.o.o. za trgovinu i usluge</item>
    </derivirana_varijabla>
  </DomainObject.Predmet.ProtuStrankaListNazivFormated>
  <DomainObject.Predmet.ProtuStrankaListNazivFormatedOIB>
    <izvorni_sadrzaj>
      <item>ZMAJA j.d.o.o. za trgovinu i usluge, OIB 47221930544</item>
    </izvorni_sadrzaj>
    <derivirana_varijabla naziv="DomainObject.Predmet.ProtuStrankaListNazivFormatedOIB_1">
      <item>ZMAJA j.d.o.o. za trgovinu i usluge, OIB 47221930544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ZMAJA j.d.o.o. za trgovinu i usluge</izvorni_sadrzaj>
    <derivirana_varijabla naziv="DomainObject.Predmet.ProtustrankaIDrugi_1">ZMAJA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ZMAJA j.d.o.o. za trgovinu i usluge, OIB 47221930544, Josipa Jurja Strossmayera 167 , 32252 Otok</izvorni_sadrzaj>
    <derivirana_varijabla naziv="DomainObject.Predmet.ProtustrankaIDrugiAdressOIB_1">ZMAJA j.d.o.o. za trgovinu i usluge, OIB 47221930544, Josipa Jurja Strossmayera 167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ZMAJA j.d.o.o. za trgovinu i usluge</item>
    </izvorni_sadrzaj>
    <derivirana_varijabla naziv="DomainObject.Predmet.SudioniciListNaziv_1">
      <item>FINA RC OSIJEK</item>
      <item>ZMAJA j.d.o.o. za trgovinu i usluge</item>
    </derivirana_varijabla>
  </DomainObject.Predmet.SudioniciListNaziv>
  <DomainObject.Predmet.SudioniciListAdressOIB>
    <izvorni_sadrzaj>
      <item>FINA RC OSIJEK, OIB 85821130368</item>
      <item>ZMAJA j.d.o.o. za trgovinu i usluge, OIB 47221930544, Josipa Jurja Strossmayera 167 ,32252 Otok</item>
    </izvorni_sadrzaj>
    <derivirana_varijabla naziv="DomainObject.Predmet.SudioniciListAdressOIB_1">
      <item>FINA RC OSIJEK, OIB 85821130368</item>
      <item>ZMAJA j.d.o.o. za trgovinu i usluge, OIB 47221930544, Josipa Jurja Strossmayera 167 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47221930544</item>
    </izvorni_sadrzaj>
    <derivirana_varijabla naziv="DomainObject.Predmet.SudioniciListNazivOIB_1">
      <item>, OIB 85821130368</item>
      <item>, OIB 47221930544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864A6-F56A-4257-AB7E-491288E35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2513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2016-09-13T09:17:00Z</dcterms:created>
  <dc:creator>korisnik</dc:creator>
  <cp:lastModifiedBy>Žana Bem</cp:lastModifiedBy>
  <cp:lastPrinted>2015-12-09T07:42:00Z</cp:lastPrinted>
  <dcterms:modified xmlns:xsi="http://www.w3.org/2001/XMLSchema-instance" xsi:type="dcterms:W3CDTF">2016-09-13T09:20:00Z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