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d7e1" w14:paraId="8aad7e1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B17E0F">
        <w:t>294</w:t>
      </w:r>
      <w:r w:rsidR="003C5692">
        <w:t>/1</w:t>
      </w:r>
      <w:r w:rsidR="004B4DC6">
        <w:t>8</w:t>
      </w:r>
      <w:r w:rsidR="003C5692">
        <w:t>-</w:t>
      </w:r>
      <w:r w:rsidR="0065635E">
        <w:t>1</w:t>
      </w:r>
      <w:r w:rsidR="00B17E0F">
        <w:t>2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B17E0F" w:rsidR="00B17E0F">
      <w:pPr>
        <w:jc w:val="both"/>
      </w:pPr>
      <w:r>
        <w:tab/>
      </w:r>
      <w:r w:rsidR="00B17E0F" w:rsidRPr="00611430">
        <w:t xml:space="preserve">Trgovački sud u Osijeku, po sucu mr. sc. Tihomiru Kovačeviću, kao stečajnom sucu, povodom prijedloga </w:t>
      </w:r>
      <w:r w:rsidR="00B17E0F" w:rsidRPr="00895554">
        <w:t xml:space="preserve">RH, MF, Porezna uprava, Područni ured Osijek, zastupana po ŽDO u Osijeku OIB 18683136487 </w:t>
      </w:r>
      <w:r w:rsidR="00B17E0F">
        <w:t xml:space="preserve">za </w:t>
      </w:r>
      <w:r w:rsidR="00B17E0F" w:rsidRPr="0041082E">
        <w:t xml:space="preserve">otvaranje stečajnog postupka nad dužnikom </w:t>
      </w:r>
      <w:r w:rsidR="00B17E0F">
        <w:t>ViN GRADNJA d.o.o. za građevinarstvo, Kondrić, Župnika Luke Vincetića 13</w:t>
      </w:r>
      <w:r w:rsidR="00B17E0F" w:rsidRPr="007A72DD">
        <w:t>, MBS 0</w:t>
      </w:r>
      <w:r w:rsidR="00B17E0F">
        <w:t>30177414</w:t>
      </w:r>
      <w:r w:rsidR="00B17E0F" w:rsidRPr="007A72DD">
        <w:t xml:space="preserve">, OIB </w:t>
      </w:r>
      <w:r w:rsidR="00B17E0F">
        <w:t>00187068100</w:t>
      </w:r>
      <w:r w:rsidR="00B17E0F" w:rsidRPr="0041082E">
        <w:t xml:space="preserve">, dana </w:t>
      </w:r>
      <w:r w:rsidR="00B17E0F">
        <w:t>4</w:t>
      </w:r>
      <w:r w:rsidR="00B17E0F" w:rsidRPr="0041082E">
        <w:t xml:space="preserve">. </w:t>
      </w:r>
      <w:r w:rsidR="00B17E0F">
        <w:t>srpnja</w:t>
      </w:r>
      <w:r w:rsidR="00B17E0F" w:rsidRPr="0041082E">
        <w:t xml:space="preserve"> 201</w:t>
      </w:r>
      <w:r w:rsidR="00B17E0F">
        <w:t>8</w:t>
      </w:r>
      <w:r w:rsidR="00B17E0F" w:rsidRPr="0041082E">
        <w:t>.</w:t>
      </w:r>
    </w:p>
    <w:p w:rsidRDefault="0065635E" w:rsidP="0065635E" w:rsidR="0065635E">
      <w:pPr>
        <w:jc w:val="both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191D62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B17E0F" w:rsidRPr="00B17E0F">
        <w:t>Julka Bandić, Osijek, Stjepana Radića 14, OIB 04946287686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191D62" w:rsidRPr="00191D62">
        <w:t>ViN GRADNJA d.o.o. za građevinarstvo, Kondrić, Župnika Luke Vincetića 13, MBS 030177414, OIB 00187068100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C15FDA">
        <w:t>HR</w:t>
      </w:r>
      <w:r w:rsidR="00191D62">
        <w:t>03</w:t>
      </w:r>
      <w:r w:rsidR="00C15FDA">
        <w:t xml:space="preserve"> </w:t>
      </w:r>
      <w:r w:rsidR="00191D62">
        <w:t>412400 33127 000636</w:t>
      </w:r>
      <w:r w:rsidR="00C15FDA">
        <w:t xml:space="preserve"> kod </w:t>
      </w:r>
      <w:r w:rsidR="00191D62">
        <w:t>KENT</w:t>
      </w:r>
      <w:r w:rsidR="003F710F">
        <w:t xml:space="preserve"> BANK</w:t>
      </w:r>
      <w:r w:rsidR="0097787D">
        <w:t xml:space="preserve">E </w:t>
      </w:r>
      <w:r w:rsidR="009E3D44">
        <w:t>u Osijeku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DD7C13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9E3D44">
        <w:t>s predmeta St-294/18</w:t>
      </w:r>
      <w:r w:rsidR="00DD7C13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9E3D44">
        <w:t>294</w:t>
      </w:r>
      <w:r w:rsidR="00841A3C" w:rsidRPr="00841A3C">
        <w:t>/18-2</w:t>
      </w:r>
      <w:r w:rsidR="00841A3C">
        <w:t xml:space="preserve"> </w:t>
      </w:r>
      <w:r>
        <w:t xml:space="preserve">od </w:t>
      </w:r>
      <w:r w:rsidR="009E3D44">
        <w:t>9</w:t>
      </w:r>
      <w:r>
        <w:t>.</w:t>
      </w:r>
      <w:r w:rsidR="005173CE">
        <w:t>0</w:t>
      </w:r>
      <w:r w:rsidR="009E3D44">
        <w:t>4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9E3D44">
        <w:t>Julka Bandić</w:t>
      </w:r>
      <w:r w:rsidR="00962949">
        <w:t xml:space="preserve"> iz Osijeka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lastRenderedPageBreak/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nazoči</w:t>
      </w:r>
      <w:r w:rsidR="00962949">
        <w:t>la</w:t>
      </w:r>
      <w:r>
        <w:t xml:space="preserve"> ročištu radi izjašnjenja o prijedlogu za otvaranje stečajnog postupka i ročištu radi rasprave o uvjetima za otvar</w:t>
      </w:r>
      <w:r w:rsidR="00DD5408">
        <w:t xml:space="preserve">anje stečajnog postupka, a dana </w:t>
      </w:r>
      <w:r w:rsidR="00023215">
        <w:t>16</w:t>
      </w:r>
      <w:r>
        <w:t>.</w:t>
      </w:r>
      <w:r w:rsidR="00640C35">
        <w:t>0</w:t>
      </w:r>
      <w:r w:rsidR="00023215">
        <w:t>5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314953" w:rsidRPr="00314953">
        <w:t>4. s</w:t>
      </w:r>
      <w:r w:rsidR="00023215">
        <w:t>rp</w:t>
      </w:r>
      <w:r w:rsidR="00314953" w:rsidRPr="00314953">
        <w:t xml:space="preserve">nja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  <w:r w:rsidR="00023215">
        <w:t xml:space="preserve"> Julka Bandić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57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B17E0F" w:rsidRPr="00B17E0F">
      <w:t>294/18-12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657EA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7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7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7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7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7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7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7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7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 GRADNJA d.o.o. za građevinarstvo</izvorni_sadrzaj>
    <derivirana_varijabla naziv="DomainObject.Predmet.ProtustrankaFormated_1">  ViN GRADNJA d.o.o. za građevinarstvo</derivirana_varijabla>
  </DomainObject.Predmet.ProtustrankaFormated>
  <DomainObject.Predmet.ProtustrankaFormatedOIB>
    <izvorni_sadrzaj>  ViN GRADNJA d.o.o. za građevinarstvo, OIB 00187068100</izvorni_sadrzaj>
    <derivirana_varijabla naziv="DomainObject.Predmet.ProtustrankaFormatedOIB_1">  ViN GRADNJA d.o.o. za građevinarstvo, OIB 00187068100</derivirana_varijabla>
  </DomainObject.Predmet.ProtustrankaFormatedOIB>
  <DomainObject.Predmet.ProtustrankaFormatedWithAdress>
    <izvorni_sadrzaj> ViN GRADNJA d.o.o. za građevinarstvo, Župnika Luke Vincetića 13, 31400 Kondrić</izvorni_sadrzaj>
    <derivirana_varijabla naziv="DomainObject.Predmet.ProtustrankaFormatedWithAdress_1"> ViN GRADNJA d.o.o. za građevinarstvo, Župnika Luke Vincetića 13, 31400 Kondrić</derivirana_varijabla>
  </DomainObject.Predmet.ProtustrankaFormatedWithAdress>
  <DomainObject.Predmet.ProtustrankaFormatedWithAdressOIB>
    <izvorni_sadrzaj> ViN GRADNJA d.o.o. za građevinarstvo, OIB 00187068100, Župnika Luke Vincetića 13, 31400 Kondrić</izvorni_sadrzaj>
    <derivirana_varijabla naziv="DomainObject.Predmet.ProtustrankaFormatedWithAdressOIB_1"> ViN GRADNJA d.o.o. za građevinarstvo, OIB 00187068100, Župnika Luke Vincetića 13, 31400 Kondrić</derivirana_varijabla>
  </DomainObject.Predmet.ProtustrankaFormatedWithAdressOIB>
  <DomainObject.Predmet.ProtustrankaWithAdress>
    <izvorni_sadrzaj>ViN GRADNJA d.o.o. za građevinarstvo Župnika Luke Vincetića 13, 31400 Kondrić</izvorni_sadrzaj>
    <derivirana_varijabla naziv="DomainObject.Predmet.ProtustrankaWithAdress_1">ViN GRADNJA d.o.o. za građevinarstvo Župnika Luke Vincetića 13, 31400 Kondrić</derivirana_varijabla>
  </DomainObject.Predmet.ProtustrankaWithAdress>
  <DomainObject.Predmet.ProtustrankaWithAdressOIB>
    <izvorni_sadrzaj>ViN GRADNJA d.o.o. za građevinarstvo, OIB 00187068100, Župnika Luke Vincetića 13, 31400 Kondrić</izvorni_sadrzaj>
    <derivirana_varijabla naziv="DomainObject.Predmet.ProtustrankaWithAdressOIB_1">ViN GRADNJA d.o.o. za građevinarstvo, OIB 00187068100, Župnika Luke Vincetića 13, 31400 Kondrić</derivirana_varijabla>
  </DomainObject.Predmet.ProtustrankaWithAdressOIB>
  <DomainObject.Predmet.ProtustrankaNazivFormated>
    <izvorni_sadrzaj>ViN GRADNJA d.o.o. za građevinarstvo</izvorni_sadrzaj>
    <derivirana_varijabla naziv="DomainObject.Predmet.ProtustrankaNazivFormated_1">ViN GRADNJA d.o.o. za građevinarstvo</derivirana_varijabla>
  </DomainObject.Predmet.ProtustrankaNazivFormated>
  <DomainObject.Predmet.ProtustrankaNazivFormatedOIB>
    <izvorni_sadrzaj>ViN GRADNJA d.o.o. za građevinarstvo, OIB 00187068100</izvorni_sadrzaj>
    <derivirana_varijabla naziv="DomainObject.Predmet.ProtustrankaNazivFormatedOIB_1">ViN GRADNJA d.o.o. za građevinarstvo, OIB 00187068100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ViN GRADNJA d.o.o. za građevinarstvo</item>
    </izvorni_sadrzaj>
    <derivirana_varijabla naziv="DomainObject.Predmet.ProtuStrankaListFormated_1">
      <item>ViN GRADNJA d.o.o. za građevinarstvo</item>
    </derivirana_varijabla>
  </DomainObject.Predmet.ProtuStrankaListFormated>
  <DomainObject.Predmet.ProtuStrankaListFormatedOIB>
    <izvorni_sadrzaj>
      <item>ViN GRADNJA d.o.o. za građevinarstvo, OIB 00187068100</item>
    </izvorni_sadrzaj>
    <derivirana_varijabla naziv="DomainObject.Predmet.ProtuStrankaListFormatedOIB_1">
      <item>ViN GRADNJA d.o.o. za građevinarstvo, OIB 00187068100</item>
    </derivirana_varijabla>
  </DomainObject.Predmet.ProtuStrankaListFormatedOIB>
  <DomainObject.Predmet.ProtuStrankaListFormatedWithAdress>
    <izvorni_sadrzaj>
      <item>ViN GRADNJA d.o.o. za građevinarstvo, Župnika Luke Vincetića 13, 31400 Kondrić</item>
    </izvorni_sadrzaj>
    <derivirana_varijabla naziv="DomainObject.Predmet.ProtuStrankaListFormatedWithAdress_1">
      <item>ViN GRADNJA d.o.o. za građevinarstvo, Župnika Luke Vincetića 13, 31400 Kondrić</item>
    </derivirana_varijabla>
  </DomainObject.Predmet.ProtuStrankaListFormatedWithAdress>
  <DomainObject.Predmet.ProtuStrankaListFormatedWithAdressOIB>
    <izvorni_sadrzaj>
      <item>ViN GRADNJA d.o.o. za građevinarstvo, OIB 00187068100, Župnika Luke Vincetića 13, 31400 Kondrić</item>
    </izvorni_sadrzaj>
    <derivirana_varijabla naziv="DomainObject.Predmet.ProtuStrankaListFormatedWithAdressOIB_1">
      <item>ViN GRADNJA d.o.o. za građevinarstvo, OIB 00187068100, Župnika Luke Vincetića 13, 31400 Kondrić</item>
    </derivirana_varijabla>
  </DomainObject.Predmet.ProtuStrankaListFormatedWithAdressOIB>
  <DomainObject.Predmet.ProtuStrankaListNazivFormated>
    <izvorni_sadrzaj>
      <item>ViN GRADNJA d.o.o. za građevinarstvo</item>
    </izvorni_sadrzaj>
    <derivirana_varijabla naziv="DomainObject.Predmet.ProtuStrankaListNazivFormated_1">
      <item>ViN GRADNJA d.o.o. za građevinarstvo</item>
    </derivirana_varijabla>
  </DomainObject.Predmet.ProtuStrankaListNazivFormated>
  <DomainObject.Predmet.ProtuStrankaListNazivFormatedOIB>
    <izvorni_sadrzaj>
      <item>ViN GRADNJA d.o.o. za građevinarstvo, OIB 00187068100</item>
    </izvorni_sadrzaj>
    <derivirana_varijabla naziv="DomainObject.Predmet.ProtuStrankaListNazivFormatedOIB_1">
      <item>ViN GRADNJA d.o.o. za građevinarstvo, OIB 00187068100</item>
    </derivirana_varijabla>
  </DomainObject.Predmet.ProtuStrankaListNazivFormatedOIB>
  <DomainObject.Predmet.OstaliListFormated>
    <izvorni_sadrzaj>
      <item>Josip Tirić</item>
    </izvorni_sadrzaj>
    <derivirana_varijabla naziv="DomainObject.Predmet.OstaliListFormated_1">
      <item>Josip Tirić</item>
    </derivirana_varijabla>
  </DomainObject.Predmet.OstaliListFormated>
  <DomainObject.Predmet.OstaliListFormatedOIB>
    <izvorni_sadrzaj>
      <item>Josip Tirić, OIB 53502647153</item>
    </izvorni_sadrzaj>
    <derivirana_varijabla naziv="DomainObject.Predmet.OstaliListFormatedOIB_1">
      <item>Josip Tirić, OIB 53502647153</item>
    </derivirana_varijabla>
  </DomainObject.Predmet.OstaliListFormatedOIB>
  <DomainObject.Predmet.OstaliListFormatedWithAdress>
    <izvorni_sadrzaj>
      <item>Josip Tirić, Vjekoslava Karasa 5, 31400 Đakovo</item>
    </izvorni_sadrzaj>
    <derivirana_varijabla naziv="DomainObject.Predmet.OstaliListFormatedWithAdress_1">
      <item>Josip Tirić, Vjekoslava Karasa 5, 31400 Đakovo</item>
    </derivirana_varijabla>
  </DomainObject.Predmet.OstaliListFormatedWithAdress>
  <DomainObject.Predmet.OstaliListFormatedWithAdressOIB>
    <izvorni_sadrzaj>
      <item>Josip Tirić, OIB 53502647153, Vjekoslava Karasa 5, 31400 Đakovo</item>
    </izvorni_sadrzaj>
    <derivirana_varijabla naziv="DomainObject.Predmet.OstaliListFormatedWithAdressOIB_1">
      <item>Josip Tirić, OIB 53502647153, Vjekoslava Karasa 5, 31400 Đakovo</item>
    </derivirana_varijabla>
  </DomainObject.Predmet.OstaliListFormatedWithAdressOIB>
  <DomainObject.Predmet.OstaliListNazivFormated>
    <izvorni_sadrzaj>
      <item>Josip Tirić</item>
    </izvorni_sadrzaj>
    <derivirana_varijabla naziv="DomainObject.Predmet.OstaliListNazivFormated_1">
      <item>Josip Tirić</item>
    </derivirana_varijabla>
  </DomainObject.Predmet.OstaliListNazivFormated>
  <DomainObject.Predmet.OstaliListNazivFormatedOIB>
    <izvorni_sadrzaj>
      <item>Josip Tirić, OIB 53502647153</item>
    </izvorni_sadrzaj>
    <derivirana_varijabla naziv="DomainObject.Predmet.OstaliListNazivFormatedOIB_1">
      <item>Josip Tirić, OIB 53502647153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ViN GRADNJA d.o.o. za građevinarstvo</izvorni_sadrzaj>
    <derivirana_varijabla naziv="DomainObject.Predmet.ProtustrankaIDrugi_1">ViN GRADNJA d.o.o. za građevinarstvo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ViN GRADNJA d.o.o. za građevinarstvo, OIB 00187068100, Župnika Luke Vincetića 13, 31400 Kondrić</izvorni_sadrzaj>
    <derivirana_varijabla naziv="DomainObject.Predmet.ProtustrankaIDrugiAdressOIB_1">ViN GRADNJA d.o.o. za građevinarstvo, OIB 00187068100, Župnika Luke Vincetića 13, 31400 Kondrić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 GRADNJA d.o.o. za građevinarstvo</item>
      <item>RH MF Područni ured Osijek</item>
      <item>Josip Tirić</item>
    </izvorni_sadrzaj>
    <derivirana_varijabla naziv="DomainObject.Predmet.SudioniciListNaziv_1">
      <item>ViN GRADNJA d.o.o. za građevinarstvo</item>
      <item>RH MF Područni ured Osijek</item>
      <item>Josip Tirić</item>
    </derivirana_varijabla>
  </DomainObject.Predmet.SudioniciListNaziv>
  <DomainObject.Predmet.SudioniciListAdressOIB>
    <izvorni_sadrzaj>
      <item>ViN GRADNJA d.o.o. za građevinarstvo, OIB 00187068100, Župnika Luke Vincetića 13,31400 Kondrić</item>
      <item>RH MF Područni ured Osijek, OIB 18683136487</item>
      <item>Josip Tirić, OIB 53502647153, Vjekoslava Karasa 5,31400 Đakovo</item>
    </izvorni_sadrzaj>
    <derivirana_varijabla naziv="DomainObject.Predmet.SudioniciListAdressOIB_1">
      <item>ViN GRADNJA d.o.o. za građevinarstvo, OIB 00187068100, Župnika Luke Vincetića 13,31400 Kondrić</item>
      <item>RH MF Područni ured Osijek, OIB 18683136487</item>
      <item>Josip Tirić, OIB 53502647153, Vjekoslava Karasa 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00187068100</item>
      <item>, OIB 18683136487</item>
      <item>, OIB 53502647153</item>
    </izvorni_sadrzaj>
    <derivirana_varijabla naziv="DomainObject.Predmet.SudioniciListNazivOIB_1">
      <item>, OIB 00187068100</item>
      <item>, OIB 18683136487</item>
      <item>, OIB 53502647153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0439D5-97DE-4388-9C47-994C96F597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2376</properties:Characters>
  <properties:Lines>71</properties:Lines>
  <properties:Paragraphs>21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2018-01-08T07:07:00Z</cp:lastPrinted>
  <dcterms:modified xmlns:xsi="http://www.w3.org/2001/XMLSchema-instance" xsi:type="dcterms:W3CDTF">2018-07-04T07:36:00Z</dcterms:modified>
  <cp:revision>14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