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ab36" w14:paraId="ad2ab36" w:rsidRDefault="0014302A" w:rsidP="00C66F52" w:rsidR="0014302A">
      <w:pPr>
        <w15:collapsed w:val="false"/>
      </w:pPr>
      <w:bookmarkStart w:name="_GoBack" w:id="0"/>
      <w:bookmarkEnd w:id="0"/>
    </w:p>
    <w:p w:rsidRDefault="0014302A" w:rsidP="00C66F52" w:rsidR="0014302A"/>
    <w:p w:rsidRDefault="00F86F12" w:rsidP="00F86F12" w:rsidR="00F86F12">
      <w:pPr>
        <w:ind w:firstLine="708"/>
      </w:pP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F12" w:rsidP="00F86F12" w:rsidR="00F86F12">
      <w:r>
        <w:rPr>
          <w:rFonts w:eastAsia="MS Mincho"/>
        </w:rPr>
        <w:t xml:space="preserve">      Republika Hrvatska</w:t>
      </w:r>
    </w:p>
    <w:p w:rsidRDefault="00F86F12" w:rsidP="00F86F12" w:rsidR="00F86F12">
      <w:r>
        <w:rPr>
          <w:rFonts w:eastAsia="MS Mincho"/>
        </w:rPr>
        <w:t xml:space="preserve">   Trgovački sud u Rijeci</w:t>
      </w:r>
    </w:p>
    <w:p w:rsidRDefault="00F86F12" w:rsidP="00F86F12" w:rsidR="00F86F12">
      <w:pPr>
        <w:rPr>
          <w:rFonts w:eastAsia="MS Mincho"/>
        </w:rPr>
      </w:pPr>
      <w:r>
        <w:rPr>
          <w:rFonts w:eastAsia="MS Mincho"/>
        </w:rPr>
        <w:t xml:space="preserve">               Rijeka</w:t>
      </w:r>
    </w:p>
    <w:p w:rsidRDefault="00F86F12" w:rsidP="00F86F12" w:rsidR="00F86F12">
      <w:pPr>
        <w:rPr>
          <w:sz w:val="20"/>
          <w:szCs w:val="20"/>
        </w:rPr>
      </w:pPr>
    </w:p>
    <w:p w:rsidRDefault="00C66F52" w:rsidP="00C66F52" w:rsidR="00C66F52" w:rsidRPr="003A534F"/>
    <w:p w:rsidRDefault="00C66F52" w:rsidP="00C66F52" w:rsidR="00C66F52" w:rsidRPr="003A534F"/>
    <w:p w:rsidRDefault="00C66F52" w:rsidP="00C66F52" w:rsidR="00C66F52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>Trgovački sud u Rijeci, po sucu Liljan</w:t>
      </w:r>
      <w:r w:rsidR="0046414B" w:rsidRPr="003A534F">
        <w:rPr>
          <w:rFonts w:eastAsia="MS Mincho"/>
        </w:rPr>
        <w:t xml:space="preserve">i </w:t>
      </w:r>
      <w:r w:rsidRPr="003A534F">
        <w:rPr>
          <w:rFonts w:eastAsia="MS Mincho"/>
        </w:rPr>
        <w:t xml:space="preserve">Ugrin, kao stečajnom sucu, u predmetu provođenja stečajnog postupka nad </w:t>
      </w:r>
      <w:r w:rsidR="003A534F">
        <w:rPr>
          <w:rFonts w:eastAsia="MS Mincho"/>
        </w:rPr>
        <w:t>dužnik</w:t>
      </w:r>
      <w:r w:rsidR="002A78B8">
        <w:rPr>
          <w:rFonts w:eastAsia="MS Mincho"/>
        </w:rPr>
        <w:t xml:space="preserve">om </w:t>
      </w:r>
      <w:r w:rsidR="0014302A" w:rsidRPr="0014302A">
        <w:t>DIP PILANA GOMIRJE društvo s ograničenom odgovornošću za proizvodnju rezane građe i ostalih proizvoda od drveta u stečaju Gomirje, Jove Stojanovića-Brice 23 ( MBS 040098901 -  OIB 38930005734 )</w:t>
      </w:r>
      <w:r w:rsidR="0014302A">
        <w:t xml:space="preserve"> </w:t>
      </w:r>
      <w:r w:rsidR="00BD6275" w:rsidRPr="003A534F">
        <w:rPr>
          <w:rFonts w:eastAsia="MS Mincho"/>
        </w:rPr>
        <w:t xml:space="preserve"> </w:t>
      </w:r>
      <w:r w:rsidR="0014302A">
        <w:rPr>
          <w:rFonts w:eastAsia="MS Mincho"/>
        </w:rPr>
        <w:t xml:space="preserve">dana 6. lipnja 2016.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 xml:space="preserve">je  slijedeće </w:t>
      </w:r>
    </w:p>
    <w:p w:rsidRDefault="00C66F52" w:rsidP="00C66F52" w:rsidR="00C66F52">
      <w:pPr>
        <w:jc w:val="center"/>
        <w:rPr>
          <w:rFonts w:eastAsia="MS Mincho"/>
        </w:rPr>
      </w:pPr>
    </w:p>
    <w:p w:rsidRDefault="002A78B8" w:rsidP="00C66F52" w:rsidR="002A78B8" w:rsidRPr="003A534F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 w:rsidRPr="003A534F">
      <w:pPr>
        <w:jc w:val="both"/>
        <w:rPr>
          <w:lang w:val="de-DE"/>
        </w:rPr>
      </w:pPr>
    </w:p>
    <w:p w:rsidRDefault="00577B20" w:rsidP="00577B20" w:rsidR="00577B20" w:rsidRPr="003A534F">
      <w:pPr>
        <w:jc w:val="center"/>
        <w:rPr>
          <w:rFonts w:eastAsia="MS Mincho"/>
        </w:rPr>
      </w:pPr>
    </w:p>
    <w:p w:rsidRDefault="00577B20" w:rsidP="00577B20" w:rsidR="00577B20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>P</w:t>
      </w:r>
      <w:r w:rsidRPr="003A534F">
        <w:rPr>
          <w:rFonts w:eastAsia="MS Mincho"/>
        </w:rPr>
        <w:t xml:space="preserve">osebno ispitno ročište </w:t>
      </w:r>
      <w:r>
        <w:rPr>
          <w:rFonts w:eastAsia="MS Mincho"/>
        </w:rPr>
        <w:t xml:space="preserve">vjerovnika zakazuje se za dan </w:t>
      </w:r>
    </w:p>
    <w:p w:rsidRDefault="00577B20" w:rsidP="00577B20" w:rsidR="00577B20">
      <w:pPr>
        <w:jc w:val="both"/>
        <w:rPr>
          <w:rFonts w:eastAsia="MS Mincho"/>
        </w:rPr>
      </w:pPr>
    </w:p>
    <w:p w:rsidRDefault="0014302A" w:rsidP="00577B20" w:rsidR="00577B20">
      <w:pPr>
        <w:jc w:val="center"/>
        <w:rPr>
          <w:rFonts w:eastAsia="MS Mincho"/>
        </w:rPr>
      </w:pPr>
      <w:r>
        <w:rPr>
          <w:rFonts w:eastAsia="MS Mincho"/>
        </w:rPr>
        <w:t>13</w:t>
      </w:r>
      <w:r w:rsidR="00577B20">
        <w:rPr>
          <w:rFonts w:eastAsia="MS Mincho"/>
        </w:rPr>
        <w:t xml:space="preserve">. </w:t>
      </w:r>
      <w:r>
        <w:rPr>
          <w:rFonts w:eastAsia="MS Mincho"/>
        </w:rPr>
        <w:t xml:space="preserve">srpnja </w:t>
      </w:r>
      <w:r w:rsidR="00577B20" w:rsidRPr="003A534F">
        <w:rPr>
          <w:rFonts w:eastAsia="MS Mincho"/>
        </w:rPr>
        <w:t>201</w:t>
      </w:r>
      <w:r>
        <w:rPr>
          <w:rFonts w:eastAsia="MS Mincho"/>
        </w:rPr>
        <w:t>6</w:t>
      </w:r>
      <w:r w:rsidR="00577B20" w:rsidRPr="003A534F">
        <w:rPr>
          <w:rFonts w:eastAsia="MS Mincho"/>
        </w:rPr>
        <w:t>. u 1</w:t>
      </w:r>
      <w:r w:rsidR="00577B20">
        <w:rPr>
          <w:rFonts w:eastAsia="MS Mincho"/>
        </w:rPr>
        <w:t>0</w:t>
      </w:r>
      <w:r w:rsidR="00577B20" w:rsidRPr="003A534F">
        <w:rPr>
          <w:rFonts w:eastAsia="MS Mincho"/>
        </w:rPr>
        <w:t>,</w:t>
      </w:r>
      <w:r>
        <w:rPr>
          <w:rFonts w:eastAsia="MS Mincho"/>
        </w:rPr>
        <w:t>3</w:t>
      </w:r>
      <w:r w:rsidR="00577B20" w:rsidRPr="003A534F">
        <w:rPr>
          <w:rFonts w:eastAsia="MS Mincho"/>
        </w:rPr>
        <w:t>0 sati,</w:t>
      </w:r>
    </w:p>
    <w:p w:rsidRDefault="00577B20" w:rsidP="00577B20" w:rsidR="00577B20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77B20" w:rsidP="00577B20" w:rsidR="00577B20">
      <w:pPr>
        <w:rPr>
          <w:rFonts w:eastAsia="MS Mincho"/>
        </w:rPr>
      </w:pPr>
    </w:p>
    <w:p w:rsidRDefault="0014302A" w:rsidP="00577B20" w:rsidR="00577B20" w:rsidRPr="003A534F">
      <w:pPr>
        <w:rPr>
          <w:rFonts w:eastAsia="MS Mincho"/>
        </w:rPr>
      </w:pPr>
      <w:r>
        <w:rPr>
          <w:rFonts w:eastAsia="MS Mincho"/>
        </w:rPr>
        <w:t>I</w:t>
      </w:r>
      <w:r w:rsidR="00577B20">
        <w:rPr>
          <w:rFonts w:eastAsia="MS Mincho"/>
        </w:rPr>
        <w:t xml:space="preserve">I.       </w:t>
      </w:r>
      <w:r w:rsidR="00577B20" w:rsidRPr="003A534F">
        <w:rPr>
          <w:rFonts w:eastAsia="MS Mincho"/>
        </w:rPr>
        <w:t xml:space="preserve">Saziva se skupština vjerovnika za dan </w:t>
      </w:r>
    </w:p>
    <w:p w:rsidRDefault="00577B20" w:rsidP="00577B20" w:rsidR="00577B20" w:rsidRPr="003A534F">
      <w:pPr>
        <w:rPr>
          <w:rFonts w:eastAsia="MS Mincho"/>
        </w:rPr>
      </w:pPr>
    </w:p>
    <w:p w:rsidRDefault="000D35A3" w:rsidP="00577B20" w:rsidR="00577B20" w:rsidRPr="003A534F">
      <w:pPr>
        <w:jc w:val="center"/>
        <w:rPr>
          <w:rFonts w:eastAsia="MS Mincho"/>
        </w:rPr>
      </w:pPr>
      <w:r>
        <w:rPr>
          <w:rFonts w:eastAsia="MS Mincho"/>
        </w:rPr>
        <w:t xml:space="preserve">13. srpnja </w:t>
      </w:r>
      <w:r w:rsidRPr="003A534F">
        <w:rPr>
          <w:rFonts w:eastAsia="MS Mincho"/>
        </w:rPr>
        <w:t>201</w:t>
      </w:r>
      <w:r>
        <w:rPr>
          <w:rFonts w:eastAsia="MS Mincho"/>
        </w:rPr>
        <w:t>6</w:t>
      </w:r>
      <w:r w:rsidRPr="003A534F">
        <w:rPr>
          <w:rFonts w:eastAsia="MS Mincho"/>
        </w:rPr>
        <w:t>. u 1</w:t>
      </w:r>
      <w:r>
        <w:rPr>
          <w:rFonts w:eastAsia="MS Mincho"/>
        </w:rPr>
        <w:t>1</w:t>
      </w:r>
      <w:r w:rsidRPr="003A534F">
        <w:rPr>
          <w:rFonts w:eastAsia="MS Mincho"/>
        </w:rPr>
        <w:t>,</w:t>
      </w:r>
      <w:r>
        <w:rPr>
          <w:rFonts w:eastAsia="MS Mincho"/>
        </w:rPr>
        <w:t>0</w:t>
      </w:r>
      <w:r w:rsidRPr="003A534F">
        <w:rPr>
          <w:rFonts w:eastAsia="MS Mincho"/>
        </w:rPr>
        <w:t>0 sati</w:t>
      </w:r>
      <w:r w:rsidR="00577B20" w:rsidRPr="003A534F">
        <w:rPr>
          <w:rFonts w:eastAsia="MS Mincho"/>
        </w:rPr>
        <w:t>,</w:t>
      </w:r>
    </w:p>
    <w:p w:rsidRDefault="00577B20" w:rsidP="00577B20" w:rsidR="00577B20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77B20" w:rsidP="00577B20" w:rsidR="00577B20" w:rsidRPr="003A534F">
      <w:pPr>
        <w:jc w:val="center"/>
        <w:rPr>
          <w:rFonts w:eastAsia="MS Mincho"/>
        </w:rPr>
      </w:pPr>
    </w:p>
    <w:p w:rsidRDefault="00577B20" w:rsidP="00577B20" w:rsidR="00577B20" w:rsidRPr="003A534F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577B20" w:rsidRPr="003A534F">
      <w:pPr>
        <w:jc w:val="both"/>
      </w:pPr>
      <w:r>
        <w:t>1.</w:t>
      </w:r>
      <w:r>
        <w:tab/>
      </w:r>
      <w:r w:rsidRPr="003A534F">
        <w:t>Izvješće stečajnog upravitelja o tijeku stečajnog postupka</w:t>
      </w:r>
    </w:p>
    <w:p w:rsidRDefault="0014302A" w:rsidP="00577B20" w:rsidR="00577B20" w:rsidRPr="003A534F">
      <w:pPr>
        <w:jc w:val="both"/>
      </w:pPr>
      <w:r>
        <w:t xml:space="preserve">2.         Donošenje odluka o unovčenju imovine </w:t>
      </w:r>
      <w:r w:rsidR="00577B20">
        <w:t xml:space="preserve">       </w:t>
      </w:r>
    </w:p>
    <w:p w:rsidRDefault="0014302A" w:rsidP="00577B20" w:rsidR="0014302A">
      <w:pPr>
        <w:jc w:val="both"/>
        <w:rPr>
          <w:rFonts w:eastAsia="MS Mincho"/>
        </w:rPr>
      </w:pPr>
    </w:p>
    <w:p w:rsidRDefault="0014302A" w:rsidP="00577B20" w:rsidR="00577B20">
      <w:pPr>
        <w:jc w:val="both"/>
      </w:pPr>
      <w:r>
        <w:rPr>
          <w:rFonts w:eastAsia="MS Mincho"/>
        </w:rPr>
        <w:t>III</w:t>
      </w:r>
      <w:r w:rsidR="00577B20" w:rsidRPr="003A534F">
        <w:rPr>
          <w:rFonts w:eastAsia="MS Mincho"/>
        </w:rPr>
        <w:t>.</w:t>
      </w:r>
      <w:r w:rsidR="00577B20" w:rsidRPr="003A534F">
        <w:rPr>
          <w:rFonts w:eastAsia="MS Mincho"/>
        </w:rPr>
        <w:tab/>
      </w:r>
      <w:r w:rsidR="00577B20" w:rsidRPr="007041F3">
        <w:t>Pravo sudjelovanja na posebnom ispitnom ročištu i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14302A">
        <w:rPr>
          <w:rFonts w:eastAsia="MS Mincho"/>
        </w:rPr>
        <w:t>6. lipnja 2016</w:t>
      </w:r>
      <w:r w:rsidR="00BD6275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6. </w:t>
      </w:r>
      <w:r w:rsidRPr="003A534F">
        <w:t>SZ).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14302A" w:rsidP="00C66F52" w:rsidR="0014302A">
      <w:pPr>
        <w:jc w:val="both"/>
      </w:pPr>
      <w:r>
        <w:t xml:space="preserve">Rješenje objaviti na mrežnoj stranici e-oglasne ploče suda 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14302A">
        <w:rPr>
          <w:rFonts w:eastAsia="MS Mincho"/>
        </w:rPr>
        <w:t>6. lipnja 2016</w:t>
      </w:r>
      <w:r>
        <w:t>.</w:t>
      </w:r>
    </w:p>
    <w:sectPr w:rsidSect="00B010CB" w:rsidR="003A534F" w:rsidRPr="003A534F">
      <w:headerReference w:type="default" r:id="rId10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DBE" w:rsidP="0014302A" w:rsidR="00E03DBE">
      <w:r>
        <w:separator/>
      </w:r>
    </w:p>
  </w:endnote>
  <w:endnote w:id="0" w:type="continuationSeparator">
    <w:p w:rsidRDefault="00E03DBE" w:rsidP="0014302A" w:rsidR="00E03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DBE" w:rsidP="0014302A" w:rsidR="00E03DBE">
      <w:r>
        <w:separator/>
      </w:r>
    </w:p>
  </w:footnote>
  <w:footnote w:id="0" w:type="continuationSeparator">
    <w:p w:rsidRDefault="00E03DBE" w:rsidP="0014302A" w:rsidR="00E03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02A" w:rsidP="0014302A" w:rsidR="0014302A" w:rsidRPr="0014302A">
    <w:pPr>
      <w:jc w:val="right"/>
    </w:pPr>
    <w:r w:rsidRPr="0014302A">
      <w:t xml:space="preserve">                                                Posl</w:t>
    </w:r>
    <w:r>
      <w:t xml:space="preserve">ovni broj </w:t>
    </w:r>
    <w:r w:rsidRPr="0014302A">
      <w:t xml:space="preserve"> 7 St-72/15-</w:t>
    </w:r>
    <w:r w:rsidR="00F86F12">
      <w:t>35</w:t>
    </w:r>
  </w:p>
  <w:p w:rsidRDefault="0014302A" w:rsidP="0014302A" w:rsidR="0014302A" w:rsidRPr="00143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0D35A3"/>
    <w:rsid w:val="00100B91"/>
    <w:rsid w:val="00105386"/>
    <w:rsid w:val="0014302A"/>
    <w:rsid w:val="00161072"/>
    <w:rsid w:val="00164629"/>
    <w:rsid w:val="001D159F"/>
    <w:rsid w:val="001E7FF7"/>
    <w:rsid w:val="0022797F"/>
    <w:rsid w:val="00262091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505F74"/>
    <w:rsid w:val="00526CD7"/>
    <w:rsid w:val="00540EBC"/>
    <w:rsid w:val="00577B20"/>
    <w:rsid w:val="00584B04"/>
    <w:rsid w:val="006240E6"/>
    <w:rsid w:val="0066388C"/>
    <w:rsid w:val="007004AD"/>
    <w:rsid w:val="00735F04"/>
    <w:rsid w:val="00765447"/>
    <w:rsid w:val="007849AB"/>
    <w:rsid w:val="007F44DB"/>
    <w:rsid w:val="00821ABF"/>
    <w:rsid w:val="008403DE"/>
    <w:rsid w:val="00846426"/>
    <w:rsid w:val="0087451B"/>
    <w:rsid w:val="00875380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A524E8"/>
    <w:rsid w:val="00B010CB"/>
    <w:rsid w:val="00BB3F30"/>
    <w:rsid w:val="00BD12BC"/>
    <w:rsid w:val="00BD6275"/>
    <w:rsid w:val="00C22D57"/>
    <w:rsid w:val="00C300F5"/>
    <w:rsid w:val="00C30204"/>
    <w:rsid w:val="00C66F52"/>
    <w:rsid w:val="00CD187E"/>
    <w:rsid w:val="00DA16B2"/>
    <w:rsid w:val="00DD320A"/>
    <w:rsid w:val="00E03DBE"/>
    <w:rsid w:val="00E23477"/>
    <w:rsid w:val="00E460BC"/>
    <w:rsid w:val="00E50A03"/>
    <w:rsid w:val="00E82D96"/>
    <w:rsid w:val="00EE01BF"/>
    <w:rsid w:val="00F055B4"/>
    <w:rsid w:val="00F52C03"/>
    <w:rsid w:val="00F86F12"/>
    <w:rsid w:val="00FA5391"/>
    <w:rsid w:val="00FE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Zaglavlje" w:type="paragraph">
    <w:name w:val="header"/>
    <w:basedOn w:val="Normal"/>
    <w:link w:val="ZaglavljeChar"/>
    <w:rsid w:val="001430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4302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430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0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86F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6F1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6C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6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Zaglavlje" w:type="paragraph">
    <w:name w:val="header"/>
    <w:basedOn w:val="Normal"/>
    <w:link w:val="ZaglavljeChar"/>
    <w:rsid w:val="001430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4302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430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0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86F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6F1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6C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297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</izvorni_sadrzaj>
    <derivirana_varijabla naziv="DomainObject.Predmet.OstaliListFormated_1">
      <item>Dragan Stipanović</item>
      <item>Vinko Brčić</item>
    </derivirana_varijabla>
  </DomainObject.Predmet.OstaliListFormated>
  <DomainObject.Predmet.OstaliListFormatedOIB>
    <izvorni_sadrzaj>
      <item>Dragan Stipanović, OIB 62289588076</item>
      <item>Vinko Brčić, OIB 57579745165</item>
    </izvorni_sadrzaj>
    <derivirana_varijabla naziv="DomainObject.Predmet.OstaliListFormatedOIB_1">
      <item>Dragan Stipanović, OIB 62289588076</item>
      <item>Vinko Brčić, OIB 57579745165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</izvorni_sadrzaj>
    <derivirana_varijabla naziv="DomainObject.Predmet.OstaliListFormatedWithAdress_1">
      <item>Dragan Stipanović, Ljubošina 9, 51327 Gomirje</item>
      <item>Vinko Brčić, Ogulinski Hreljin 4, 47300 Hreljin Ogulinski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</derivirana_varijabla>
  </DomainObject.Predmet.OstaliListFormatedWithAdressOIB>
  <DomainObject.Predmet.OstaliListNazivFormated>
    <izvorni_sadrzaj>
      <item>Dragan Stipanović</item>
      <item>Vinko Brčić</item>
    </izvorni_sadrzaj>
    <derivirana_varijabla naziv="DomainObject.Predmet.OstaliListNazivFormated_1">
      <item>Dragan Stipanović</item>
      <item>Vinko Brčić</item>
    </derivirana_varijabla>
  </DomainObject.Predmet.OstaliListNazivFormated>
  <DomainObject.Predmet.OstaliListNazivFormatedOIB>
    <izvorni_sadrzaj>
      <item>Dragan Stipanović, OIB 62289588076</item>
      <item>Vinko Brčić, OIB 57579745165</item>
    </izvorni_sadrzaj>
    <derivirana_varijabla naziv="DomainObject.Predmet.OstaliListNazivFormatedOIB_1">
      <item>Dragan Stipanović, OIB 62289588076</item>
      <item>Vinko Brčić, OIB 57579745165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</izvorni_sadrzaj>
    <derivirana_varijabla naziv="DomainObject.Predmet.SudioniciListNaziv_1">
      <item>DIP PILANA GOMIRJE d.o.o.  Gomirje</item>
      <item>DEJAN MUSULIN  Ogulin</item>
      <item>Dragan Stipanović</item>
      <item>Vinko Brčić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</izvorni_sadrzaj>
    <derivirana_varijabla naziv="DomainObject.Predmet.SudioniciListNazivOIB_1">
      <item>, OIB 38930005734</item>
      <item>, OIB 63490177249</item>
      <item>, OIB 62289588076</item>
      <item>, OIB 57579745165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201</properties:Words>
  <properties:Characters>1052</properties:Characters>
  <properties:Lines>57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2016-06-06T12:54:00Z</dcterms:created>
  <dc:creator>Liljana Ugrin</dc:creator>
  <cp:lastModifiedBy>Tanja Fidel</cp:lastModifiedBy>
  <cp:lastPrinted>2014-11-05T11:20:00Z</cp:lastPrinted>
  <dcterms:modified xmlns:xsi="http://www.w3.org/2001/XMLSchema-instance" xsi:type="dcterms:W3CDTF">2016-06-07T06:46:00Z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