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7780" w14:paraId="7157780" w:rsidRDefault="00F820A0" w:rsidP="00F820A0" w:rsidR="00F820A0">
      <w:pPr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OBRAZAC 20</w:t>
      </w:r>
    </w:p>
    <w:p w:rsidRDefault="00F820A0" w:rsidP="00F820A0" w:rsidR="00F820A0">
      <w:pPr>
        <w:rPr>
          <w:b/>
          <w:sz w:val="28"/>
          <w:szCs w:val="28"/>
        </w:rPr>
      </w:pPr>
    </w:p>
    <w:p w:rsidRDefault="00F820A0" w:rsidP="00F820A0" w:rsidR="00F820A0">
      <w:pPr>
        <w:rPr>
          <w:b/>
          <w:sz w:val="28"/>
          <w:szCs w:val="28"/>
        </w:rPr>
      </w:pP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STEČAJNI UPRAVITELJ </w:t>
      </w: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ZORAN MIHAJLOVIĆ </w:t>
      </w:r>
    </w:p>
    <w:p w:rsidRDefault="00F820A0" w:rsidP="00F820A0" w:rsidR="00F82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10000 ZAGREB, Rendićeva 31</w:t>
      </w:r>
    </w:p>
    <w:p w:rsidRDefault="00F820A0" w:rsidP="00F820A0" w:rsidR="00F820A0">
      <w:pPr>
        <w:spacing w:afterAutospacing="true" w:after="100" w:beforeAutospacing="true" w:before="100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STEČAJNA MASA </w:t>
      </w:r>
      <w:r w:rsidR="008204BB">
        <w:rPr>
          <w:b/>
          <w:bCs/>
          <w:kern w:val="36"/>
          <w:sz w:val="28"/>
          <w:szCs w:val="28"/>
        </w:rPr>
        <w:t>IZA ANTOLJAK d.o.o.</w:t>
      </w:r>
      <w:r>
        <w:rPr>
          <w:b/>
          <w:bCs/>
          <w:kern w:val="36"/>
          <w:sz w:val="28"/>
          <w:szCs w:val="28"/>
        </w:rPr>
        <w:t xml:space="preserve"> </w:t>
      </w:r>
    </w:p>
    <w:p w:rsidRDefault="008204BB" w:rsidP="00F820A0" w:rsidR="00F820A0">
      <w:pPr>
        <w:pStyle w:val="StandardWeb"/>
        <w:jc w:val="center"/>
        <w:rPr>
          <w:sz w:val="28"/>
          <w:szCs w:val="28"/>
        </w:rPr>
      </w:pPr>
      <w:r>
        <w:rPr>
          <w:sz w:val="28"/>
          <w:szCs w:val="28"/>
        </w:rPr>
        <w:t>ZAGREB, RENDIĆEVA 31</w:t>
      </w:r>
    </w:p>
    <w:p w:rsidRDefault="00F820A0" w:rsidP="00F820A0" w:rsidR="00F820A0">
      <w:pPr>
        <w:pStyle w:val="kojipodatak"/>
        <w:jc w:val="center"/>
      </w:pPr>
      <w:r>
        <w:t xml:space="preserve">OIB </w:t>
      </w:r>
      <w:r w:rsidR="008204BB">
        <w:t>46066656152</w:t>
      </w:r>
    </w:p>
    <w:p w:rsidRDefault="00F820A0" w:rsidP="008204BB" w:rsidR="00F820A0" w:rsidRPr="008204BB">
      <w:pPr>
        <w:pStyle w:val="kojipodatak"/>
        <w:jc w:val="center"/>
      </w:pPr>
      <w:r>
        <w:t xml:space="preserve">MBS </w:t>
      </w:r>
      <w:r w:rsidR="008204BB" w:rsidRPr="008204BB">
        <w:t>010100830</w:t>
      </w: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Trgovački sud u </w:t>
      </w:r>
      <w:r w:rsidR="008204BB">
        <w:rPr>
          <w:sz w:val="28"/>
          <w:szCs w:val="28"/>
        </w:rPr>
        <w:t>Bjelovaru</w:t>
      </w: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Stečajni sudac</w:t>
      </w:r>
      <w:r>
        <w:rPr>
          <w:sz w:val="28"/>
          <w:szCs w:val="28"/>
        </w:rPr>
        <w:t xml:space="preserve">: </w:t>
      </w:r>
      <w:r w:rsidR="008204BB">
        <w:rPr>
          <w:sz w:val="28"/>
          <w:szCs w:val="28"/>
        </w:rPr>
        <w:t>Branka Pleskalt</w:t>
      </w:r>
    </w:p>
    <w:p w:rsidRDefault="00F820A0" w:rsidP="00F820A0" w:rsidR="00F820A0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Predmet: </w:t>
      </w:r>
      <w:r w:rsidR="008204BB">
        <w:rPr>
          <w:sz w:val="28"/>
          <w:szCs w:val="28"/>
        </w:rPr>
        <w:t>1 St-821/2017-14</w:t>
      </w:r>
    </w:p>
    <w:p w:rsidRDefault="00F820A0" w:rsidP="00F820A0" w:rsidR="00F820A0"/>
    <w:p w:rsidRDefault="00F820A0" w:rsidP="00F820A0" w:rsidR="00F820A0"/>
    <w:p w:rsidRDefault="00F820A0" w:rsidP="00F820A0" w:rsidR="00F820A0"/>
    <w:p w:rsidRDefault="00F820A0" w:rsidP="00F820A0" w:rsidR="00F820A0"/>
    <w:p w:rsidRDefault="00F820A0" w:rsidP="00F820A0" w:rsidR="00F820A0"/>
    <w:p w:rsidRDefault="00F820A0" w:rsidP="00F820A0" w:rsidR="00F820A0" w:rsidRPr="00AD432B">
      <w:pPr>
        <w:spacing w:lineRule="auto" w:line="360"/>
        <w:jc w:val="center"/>
        <w:rPr>
          <w:b/>
        </w:rPr>
      </w:pPr>
      <w:r>
        <w:rPr>
          <w:b/>
        </w:rPr>
        <w:t xml:space="preserve">REDOVNO </w:t>
      </w:r>
      <w:r w:rsidRPr="00AD432B">
        <w:rPr>
          <w:b/>
        </w:rPr>
        <w:t xml:space="preserve">IZVJEŠĆE </w:t>
      </w:r>
    </w:p>
    <w:p w:rsidRDefault="00F820A0" w:rsidP="00F820A0" w:rsidR="00F820A0">
      <w:pPr>
        <w:spacing w:lineRule="auto" w:line="360"/>
        <w:jc w:val="center"/>
        <w:rPr>
          <w:b/>
        </w:rPr>
      </w:pPr>
      <w:r>
        <w:rPr>
          <w:b/>
        </w:rPr>
        <w:t>STEČAJNOG UPRAVITELJA</w:t>
      </w:r>
    </w:p>
    <w:p w:rsidRDefault="00F820A0" w:rsidP="00F820A0" w:rsidR="00F820A0">
      <w:pPr>
        <w:jc w:val="center"/>
      </w:pPr>
    </w:p>
    <w:p w:rsidRDefault="00F820A0" w:rsidP="00F820A0" w:rsidR="00F820A0"/>
    <w:p w:rsidRDefault="00F820A0" w:rsidP="00F820A0" w:rsidR="00F820A0"/>
    <w:p w:rsidRDefault="00F820A0" w:rsidP="00F820A0" w:rsidR="00F820A0"/>
    <w:p w:rsidRDefault="00F820A0" w:rsidP="00F820A0" w:rsidR="00F820A0">
      <w:pPr>
        <w:jc w:val="right"/>
      </w:pPr>
    </w:p>
    <w:p w:rsidRDefault="00F820A0" w:rsidP="00F820A0" w:rsidR="00F820A0">
      <w:pPr>
        <w:jc w:val="center"/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jc w:val="center"/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  <w:r>
        <w:rPr>
          <w:sz w:val="28"/>
          <w:szCs w:val="28"/>
        </w:rPr>
        <w:t xml:space="preserve">Zagreb, </w:t>
      </w:r>
      <w:r w:rsidR="008204BB">
        <w:rPr>
          <w:sz w:val="28"/>
          <w:szCs w:val="28"/>
        </w:rPr>
        <w:t>0</w:t>
      </w:r>
      <w:r w:rsidR="005301DC">
        <w:rPr>
          <w:sz w:val="28"/>
          <w:szCs w:val="28"/>
        </w:rPr>
        <w:t>1</w:t>
      </w:r>
      <w:r w:rsidR="008204BB">
        <w:rPr>
          <w:sz w:val="28"/>
          <w:szCs w:val="28"/>
        </w:rPr>
        <w:t>. 0</w:t>
      </w:r>
      <w:r w:rsidR="005301DC">
        <w:rPr>
          <w:sz w:val="28"/>
          <w:szCs w:val="28"/>
        </w:rPr>
        <w:t>6</w:t>
      </w:r>
      <w:r w:rsidR="008204BB">
        <w:rPr>
          <w:sz w:val="28"/>
          <w:szCs w:val="28"/>
        </w:rPr>
        <w:t>. 2018.</w:t>
      </w: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F820A0" w:rsidR="00F820A0" w:rsidRPr="000C102D">
      <w:pPr>
        <w:rPr>
          <w:sz w:val="28"/>
          <w:szCs w:val="28"/>
        </w:rPr>
      </w:pPr>
    </w:p>
    <w:p w:rsidRDefault="00F820A0" w:rsidP="00F820A0" w:rsidR="00F820A0">
      <w:pPr>
        <w:rPr>
          <w:sz w:val="28"/>
          <w:szCs w:val="28"/>
        </w:rPr>
      </w:pPr>
    </w:p>
    <w:p w:rsidRDefault="00F820A0" w:rsidP="008204BB" w:rsidR="008204BB" w:rsidRPr="008204BB">
      <w:pPr>
        <w:pStyle w:val="kojipodatak"/>
        <w:jc w:val="both"/>
      </w:pPr>
      <w:r w:rsidRPr="008F7246">
        <w:t>Temeljem članka 155. Stečajnog zakona, te rješenja Trgovačkog suda u</w:t>
      </w:r>
      <w:r>
        <w:t xml:space="preserve"> </w:t>
      </w:r>
      <w:r w:rsidR="008204BB">
        <w:t>Bjelovaru</w:t>
      </w:r>
      <w:r w:rsidRPr="008F7246">
        <w:t xml:space="preserve">,  broj </w:t>
      </w:r>
      <w:r w:rsidR="008204BB">
        <w:rPr>
          <w:sz w:val="28"/>
          <w:szCs w:val="28"/>
        </w:rPr>
        <w:t>1 St-821/2017-14</w:t>
      </w:r>
      <w:r>
        <w:t xml:space="preserve">.. </w:t>
      </w:r>
      <w:r w:rsidRPr="008F7246">
        <w:t xml:space="preserve"> </w:t>
      </w:r>
      <w:r>
        <w:t>s</w:t>
      </w:r>
      <w:r w:rsidRPr="008F7246">
        <w:t xml:space="preserve">tečajni upravitelj </w:t>
      </w:r>
      <w:r>
        <w:t xml:space="preserve"> </w:t>
      </w:r>
      <w:r w:rsidR="008204BB" w:rsidRPr="008204BB">
        <w:rPr>
          <w:bCs/>
          <w:kern w:val="36"/>
        </w:rPr>
        <w:t>Stečajne masa iza Antoljak d.o.o.</w:t>
      </w:r>
      <w:r w:rsidR="008204BB" w:rsidRPr="008204BB">
        <w:rPr>
          <w:b/>
          <w:bCs/>
          <w:kern w:val="36"/>
        </w:rPr>
        <w:t xml:space="preserve"> </w:t>
      </w:r>
      <w:r w:rsidR="008204BB">
        <w:t xml:space="preserve">OIB 46066656152 MBS </w:t>
      </w:r>
      <w:r w:rsidR="008204BB" w:rsidRPr="008204BB">
        <w:t>010100830</w:t>
      </w:r>
    </w:p>
    <w:p w:rsidRDefault="008204BB" w:rsidP="008204BB" w:rsidR="008204BB" w:rsidRPr="008204BB">
      <w:pPr>
        <w:spacing w:afterAutospacing="true" w:after="100" w:beforeAutospacing="true" w:before="100"/>
        <w:jc w:val="both"/>
        <w:outlineLvl w:val="0"/>
        <w:rPr>
          <w:b/>
          <w:bCs/>
          <w:kern w:val="36"/>
        </w:rPr>
      </w:pPr>
    </w:p>
    <w:p w:rsidRDefault="00F820A0" w:rsidP="008204BB" w:rsidR="00F820A0" w:rsidRPr="008E2DDD">
      <w:pPr>
        <w:jc w:val="both"/>
      </w:pPr>
    </w:p>
    <w:p w:rsidRDefault="00F820A0" w:rsidP="00F820A0" w:rsidR="00F820A0" w:rsidRPr="00385455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</w:pPr>
      <w:r w:rsidRPr="008F7246">
        <w:t>podnosi</w:t>
      </w:r>
      <w:r>
        <w:t xml:space="preserve"> slijedeće:</w:t>
      </w: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</w:pPr>
    </w:p>
    <w:p w:rsidRDefault="00A566CC" w:rsidP="00A566CC" w:rsidR="00A566CC" w:rsidRPr="0033314D">
      <w:pPr>
        <w:jc w:val="center"/>
        <w:rPr>
          <w:b/>
          <w:color w:themeTint="D9" w:themeColor="text1" w:val="262626"/>
          <w:sz w:val="28"/>
          <w:szCs w:val="28"/>
        </w:rPr>
      </w:pPr>
      <w:r w:rsidRPr="0033314D">
        <w:rPr>
          <w:b/>
          <w:color w:themeTint="D9" w:themeColor="text1" w:val="262626"/>
          <w:sz w:val="28"/>
          <w:szCs w:val="28"/>
        </w:rPr>
        <w:t>IZVJEŠĆE STEČAJNOG UPRAVITELJA</w:t>
      </w:r>
    </w:p>
    <w:p w:rsidRDefault="00A566CC" w:rsidP="00A566CC" w:rsidR="00A566CC">
      <w:pPr>
        <w:jc w:val="center"/>
        <w:rPr>
          <w:b/>
          <w:color w:themeTint="D9" w:themeColor="text1" w:val="262626"/>
          <w:sz w:val="28"/>
          <w:szCs w:val="28"/>
        </w:rPr>
      </w:pPr>
      <w:r w:rsidRPr="0033314D">
        <w:rPr>
          <w:b/>
          <w:color w:themeTint="D9" w:themeColor="text1" w:val="262626"/>
          <w:sz w:val="28"/>
          <w:szCs w:val="28"/>
        </w:rPr>
        <w:t>za ispitno i izvještajno ročiš</w:t>
      </w:r>
      <w:r>
        <w:rPr>
          <w:b/>
          <w:color w:themeTint="D9" w:themeColor="text1" w:val="262626"/>
          <w:sz w:val="28"/>
          <w:szCs w:val="28"/>
        </w:rPr>
        <w:t>te</w:t>
      </w:r>
    </w:p>
    <w:p w:rsidRDefault="00A566CC" w:rsidP="00A566CC" w:rsidR="00A566CC">
      <w:pPr>
        <w:jc w:val="center"/>
        <w:rPr>
          <w:b/>
          <w:color w:themeTint="D9" w:themeColor="text1" w:val="262626"/>
          <w:sz w:val="28"/>
          <w:szCs w:val="28"/>
        </w:rPr>
      </w:pPr>
    </w:p>
    <w:p w:rsidRDefault="00A566CC" w:rsidP="00A566CC" w:rsidR="00A566CC">
      <w:pPr>
        <w:jc w:val="center"/>
        <w:rPr>
          <w:b/>
          <w:color w:themeTint="D9" w:themeColor="text1" w:val="262626"/>
          <w:sz w:val="28"/>
          <w:szCs w:val="28"/>
        </w:rPr>
      </w:pPr>
    </w:p>
    <w:p w:rsidRDefault="00A566CC" w:rsidP="00A566CC" w:rsidR="00A566CC">
      <w:pPr>
        <w:jc w:val="center"/>
        <w:rPr>
          <w:b/>
          <w:color w:themeTint="D9" w:themeColor="text1" w:val="262626"/>
          <w:sz w:val="28"/>
          <w:szCs w:val="28"/>
        </w:rPr>
      </w:pPr>
    </w:p>
    <w:p w:rsidRDefault="00A566CC" w:rsidP="00A566CC" w:rsidR="00A566CC" w:rsidRPr="0033314D">
      <w:pPr>
        <w:jc w:val="center"/>
        <w:rPr>
          <w:b/>
          <w:color w:themeTint="D9" w:themeColor="text1" w:val="262626"/>
          <w:sz w:val="28"/>
          <w:szCs w:val="28"/>
        </w:rPr>
      </w:pPr>
    </w:p>
    <w:p w:rsidRDefault="00F820A0" w:rsidP="00F820A0" w:rsidR="00F820A0" w:rsidRPr="00AD432B">
      <w:pPr>
        <w:spacing w:lineRule="auto" w:line="360"/>
        <w:jc w:val="center"/>
        <w:rPr>
          <w:b/>
        </w:rPr>
      </w:pPr>
    </w:p>
    <w:p w:rsidRDefault="00F820A0" w:rsidP="00F820A0" w:rsidR="00F820A0" w:rsidRPr="00EC4B56">
      <w:pPr>
        <w:spacing w:lineRule="auto" w:line="360"/>
        <w:jc w:val="both"/>
        <w:rPr>
          <w:b/>
        </w:rPr>
      </w:pPr>
      <w:r w:rsidRPr="00EC4B56">
        <w:rPr>
          <w:b/>
        </w:rPr>
        <w:t xml:space="preserve">I </w:t>
      </w:r>
      <w:r>
        <w:rPr>
          <w:b/>
        </w:rPr>
        <w:t xml:space="preserve"> </w:t>
      </w:r>
      <w:r w:rsidRPr="00EC4B56">
        <w:rPr>
          <w:b/>
        </w:rPr>
        <w:t>UVODNE NAPOMENE</w:t>
      </w: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jc w:val="both"/>
      </w:pPr>
      <w:r>
        <w:t xml:space="preserve">Prijedlog za otvaranje stečajnog postupka nad dužnikom  </w:t>
      </w:r>
      <w:r w:rsidR="008204BB" w:rsidRPr="008204BB">
        <w:t>ANTOLJAK d.o.o., Pobjenik 109, Čazma</w:t>
      </w:r>
      <w:r>
        <w:t xml:space="preserve"> </w:t>
      </w:r>
      <w:r w:rsidR="008204BB">
        <w:t>OIB: 35549755561</w:t>
      </w:r>
      <w:r>
        <w:t xml:space="preserve"> podnio je predlagatelj FINANCIJSKA AGENCIJA  iz Zagreba, Vrtni put 3, te je u skraćenom stečajnom postupku nad dužnikom otvoren i zaključen stečajni postupak, te je dužnik brisan iz registra.</w:t>
      </w:r>
    </w:p>
    <w:p w:rsidRDefault="0062749C" w:rsidP="00F820A0" w:rsidR="0062749C" w:rsidRPr="00D3386A">
      <w:pPr>
        <w:jc w:val="both"/>
      </w:pPr>
    </w:p>
    <w:p w:rsidRDefault="0062749C" w:rsidP="0062749C" w:rsidR="0062749C">
      <w:pPr>
        <w:jc w:val="both"/>
      </w:pPr>
      <w:r>
        <w:t>Stečajni vjerovnik Republika Hrvatska, ministarstvo financija, Porezna uprava, Područni ured</w:t>
      </w:r>
    </w:p>
    <w:p w:rsidRDefault="0062749C" w:rsidP="0062749C" w:rsidR="00F820A0">
      <w:pPr>
        <w:jc w:val="both"/>
      </w:pPr>
      <w:r>
        <w:t>Sjeverna Hrvatska, uputio je Sudu dana 23. 06. 2017. prijedlog vjerovnika za nastavak stečajnog postupka radi unovčenja stečajne mase i naknadne diobe.</w:t>
      </w:r>
    </w:p>
    <w:p w:rsidRDefault="0062749C" w:rsidP="0062749C" w:rsidR="0062749C">
      <w:pPr>
        <w:jc w:val="both"/>
      </w:pPr>
    </w:p>
    <w:p w:rsidRDefault="00F820A0" w:rsidP="0062749C" w:rsidR="00F820A0">
      <w:pPr>
        <w:jc w:val="both"/>
      </w:pPr>
      <w:r>
        <w:t xml:space="preserve">Sukladno navedenom sud je nastavio postupak rješenjem broj </w:t>
      </w:r>
      <w:r w:rsidR="0062749C">
        <w:t xml:space="preserve">1 </w:t>
      </w:r>
      <w:r>
        <w:t>St-</w:t>
      </w:r>
      <w:r w:rsidR="0062749C">
        <w:t>221</w:t>
      </w:r>
      <w:r>
        <w:t>/1</w:t>
      </w:r>
      <w:r w:rsidR="0062749C">
        <w:t>6-10</w:t>
      </w:r>
      <w:r>
        <w:t xml:space="preserve"> od 1</w:t>
      </w:r>
      <w:r w:rsidR="0062749C">
        <w:t>3</w:t>
      </w:r>
      <w:r>
        <w:t xml:space="preserve">. </w:t>
      </w:r>
      <w:r w:rsidR="0062749C">
        <w:t>siječnja 2017.</w:t>
      </w:r>
    </w:p>
    <w:p w:rsidRDefault="0062749C" w:rsidP="0062749C" w:rsidR="0062749C">
      <w:pPr>
        <w:jc w:val="both"/>
      </w:pPr>
    </w:p>
    <w:p w:rsidRDefault="0062749C" w:rsidP="0062749C" w:rsidR="0062749C">
      <w:pPr>
        <w:jc w:val="both"/>
      </w:pPr>
      <w:r>
        <w:t>Rješenjem broj 1 St-821/2017-14 od 30. studenog 2017. imenovan sam stečajnim upraviteljem u ovom postupku, nakon što je dotadašnji stečajni upravitelj  Marijan Belani zatražio razrj</w:t>
      </w:r>
      <w:r w:rsidR="007A78A6">
        <w:t>ešenje zbog bolesti.</w:t>
      </w:r>
    </w:p>
    <w:p w:rsidRDefault="007A78A6" w:rsidP="0062749C" w:rsidR="007A78A6">
      <w:pPr>
        <w:jc w:val="both"/>
      </w:pPr>
    </w:p>
    <w:p w:rsidRDefault="007A78A6" w:rsidP="0062749C" w:rsidR="007A78A6">
      <w:pPr>
        <w:jc w:val="both"/>
      </w:pPr>
    </w:p>
    <w:p w:rsidRDefault="007A78A6" w:rsidP="0062749C" w:rsidR="007A78A6">
      <w:pPr>
        <w:jc w:val="both"/>
      </w:pPr>
    </w:p>
    <w:p w:rsidRDefault="00F820A0" w:rsidP="0062749C" w:rsidR="00F820A0">
      <w:pPr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EC4B56">
        <w:rPr>
          <w:b/>
        </w:rPr>
        <w:lastRenderedPageBreak/>
        <w:t>II OSNOVNI PODACI O STEČAJNOM DUŽNIKU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7A78A6" w:rsidP="00F820A0" w:rsidR="00F820A0">
      <w:pPr>
        <w:spacing w:lineRule="auto" w:line="360"/>
        <w:jc w:val="both"/>
      </w:pPr>
      <w:r>
        <w:t>Stečajna masa upisana je u registar Trgovačkog suda u Bjelovaru.</w:t>
      </w:r>
    </w:p>
    <w:p w:rsidRDefault="007A78A6" w:rsidP="007A78A6" w:rsidR="007A78A6">
      <w:pPr>
        <w:pStyle w:val="kojipodatak"/>
        <w:jc w:val="both"/>
      </w:pPr>
      <w:r>
        <w:t>OIB 46066656152</w:t>
      </w:r>
    </w:p>
    <w:p w:rsidRDefault="007A78A6" w:rsidP="007A78A6" w:rsidR="007A78A6" w:rsidRPr="008204BB">
      <w:pPr>
        <w:pStyle w:val="kojipodatak"/>
        <w:jc w:val="both"/>
      </w:pPr>
      <w:r>
        <w:t xml:space="preserve">MBS </w:t>
      </w:r>
      <w:r w:rsidRPr="008204BB">
        <w:t>010100830</w:t>
      </w:r>
    </w:p>
    <w:p w:rsidRDefault="00F820A0" w:rsidP="00F820A0" w:rsidR="00F820A0" w:rsidRPr="00245765">
      <w:pPr>
        <w:spacing w:afterAutospacing="true" w:after="100" w:beforeAutospacing="true" w:before="100"/>
        <w:outlineLvl w:val="0"/>
        <w:rPr>
          <w:b/>
          <w:bCs/>
          <w:kern w:val="36"/>
        </w:rPr>
      </w:pPr>
      <w:r w:rsidRPr="00245765">
        <w:t xml:space="preserve">Tvrtka:  </w:t>
      </w:r>
      <w:r w:rsidR="007A78A6">
        <w:rPr>
          <w:b/>
          <w:bCs/>
          <w:kern w:val="36"/>
        </w:rPr>
        <w:t>STEČAJNA MASA IZA ANTOLJAK d.o.o za proizvodnju i usluge u stečaju</w:t>
      </w:r>
      <w:r w:rsidRPr="00245765">
        <w:rPr>
          <w:b/>
          <w:bCs/>
          <w:kern w:val="36"/>
        </w:rPr>
        <w:t xml:space="preserve"> </w:t>
      </w:r>
    </w:p>
    <w:p w:rsidRDefault="00F820A0" w:rsidP="00F820A0" w:rsidR="00F820A0">
      <w:pPr>
        <w:spacing w:lineRule="auto" w:line="360"/>
        <w:jc w:val="both"/>
        <w:rPr>
          <w:b/>
        </w:rPr>
      </w:pPr>
      <w:r w:rsidRPr="000C102D">
        <w:t>Skraćena tvrtka</w:t>
      </w:r>
      <w:r>
        <w:rPr>
          <w:b/>
        </w:rPr>
        <w:t xml:space="preserve">: </w:t>
      </w:r>
      <w:r w:rsidR="007A78A6">
        <w:rPr>
          <w:b/>
          <w:bCs/>
          <w:kern w:val="36"/>
        </w:rPr>
        <w:t>STEČAJNA MASA IZA ANTOLJAK d.o.o. u stečaju</w:t>
      </w:r>
    </w:p>
    <w:p w:rsidRDefault="00F820A0" w:rsidP="00F820A0" w:rsidR="00F820A0">
      <w:pPr>
        <w:spacing w:lineRule="auto" w:line="360"/>
        <w:jc w:val="both"/>
        <w:rPr>
          <w:b/>
        </w:rPr>
      </w:pPr>
      <w:r w:rsidRPr="00AF698B">
        <w:t>Sjedište</w:t>
      </w:r>
      <w:r>
        <w:rPr>
          <w:b/>
        </w:rPr>
        <w:t xml:space="preserve">:  </w:t>
      </w:r>
      <w:r w:rsidR="007A78A6">
        <w:rPr>
          <w:b/>
        </w:rPr>
        <w:t>ZAGREB, Rendićeva 31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820A0" w:rsidP="00F820A0" w:rsidR="00F820A0" w:rsidRPr="005741B6">
      <w:pPr>
        <w:spacing w:lineRule="auto" w:line="360"/>
        <w:jc w:val="both"/>
        <w:rPr>
          <w:b/>
        </w:rPr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EF225E">
        <w:rPr>
          <w:b/>
        </w:rPr>
        <w:t xml:space="preserve">III PODUZETE AKTIVNOSTI STEČAJNOG UPRAVITELJA OD TRENUTKA </w:t>
      </w:r>
      <w:r>
        <w:rPr>
          <w:b/>
        </w:rPr>
        <w:t xml:space="preserve">                                          PREUZIMANJA  DUŽNOSTI 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820A0" w:rsidP="00F820A0" w:rsidR="007A78A6">
      <w:pPr>
        <w:spacing w:lineRule="auto" w:line="360"/>
        <w:jc w:val="both"/>
      </w:pPr>
      <w:r w:rsidRPr="0059382C">
        <w:t xml:space="preserve">Stečajni upravitelj je </w:t>
      </w:r>
      <w:r w:rsidR="007A78A6">
        <w:t>preuzeo dužnost od prethodnog stečajnog upravitelja Marijana Belanija.</w:t>
      </w:r>
    </w:p>
    <w:p w:rsidRDefault="007A78A6" w:rsidP="00F820A0" w:rsidR="007A78A6">
      <w:pPr>
        <w:spacing w:lineRule="auto" w:line="360"/>
        <w:jc w:val="both"/>
      </w:pPr>
      <w:r>
        <w:t>Jedina dokumentacija koja je dostupna u svezi navedenog stečajnog postupka je dokumentacija koja prileži spisu.</w:t>
      </w:r>
    </w:p>
    <w:p w:rsidRDefault="007A78A6" w:rsidP="00F820A0" w:rsidR="007A78A6">
      <w:pPr>
        <w:spacing w:lineRule="auto" w:line="360"/>
        <w:jc w:val="both"/>
      </w:pPr>
      <w:r>
        <w:t>Podnesen je  zahtjev za otvaranje žiro-računa/IBAN-a</w:t>
      </w:r>
    </w:p>
    <w:p w:rsidRDefault="007A78A6" w:rsidP="00F820A0" w:rsidR="007A78A6">
      <w:pPr>
        <w:spacing w:lineRule="auto" w:line="360"/>
        <w:jc w:val="both"/>
      </w:pPr>
      <w:r>
        <w:t>Izrađen je žig.</w:t>
      </w:r>
    </w:p>
    <w:p w:rsidRDefault="009D4D83" w:rsidP="00F820A0" w:rsidR="009D4D83">
      <w:pPr>
        <w:spacing w:lineRule="auto" w:line="360"/>
        <w:jc w:val="both"/>
      </w:pPr>
      <w:r>
        <w:t>Prikupljene su</w:t>
      </w:r>
      <w:r w:rsidR="004F1B39">
        <w:t xml:space="preserve"> i obrađene </w:t>
      </w:r>
      <w:r>
        <w:t xml:space="preserve"> tražbine</w:t>
      </w:r>
      <w:r w:rsidR="004F1B39">
        <w:t xml:space="preserve"> vjerovnika koji su ih dostavili u zakonskom roku.</w:t>
      </w:r>
    </w:p>
    <w:p w:rsidRDefault="004F1B39" w:rsidP="00F820A0" w:rsidR="004F1B39" w:rsidRPr="005301DC">
      <w:pPr>
        <w:spacing w:lineRule="auto" w:line="360"/>
        <w:jc w:val="both"/>
      </w:pPr>
      <w:r>
        <w:t xml:space="preserve">U navedenim rokovima tražbine su dostavila tri vjerovnika u ukupnom iznosu </w:t>
      </w:r>
      <w:r w:rsidR="005301DC" w:rsidRPr="005301DC">
        <w:rPr>
          <w:b/>
          <w:bCs/>
        </w:rPr>
        <w:t>739.304,06 kn</w:t>
      </w:r>
      <w:r w:rsidR="005301DC">
        <w:rPr>
          <w:b/>
          <w:bCs/>
        </w:rPr>
        <w:t>.</w:t>
      </w:r>
    </w:p>
    <w:p w:rsidRDefault="00F820A0" w:rsidP="00F820A0" w:rsidR="00F820A0">
      <w:pPr>
        <w:spacing w:lineRule="auto" w:line="360"/>
        <w:jc w:val="both"/>
        <w:rPr>
          <w:b/>
        </w:rPr>
      </w:pP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640000">
        <w:rPr>
          <w:b/>
        </w:rPr>
        <w:t>IV IMOVINA STEČAJNOG DUŽNIKA</w:t>
      </w:r>
    </w:p>
    <w:p w:rsidRDefault="00F820A0" w:rsidP="00F820A0" w:rsidR="00F820A0" w:rsidRPr="00DC33B4">
      <w:pPr>
        <w:pStyle w:val="Odlomakpopisa"/>
        <w:numPr>
          <w:ilvl w:val="0"/>
          <w:numId w:val="2"/>
        </w:numPr>
        <w:spacing w:lineRule="auto" w:line="360"/>
        <w:jc w:val="both"/>
        <w:rPr>
          <w:b/>
        </w:rPr>
      </w:pPr>
      <w:r w:rsidRPr="00DC33B4">
        <w:rPr>
          <w:b/>
        </w:rPr>
        <w:t>NEKRETNINE I POKRETNINE</w:t>
      </w:r>
    </w:p>
    <w:p w:rsidRDefault="00F820A0" w:rsidP="00F820A0" w:rsidR="00600B87">
      <w:pPr>
        <w:pStyle w:val="Odlomakpopisa"/>
        <w:numPr>
          <w:ilvl w:val="0"/>
          <w:numId w:val="3"/>
        </w:numPr>
        <w:tabs>
          <w:tab w:pos="2413" w:val="left"/>
        </w:tabs>
        <w:spacing w:lineRule="auto" w:line="360"/>
        <w:jc w:val="both"/>
      </w:pPr>
      <w:r>
        <w:t>Cjelokupnu imovinu stečajnog dužnika čine n</w:t>
      </w:r>
      <w:r w:rsidR="00600B87">
        <w:t>iže</w:t>
      </w:r>
      <w:r>
        <w:t xml:space="preserve"> navedene nekretnine</w:t>
      </w:r>
      <w:r w:rsidR="00600B87">
        <w:t xml:space="preserve"> kako slijedi:</w:t>
      </w:r>
    </w:p>
    <w:p w:rsidRDefault="00600B87" w:rsidP="00600B87" w:rsidR="00600B87">
      <w:pPr>
        <w:pStyle w:val="Odlomakpopisa"/>
        <w:tabs>
          <w:tab w:pos="2413" w:val="left"/>
        </w:tabs>
        <w:spacing w:lineRule="auto" w:line="360"/>
        <w:jc w:val="both"/>
      </w:pPr>
    </w:p>
    <w:p w:rsidRDefault="00600B87" w:rsidP="00600B87" w:rsidR="00600B87">
      <w:pPr>
        <w:spacing w:lineRule="auto" w:line="360"/>
        <w:jc w:val="both"/>
      </w:pPr>
      <w:r>
        <w:t>Katastarska općina:303933 POBJENIK</w:t>
      </w:r>
    </w:p>
    <w:p w:rsidRDefault="00600B87" w:rsidP="00600B87" w:rsidR="00600B87" w:rsidRPr="0059382C">
      <w:pPr>
        <w:spacing w:lineRule="auto" w:line="360"/>
        <w:jc w:val="both"/>
      </w:pPr>
      <w:r>
        <w:t>Broj ZK uloška: 1857</w:t>
      </w:r>
    </w:p>
    <w:p w:rsidRDefault="00600B87" w:rsidP="00600B87" w:rsidR="00600B87" w:rsidRPr="00D9618F">
      <w:pPr>
        <w:spacing w:lineRule="auto" w:line="360"/>
        <w:jc w:val="both"/>
      </w:pPr>
      <w:r w:rsidRPr="00D9618F">
        <w:t xml:space="preserve">   K.Č. BR.</w:t>
      </w:r>
      <w:r w:rsidRPr="00D9618F">
        <w:tab/>
        <w:t>OZNAKA ZEMLJIŠTA</w:t>
      </w:r>
      <w:r w:rsidRPr="00D9618F">
        <w:tab/>
      </w:r>
      <w:r w:rsidRPr="00D9618F">
        <w:tab/>
        <w:t>POVRŠINA U ČHV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1. </w:t>
      </w:r>
      <w:r>
        <w:rPr>
          <w:rFonts w:eastAsia="Calibri"/>
          <w:bCs/>
        </w:rPr>
        <w:t>253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ORANICA OGRATKA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993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2. </w:t>
      </w:r>
      <w:r>
        <w:rPr>
          <w:rFonts w:eastAsia="Calibri"/>
          <w:bCs/>
        </w:rPr>
        <w:t>292/1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684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3. </w:t>
      </w:r>
      <w:r>
        <w:rPr>
          <w:rFonts w:eastAsia="Calibri"/>
          <w:bCs/>
        </w:rPr>
        <w:t>292/2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954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4. </w:t>
      </w:r>
      <w:r>
        <w:rPr>
          <w:rFonts w:eastAsia="Calibri"/>
          <w:bCs/>
        </w:rPr>
        <w:t>292/3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>ORANICA</w:t>
      </w:r>
      <w:r>
        <w:rPr>
          <w:rFonts w:eastAsia="Calibri"/>
          <w:bCs/>
        </w:rPr>
        <w:t xml:space="preserve"> POD BUKVOM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477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lastRenderedPageBreak/>
        <w:t xml:space="preserve">5. </w:t>
      </w:r>
      <w:r>
        <w:rPr>
          <w:rFonts w:eastAsia="Calibri"/>
          <w:bCs/>
        </w:rPr>
        <w:t>493/2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 xml:space="preserve">ORANICA </w:t>
      </w:r>
      <w:r>
        <w:rPr>
          <w:rFonts w:eastAsia="Calibri"/>
          <w:bCs/>
        </w:rPr>
        <w:t>GRUŠNICA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597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6. </w:t>
      </w:r>
      <w:r>
        <w:rPr>
          <w:rFonts w:eastAsia="Calibri"/>
          <w:bCs/>
        </w:rPr>
        <w:t>495/1</w:t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 xml:space="preserve">LIVADA MEKOTA 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361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7. </w:t>
      </w:r>
      <w:r>
        <w:rPr>
          <w:rFonts w:eastAsia="Calibri"/>
          <w:bCs/>
        </w:rPr>
        <w:t>495/3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  <w:t xml:space="preserve">ORANICA </w:t>
      </w:r>
      <w:r>
        <w:rPr>
          <w:rFonts w:eastAsia="Calibri"/>
          <w:bCs/>
        </w:rPr>
        <w:t>MEKOTA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443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8. </w:t>
      </w:r>
      <w:r>
        <w:rPr>
          <w:rFonts w:eastAsia="Calibri"/>
          <w:bCs/>
        </w:rPr>
        <w:t>1224/5         ŠIKARA ZAPRTA GORA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>
        <w:rPr>
          <w:rFonts w:eastAsia="Calibri"/>
          <w:bCs/>
        </w:rPr>
        <w:t>94</w:t>
      </w:r>
    </w:p>
    <w:p w:rsidRDefault="00600B87" w:rsidP="00600B87" w:rsidR="00600B87" w:rsidRPr="003625EC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9. </w:t>
      </w:r>
      <w:r>
        <w:rPr>
          <w:rFonts w:eastAsia="Calibri"/>
          <w:bCs/>
        </w:rPr>
        <w:t>1225/1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ORANICA ZAPRTA GORA</w:t>
      </w:r>
      <w:r w:rsidRPr="003625EC">
        <w:rPr>
          <w:rFonts w:eastAsia="Calibri"/>
          <w:bCs/>
        </w:rPr>
        <w:t xml:space="preserve"> </w:t>
      </w:r>
      <w:r>
        <w:rPr>
          <w:rFonts w:eastAsia="Calibri"/>
          <w:bCs/>
        </w:rPr>
        <w:tab/>
      </w:r>
      <w:r w:rsidR="00242789">
        <w:rPr>
          <w:rFonts w:eastAsia="Calibri"/>
          <w:bCs/>
        </w:rPr>
        <w:t>1185</w:t>
      </w:r>
    </w:p>
    <w:p w:rsidRDefault="00600B87" w:rsidP="00600B87" w:rsidR="00600B87">
      <w:pPr>
        <w:autoSpaceDE w:val="false"/>
        <w:autoSpaceDN w:val="false"/>
        <w:adjustRightInd w:val="false"/>
        <w:rPr>
          <w:rFonts w:eastAsia="Calibri"/>
          <w:bCs/>
        </w:rPr>
      </w:pPr>
      <w:r w:rsidRPr="003625EC">
        <w:rPr>
          <w:rFonts w:eastAsia="Calibri"/>
          <w:bCs/>
        </w:rPr>
        <w:t xml:space="preserve">10. </w:t>
      </w:r>
      <w:r w:rsidR="00242789">
        <w:rPr>
          <w:rFonts w:eastAsia="Calibri"/>
          <w:bCs/>
        </w:rPr>
        <w:t>1225/5</w:t>
      </w:r>
      <w:r w:rsidRPr="003625EC">
        <w:rPr>
          <w:rFonts w:eastAsia="Calibri"/>
          <w:bCs/>
        </w:rPr>
        <w:t xml:space="preserve"> </w:t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ORANICA ZAPRTA GORA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="00242789">
        <w:rPr>
          <w:rFonts w:eastAsia="Calibri"/>
          <w:bCs/>
        </w:rPr>
        <w:t>508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11. 1225/8</w:t>
      </w:r>
      <w:r>
        <w:rPr>
          <w:rFonts w:eastAsia="Calibri"/>
          <w:bCs/>
        </w:rPr>
        <w:tab/>
        <w:t>ORANICA NENADOVIČKA</w:t>
      </w:r>
      <w:r>
        <w:rPr>
          <w:rFonts w:eastAsia="Calibri"/>
          <w:bCs/>
        </w:rPr>
        <w:tab/>
        <w:t>701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12. 1225/9</w:t>
      </w:r>
      <w:r>
        <w:rPr>
          <w:rFonts w:eastAsia="Calibri"/>
          <w:bCs/>
        </w:rPr>
        <w:tab/>
        <w:t>ORANICA NENADOVIČKA</w:t>
      </w:r>
      <w:r>
        <w:rPr>
          <w:rFonts w:eastAsia="Calibri"/>
          <w:bCs/>
        </w:rPr>
        <w:tab/>
        <w:t>700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13. 1226/2</w:t>
      </w:r>
      <w:r>
        <w:rPr>
          <w:rFonts w:eastAsia="Calibri"/>
          <w:bCs/>
        </w:rPr>
        <w:tab/>
        <w:t>ORANICA ZAPRTA GORA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14. 1232/3</w:t>
      </w:r>
      <w:r>
        <w:rPr>
          <w:rFonts w:eastAsia="Calibri"/>
          <w:bCs/>
        </w:rPr>
        <w:tab/>
        <w:t>ORANICA KRČEVINA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15. 1232/8</w:t>
      </w:r>
      <w:r>
        <w:rPr>
          <w:rFonts w:eastAsia="Calibri"/>
          <w:bCs/>
        </w:rPr>
        <w:tab/>
        <w:t>ORANICA KRČEVINA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16. 1297/1 </w:t>
      </w:r>
      <w:r>
        <w:rPr>
          <w:rFonts w:eastAsia="Calibri"/>
          <w:bCs/>
        </w:rPr>
        <w:tab/>
        <w:t>ŠUMA ZAPRTA GORA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1000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17. 1298/3 </w:t>
      </w:r>
      <w:r>
        <w:rPr>
          <w:rFonts w:eastAsia="Calibri"/>
          <w:bCs/>
        </w:rPr>
        <w:tab/>
        <w:t>ORANICA STUPARIČKA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988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18. 1309/5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1005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19. 1315/1C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981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20. 1316/3 </w:t>
      </w:r>
      <w:r>
        <w:rPr>
          <w:rFonts w:eastAsia="Calibri"/>
          <w:bCs/>
        </w:rPr>
        <w:tab/>
        <w:t>ORANICA OGRADA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582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21. 1404/2 </w:t>
      </w:r>
      <w:r>
        <w:rPr>
          <w:rFonts w:eastAsia="Calibri"/>
          <w:bCs/>
        </w:rPr>
        <w:tab/>
        <w:t>ORANICA POLJANA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192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22. 1432/3</w:t>
      </w:r>
      <w:r>
        <w:rPr>
          <w:rFonts w:eastAsia="Calibri"/>
          <w:bCs/>
        </w:rPr>
        <w:tab/>
      </w:r>
      <w:r w:rsidR="00033542">
        <w:rPr>
          <w:rFonts w:eastAsia="Calibri"/>
          <w:bCs/>
        </w:rPr>
        <w:t>ORANICA OGRADICA</w:t>
      </w:r>
      <w:r w:rsidR="00033542">
        <w:rPr>
          <w:rFonts w:eastAsia="Calibri"/>
          <w:bCs/>
        </w:rPr>
        <w:tab/>
      </w:r>
      <w:r w:rsidR="00033542">
        <w:rPr>
          <w:rFonts w:eastAsia="Calibri"/>
          <w:bCs/>
        </w:rPr>
        <w:tab/>
        <w:t>1139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23. 1433/1</w:t>
      </w:r>
      <w:r>
        <w:rPr>
          <w:rFonts w:eastAsia="Calibri"/>
          <w:bCs/>
        </w:rPr>
        <w:tab/>
        <w:t>ŠIKARA ŠTEFANOVICA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966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24. 1509/1</w:t>
      </w:r>
      <w:r>
        <w:rPr>
          <w:rFonts w:eastAsia="Calibri"/>
          <w:bCs/>
        </w:rPr>
        <w:tab/>
        <w:t>ORANICA ZAGREDA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785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25. 1509/2</w:t>
      </w:r>
      <w:r>
        <w:rPr>
          <w:rFonts w:eastAsia="Calibri"/>
          <w:bCs/>
        </w:rPr>
        <w:tab/>
        <w:t>ORANICA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377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26. 1512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830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27. 1514/3</w:t>
      </w:r>
      <w:r>
        <w:rPr>
          <w:rFonts w:eastAsia="Calibri"/>
          <w:bCs/>
        </w:rPr>
        <w:tab/>
        <w:t>ORANICA SKRESINA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1314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28. 1547/1</w:t>
      </w:r>
      <w:r>
        <w:rPr>
          <w:rFonts w:eastAsia="Calibri"/>
          <w:bCs/>
        </w:rPr>
        <w:tab/>
        <w:t>ŠIKARA BIJELA ZEMLJA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341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29. 1547/3</w:t>
      </w:r>
      <w:r>
        <w:rPr>
          <w:rFonts w:eastAsia="Calibri"/>
          <w:bCs/>
        </w:rPr>
        <w:tab/>
        <w:t>ŠUMA BIJELA ZEMLJA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822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30. 1549/1</w:t>
      </w:r>
      <w:r>
        <w:rPr>
          <w:rFonts w:eastAsia="Calibri"/>
          <w:bCs/>
        </w:rPr>
        <w:tab/>
        <w:t>ORANICA SKRESINA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1314</w:t>
      </w:r>
    </w:p>
    <w:p w:rsidRDefault="00033542" w:rsidP="00600B87" w:rsidR="00033542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 xml:space="preserve">31. </w:t>
      </w:r>
      <w:r w:rsidR="00F90507">
        <w:rPr>
          <w:rFonts w:eastAsia="Calibri"/>
          <w:bCs/>
        </w:rPr>
        <w:t>1557/7</w:t>
      </w:r>
      <w:r w:rsidR="00F90507">
        <w:rPr>
          <w:rFonts w:eastAsia="Calibri"/>
          <w:bCs/>
        </w:rPr>
        <w:tab/>
        <w:t>ORANICA RIBNJAČA</w:t>
      </w:r>
      <w:r w:rsidR="00F90507">
        <w:rPr>
          <w:rFonts w:eastAsia="Calibri"/>
          <w:bCs/>
        </w:rPr>
        <w:tab/>
      </w:r>
      <w:r w:rsidR="00F90507">
        <w:rPr>
          <w:rFonts w:eastAsia="Calibri"/>
          <w:bCs/>
        </w:rPr>
        <w:tab/>
        <w:t>645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32. 1559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969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33. 1560</w:t>
      </w:r>
      <w:r>
        <w:rPr>
          <w:rFonts w:eastAsia="Calibri"/>
          <w:bCs/>
        </w:rPr>
        <w:tab/>
        <w:t>ORANICA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155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34. 1579/1</w:t>
      </w:r>
      <w:r>
        <w:rPr>
          <w:rFonts w:eastAsia="Calibri"/>
          <w:bCs/>
        </w:rPr>
        <w:tab/>
        <w:t>ORANICA RIBNJAK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791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35. 1598</w:t>
      </w:r>
      <w:r>
        <w:rPr>
          <w:rFonts w:eastAsia="Calibri"/>
          <w:bCs/>
        </w:rPr>
        <w:tab/>
        <w:t>SPAŠNIK RIBNJAČA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394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36. 1599/4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323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37. 1599/5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324</w:t>
      </w:r>
    </w:p>
    <w:p w:rsidRDefault="00F90507" w:rsidP="00600B87" w:rsidR="00F90507">
      <w:pPr>
        <w:autoSpaceDE w:val="false"/>
        <w:autoSpaceDN w:val="false"/>
        <w:adjustRightInd w:val="false"/>
        <w:rPr>
          <w:rFonts w:eastAsia="Calibri"/>
          <w:bCs/>
        </w:rPr>
      </w:pPr>
      <w:r>
        <w:rPr>
          <w:rFonts w:eastAsia="Calibri"/>
          <w:bCs/>
        </w:rPr>
        <w:t>38. 1599/6</w:t>
      </w:r>
      <w:r>
        <w:rPr>
          <w:rFonts w:eastAsia="Calibri"/>
          <w:bCs/>
        </w:rPr>
        <w:tab/>
        <w:t>ORANICA DUGAČKI GRM</w:t>
      </w:r>
      <w:r>
        <w:rPr>
          <w:rFonts w:eastAsia="Calibri"/>
          <w:bCs/>
        </w:rPr>
        <w:tab/>
        <w:t>323</w:t>
      </w: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242789" w:rsidP="00600B87" w:rsidR="00242789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242789" w:rsidP="00600B87" w:rsidR="00242789" w:rsidRPr="003625EC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600B87" w:rsidP="00600B87" w:rsidR="00600B87" w:rsidRPr="003625EC">
      <w:pPr>
        <w:spacing w:lineRule="auto" w:line="360"/>
        <w:jc w:val="both"/>
        <w:rPr>
          <w:rFonts w:eastAsia="Calibri"/>
          <w:b/>
          <w:bCs/>
        </w:rPr>
      </w:pPr>
      <w:r w:rsidRPr="003625EC">
        <w:rPr>
          <w:rFonts w:eastAsia="Calibri"/>
          <w:bCs/>
        </w:rPr>
        <w:t xml:space="preserve">UKUPNO:  </w:t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Pr="003625EC">
        <w:rPr>
          <w:rFonts w:eastAsia="Calibri"/>
          <w:bCs/>
        </w:rPr>
        <w:tab/>
      </w:r>
      <w:r w:rsidR="00F90507">
        <w:rPr>
          <w:rFonts w:eastAsia="Calibri"/>
          <w:b/>
          <w:bCs/>
        </w:rPr>
        <w:t>24453</w:t>
      </w:r>
    </w:p>
    <w:p w:rsidRDefault="00600B87" w:rsidP="00600B87" w:rsidR="00600B87" w:rsidRPr="003625EC">
      <w:pPr>
        <w:spacing w:lineRule="auto" w:line="360"/>
        <w:jc w:val="both"/>
        <w:rPr>
          <w:rFonts w:eastAsia="Calibri"/>
          <w:bCs/>
        </w:rPr>
      </w:pPr>
    </w:p>
    <w:p w:rsidRDefault="00600B87" w:rsidP="00600B87" w:rsidR="00600B87" w:rsidRPr="003625EC">
      <w:pPr>
        <w:spacing w:lineRule="auto" w:line="360"/>
        <w:jc w:val="both"/>
        <w:rPr>
          <w:rFonts w:eastAsia="Calibri"/>
          <w:bCs/>
        </w:rPr>
      </w:pPr>
    </w:p>
    <w:p w:rsidRDefault="00600B87" w:rsidP="00600B87" w:rsidR="00600B87" w:rsidRPr="003625EC">
      <w:pPr>
        <w:spacing w:lineRule="auto" w:line="360"/>
        <w:jc w:val="both"/>
        <w:rPr>
          <w:rFonts w:eastAsia="Calibri"/>
          <w:bCs/>
        </w:rPr>
      </w:pPr>
    </w:p>
    <w:p w:rsidRDefault="00F90507" w:rsidP="00F90507" w:rsidR="00F90507">
      <w:pPr>
        <w:jc w:val="both"/>
      </w:pPr>
      <w:r>
        <w:t>N</w:t>
      </w:r>
      <w:r w:rsidRPr="003625EC">
        <w:t>ekretnine s</w:t>
      </w:r>
      <w:r>
        <w:t xml:space="preserve">u pod </w:t>
      </w:r>
      <w:r w:rsidRPr="003625EC">
        <w:t xml:space="preserve">teretom – razlučno pravo u korist </w:t>
      </w:r>
      <w:r>
        <w:t>Republika Hrvatska, ministarstvo financija, Porezna uprava, Područni ured</w:t>
      </w:r>
    </w:p>
    <w:p w:rsidRDefault="00F90507" w:rsidP="00F90507" w:rsidR="00600B87">
      <w:pPr>
        <w:spacing w:lineRule="auto" w:line="360"/>
        <w:jc w:val="both"/>
      </w:pPr>
      <w:r>
        <w:t>Sjeverna Hrvatska</w:t>
      </w:r>
      <w:r w:rsidRPr="003625EC">
        <w:t xml:space="preserve"> </w:t>
      </w:r>
    </w:p>
    <w:p w:rsidRDefault="00A566CC" w:rsidP="00F90507" w:rsidR="00A566CC">
      <w:pPr>
        <w:spacing w:lineRule="auto" w:line="360"/>
        <w:jc w:val="both"/>
      </w:pPr>
    </w:p>
    <w:p w:rsidRDefault="00A566CC" w:rsidP="00F90507" w:rsidR="00A566CC" w:rsidRPr="003625EC">
      <w:pPr>
        <w:spacing w:lineRule="auto" w:line="360"/>
        <w:jc w:val="both"/>
      </w:pPr>
    </w:p>
    <w:p w:rsidRDefault="00F820A0" w:rsidP="00A566CC" w:rsidR="00F820A0" w:rsidRPr="00A566CC">
      <w:pPr>
        <w:pStyle w:val="Odlomakpopisa"/>
        <w:numPr>
          <w:ilvl w:val="0"/>
          <w:numId w:val="6"/>
        </w:numPr>
        <w:tabs>
          <w:tab w:pos="2413" w:val="left"/>
        </w:tabs>
        <w:spacing w:lineRule="auto" w:line="360"/>
        <w:jc w:val="both"/>
        <w:rPr>
          <w:b/>
        </w:rPr>
      </w:pPr>
      <w:r w:rsidRPr="00A566CC">
        <w:rPr>
          <w:b/>
        </w:rPr>
        <w:lastRenderedPageBreak/>
        <w:t>NOVČANE TRAŽBINE</w:t>
      </w:r>
    </w:p>
    <w:p w:rsidRDefault="00F820A0" w:rsidP="00F820A0" w:rsidR="00F820A0">
      <w:pPr>
        <w:tabs>
          <w:tab w:pos="2413" w:val="left"/>
        </w:tabs>
        <w:spacing w:lineRule="auto" w:line="360"/>
        <w:jc w:val="both"/>
      </w:pPr>
    </w:p>
    <w:p w:rsidRDefault="00F820A0" w:rsidP="00F820A0" w:rsidR="00F820A0" w:rsidRPr="0046124D">
      <w:pPr>
        <w:tabs>
          <w:tab w:pos="2413" w:val="left"/>
        </w:tabs>
        <w:spacing w:lineRule="auto" w:line="360"/>
        <w:jc w:val="both"/>
        <w:rPr>
          <w:b/>
        </w:rPr>
      </w:pPr>
      <w:r>
        <w:t>Novčanih tražbina nema</w:t>
      </w:r>
    </w:p>
    <w:p w:rsidRDefault="00F820A0" w:rsidP="00F820A0" w:rsidR="00F820A0" w:rsidRPr="00DC33B4">
      <w:pPr>
        <w:spacing w:lineRule="auto" w:line="360"/>
        <w:jc w:val="both"/>
      </w:pPr>
    </w:p>
    <w:p w:rsidRDefault="00F820A0" w:rsidP="00F820A0" w:rsidR="00F820A0" w:rsidRPr="00DC33B4">
      <w:pPr>
        <w:pStyle w:val="Odlomakpopisa"/>
        <w:numPr>
          <w:ilvl w:val="0"/>
          <w:numId w:val="2"/>
        </w:numPr>
        <w:spacing w:lineRule="auto" w:line="360"/>
        <w:jc w:val="both"/>
        <w:rPr>
          <w:b/>
        </w:rPr>
      </w:pPr>
      <w:r w:rsidRPr="00DC33B4">
        <w:rPr>
          <w:b/>
        </w:rPr>
        <w:t>NOVČANA SREDSTVA NA RAČUNIMA</w:t>
      </w: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  <w:r>
        <w:t>Novčanih sredstava na računu nema</w:t>
      </w:r>
    </w:p>
    <w:p w:rsidRDefault="00A566CC" w:rsidP="00F820A0" w:rsidR="00A566CC">
      <w:pPr>
        <w:pStyle w:val="Odlomakpopisa"/>
        <w:spacing w:lineRule="auto" w:line="360"/>
        <w:ind w:left="0"/>
        <w:jc w:val="both"/>
      </w:pPr>
    </w:p>
    <w:p w:rsidRDefault="00A566CC" w:rsidP="00A566CC" w:rsidR="00A566CC">
      <w:pPr>
        <w:pStyle w:val="Odlomakpopisa"/>
        <w:numPr>
          <w:ilvl w:val="0"/>
          <w:numId w:val="2"/>
        </w:numPr>
        <w:spacing w:lineRule="auto" w:line="360"/>
        <w:jc w:val="both"/>
        <w:rPr>
          <w:b/>
        </w:rPr>
      </w:pPr>
      <w:r w:rsidRPr="00A566CC">
        <w:rPr>
          <w:b/>
        </w:rPr>
        <w:t>OBVEZE STEČAJNOG DUŽNIKA</w:t>
      </w:r>
    </w:p>
    <w:p w:rsidRDefault="00A566CC" w:rsidP="00A566CC" w:rsidR="00A566CC">
      <w:pPr>
        <w:jc w:val="both"/>
      </w:pPr>
      <w:r w:rsidRPr="00BB0C81">
        <w:t>Kroz stečajni postupak utvrđeno je:</w:t>
      </w:r>
    </w:p>
    <w:p w:rsidRDefault="00A566CC" w:rsidP="00A566CC" w:rsidR="00A566CC" w:rsidRPr="00BB0C81">
      <w:pPr>
        <w:jc w:val="both"/>
      </w:pPr>
    </w:p>
    <w:p w:rsidRDefault="00A566CC" w:rsidP="00A566CC" w:rsidR="00A566CC" w:rsidRPr="00BB0C81">
      <w:pPr>
        <w:pStyle w:val="Odlomakpopisa"/>
        <w:numPr>
          <w:ilvl w:val="0"/>
          <w:numId w:val="7"/>
        </w:numPr>
        <w:suppressAutoHyphens/>
        <w:spacing w:lineRule="auto" w:line="276" w:after="200"/>
        <w:jc w:val="both"/>
      </w:pPr>
      <w:r w:rsidRPr="00BB0C81">
        <w:t>Obveze u 1. Višem isplatnom redu</w:t>
      </w:r>
      <w:r>
        <w:t xml:space="preserve">  </w:t>
      </w:r>
      <w:r w:rsidRPr="00BB0C81">
        <w:t xml:space="preserve"> -  nema</w:t>
      </w:r>
    </w:p>
    <w:p w:rsidRDefault="00A566CC" w:rsidP="00A566CC" w:rsidR="00A566CC">
      <w:pPr>
        <w:pStyle w:val="Odlomakpopisa"/>
        <w:numPr>
          <w:ilvl w:val="0"/>
          <w:numId w:val="7"/>
        </w:numPr>
        <w:suppressAutoHyphens/>
        <w:spacing w:lineRule="auto" w:line="276" w:after="200"/>
        <w:jc w:val="both"/>
      </w:pPr>
      <w:r w:rsidRPr="00BB0C81">
        <w:t xml:space="preserve">Obveze u 2. Višem isplatnom redu  </w:t>
      </w:r>
      <w:r>
        <w:t xml:space="preserve"> </w:t>
      </w:r>
      <w:r w:rsidRPr="00BB0C81">
        <w:t xml:space="preserve">- </w:t>
      </w:r>
      <w:r w:rsidRPr="005301DC">
        <w:rPr>
          <w:b/>
          <w:bCs/>
        </w:rPr>
        <w:t xml:space="preserve">739.304,06 </w:t>
      </w:r>
      <w:r>
        <w:rPr>
          <w:b/>
          <w:bCs/>
          <w:color w:val="222222"/>
        </w:rPr>
        <w:t>kn</w:t>
      </w:r>
    </w:p>
    <w:p w:rsidRDefault="00A566CC" w:rsidP="00A566CC" w:rsidR="00A566CC" w:rsidRPr="00A566CC">
      <w:pPr>
        <w:pStyle w:val="Odlomakpopisa"/>
        <w:numPr>
          <w:ilvl w:val="0"/>
          <w:numId w:val="7"/>
        </w:numPr>
        <w:suppressAutoHyphens/>
        <w:spacing w:lineRule="auto" w:line="276" w:after="200"/>
        <w:jc w:val="both"/>
      </w:pPr>
      <w:r w:rsidRPr="00BB0C81">
        <w:t xml:space="preserve">Obveze s razlučnim pravom            </w:t>
      </w:r>
      <w:r>
        <w:t xml:space="preserve"> </w:t>
      </w:r>
      <w:r w:rsidRPr="00BB0C81">
        <w:t xml:space="preserve"> - </w:t>
      </w:r>
      <w:r w:rsidRPr="00A566CC">
        <w:rPr>
          <w:b/>
        </w:rPr>
        <w:t>340.351,39 kn</w:t>
      </w:r>
    </w:p>
    <w:p w:rsidRDefault="00A566CC" w:rsidP="00A566CC" w:rsidR="00A566CC" w:rsidRPr="00A566CC">
      <w:pPr>
        <w:spacing w:lineRule="auto" w:line="360"/>
        <w:jc w:val="both"/>
        <w:rPr>
          <w:b/>
        </w:rPr>
      </w:pPr>
    </w:p>
    <w:p w:rsidRDefault="00F820A0" w:rsidP="00F820A0" w:rsidR="00F820A0">
      <w:pPr>
        <w:spacing w:lineRule="auto" w:line="360"/>
        <w:jc w:val="both"/>
      </w:pPr>
    </w:p>
    <w:p w:rsidRDefault="00F820A0" w:rsidP="00F820A0" w:rsidR="00F820A0">
      <w:pPr>
        <w:spacing w:lineRule="auto" w:line="360"/>
        <w:jc w:val="both"/>
        <w:rPr>
          <w:b/>
        </w:rPr>
      </w:pPr>
      <w:r w:rsidRPr="00D42D80">
        <w:rPr>
          <w:b/>
        </w:rPr>
        <w:t xml:space="preserve">V </w:t>
      </w:r>
      <w:r>
        <w:rPr>
          <w:b/>
        </w:rPr>
        <w:t xml:space="preserve">SUDSKI </w:t>
      </w:r>
      <w:r w:rsidRPr="00D42D80">
        <w:rPr>
          <w:b/>
        </w:rPr>
        <w:t>POSTUPCI U TIJEKU</w:t>
      </w:r>
    </w:p>
    <w:p w:rsidRDefault="00F820A0" w:rsidP="00F820A0" w:rsidR="00F820A0" w:rsidRPr="00BE62F0">
      <w:pPr>
        <w:spacing w:lineRule="auto" w:line="360"/>
        <w:jc w:val="both"/>
      </w:pPr>
    </w:p>
    <w:p w:rsidRDefault="00F90507" w:rsidP="00F820A0" w:rsidR="00F820A0">
      <w:pPr>
        <w:spacing w:lineRule="auto" w:line="360"/>
        <w:jc w:val="both"/>
      </w:pPr>
      <w:r>
        <w:t>O-DO-1042/2015</w:t>
      </w:r>
    </w:p>
    <w:p w:rsidRDefault="00152C07" w:rsidP="00F820A0" w:rsidR="00152C07">
      <w:pPr>
        <w:spacing w:lineRule="auto" w:line="360"/>
        <w:jc w:val="both"/>
      </w:pPr>
    </w:p>
    <w:p w:rsidRDefault="00152C07" w:rsidP="00152C07" w:rsidR="00152C07">
      <w:pPr>
        <w:jc w:val="both"/>
        <w:rPr>
          <w:b/>
          <w:color w:themeTint="D9" w:themeColor="text1" w:val="262626"/>
        </w:rPr>
      </w:pPr>
      <w:r>
        <w:rPr>
          <w:b/>
          <w:color w:themeTint="D9" w:themeColor="text1" w:val="262626"/>
        </w:rPr>
        <w:t xml:space="preserve">VI  </w:t>
      </w:r>
      <w:r w:rsidRPr="00151FFE">
        <w:rPr>
          <w:b/>
          <w:color w:themeTint="D9" w:themeColor="text1" w:val="262626"/>
        </w:rPr>
        <w:t xml:space="preserve"> PLANIRANE DALJNJE AKTIVNOSTI</w:t>
      </w:r>
    </w:p>
    <w:p w:rsidRDefault="00A566CC" w:rsidP="00152C07" w:rsidR="00A566CC" w:rsidRPr="00151FFE">
      <w:pPr>
        <w:jc w:val="both"/>
      </w:pPr>
    </w:p>
    <w:p w:rsidRDefault="00152C07" w:rsidP="00152C07" w:rsidR="00152C07">
      <w:pPr>
        <w:jc w:val="both"/>
        <w:rPr>
          <w:color w:themeTint="D9" w:themeColor="text1" w:val="262626"/>
        </w:rPr>
      </w:pPr>
      <w:r w:rsidRPr="00C5317E">
        <w:rPr>
          <w:color w:themeTint="D9" w:themeColor="text1" w:val="262626"/>
        </w:rPr>
        <w:t>Stečajni upravitelj u narednom razdoblju planira:</w:t>
      </w:r>
    </w:p>
    <w:p w:rsidRDefault="00152C07" w:rsidP="00152C07" w:rsidR="00152C07" w:rsidRPr="00C5317E">
      <w:pPr>
        <w:jc w:val="both"/>
        <w:rPr>
          <w:color w:themeTint="D9" w:themeColor="text1" w:val="262626"/>
        </w:rPr>
      </w:pPr>
    </w:p>
    <w:p w:rsidRDefault="00152C07" w:rsidP="00152C07" w:rsidR="00152C07">
      <w:pPr>
        <w:pStyle w:val="Odlomakpopisa"/>
        <w:numPr>
          <w:ilvl w:val="0"/>
          <w:numId w:val="5"/>
        </w:numPr>
        <w:suppressAutoHyphens/>
        <w:spacing w:lineRule="auto" w:line="276" w:after="200"/>
        <w:jc w:val="both"/>
      </w:pPr>
      <w:r w:rsidRPr="00C5317E">
        <w:t xml:space="preserve">Pripremiti dokumentaciju za prodaju nekretnina </w:t>
      </w:r>
    </w:p>
    <w:p w:rsidRDefault="00152C07" w:rsidP="00152C07" w:rsidR="00152C07" w:rsidRPr="00C5317E">
      <w:pPr>
        <w:pStyle w:val="Odlomakpopisa"/>
        <w:numPr>
          <w:ilvl w:val="0"/>
          <w:numId w:val="5"/>
        </w:numPr>
        <w:suppressAutoHyphens/>
        <w:spacing w:lineRule="auto" w:line="276" w:after="200"/>
        <w:jc w:val="both"/>
      </w:pPr>
      <w:r>
        <w:t>Zatražiti procjenu nekretnina</w:t>
      </w:r>
    </w:p>
    <w:p w:rsidRDefault="00152C07" w:rsidP="00152C07" w:rsidR="00152C07" w:rsidRPr="00C5317E">
      <w:pPr>
        <w:pStyle w:val="Odlomakpopisa"/>
        <w:numPr>
          <w:ilvl w:val="0"/>
          <w:numId w:val="5"/>
        </w:numPr>
        <w:suppressAutoHyphens/>
        <w:spacing w:lineRule="auto" w:line="276" w:after="200"/>
        <w:jc w:val="both"/>
      </w:pPr>
      <w:r w:rsidRPr="00C5317E">
        <w:t>Obaviti prodaju nekretnina putem FINA-e</w:t>
      </w:r>
    </w:p>
    <w:p w:rsidRDefault="00152C07" w:rsidP="00152C07" w:rsidR="00152C07" w:rsidRPr="00C5317E">
      <w:pPr>
        <w:jc w:val="both"/>
        <w:rPr>
          <w:rFonts w:eastAsia="Calibri"/>
          <w:color w:themeTint="D9" w:themeColor="text1" w:val="262626"/>
        </w:rPr>
      </w:pPr>
    </w:p>
    <w:p w:rsidRDefault="00152C07" w:rsidP="00152C07" w:rsidR="00152C07" w:rsidRPr="0033314D">
      <w:pPr>
        <w:jc w:val="both"/>
      </w:pPr>
    </w:p>
    <w:p w:rsidRDefault="00152C07" w:rsidP="00152C07" w:rsidR="00152C07" w:rsidRPr="0033314D">
      <w:pPr>
        <w:jc w:val="both"/>
        <w:rPr>
          <w:rFonts w:eastAsia="Calibri"/>
          <w:color w:themeTint="D9" w:themeColor="text1" w:val="262626"/>
        </w:rPr>
      </w:pPr>
    </w:p>
    <w:p w:rsidRDefault="00152C07" w:rsidP="00152C07" w:rsidR="00152C07">
      <w:pPr>
        <w:jc w:val="both"/>
        <w:rPr>
          <w:b/>
          <w:color w:themeTint="D9" w:themeColor="text1" w:val="262626"/>
        </w:rPr>
      </w:pPr>
      <w:bookmarkStart w:name="__DdeLink__1165_1996327861" w:id="1"/>
      <w:bookmarkEnd w:id="1"/>
      <w:r>
        <w:rPr>
          <w:b/>
          <w:color w:themeTint="D9" w:themeColor="text1" w:val="262626"/>
        </w:rPr>
        <w:t>VII</w:t>
      </w:r>
      <w:r w:rsidRPr="00D41F86">
        <w:rPr>
          <w:b/>
          <w:color w:themeTint="D9" w:themeColor="text1" w:val="262626"/>
        </w:rPr>
        <w:t xml:space="preserve"> TROŠKOVI STEČAJNOG POSTUPKA</w:t>
      </w:r>
    </w:p>
    <w:p w:rsidRDefault="00152C07" w:rsidP="00152C07" w:rsidR="00152C07">
      <w:pPr>
        <w:jc w:val="both"/>
      </w:pPr>
    </w:p>
    <w:p w:rsidRDefault="00152C07" w:rsidP="00152C07" w:rsidR="00152C07" w:rsidRPr="00D41F86">
      <w:pPr>
        <w:jc w:val="both"/>
      </w:pPr>
    </w:p>
    <w:p w:rsidRDefault="00152C07" w:rsidP="00152C07" w:rsidR="00152C07" w:rsidRPr="0033314D">
      <w:pPr>
        <w:jc w:val="both"/>
      </w:pPr>
      <w:r>
        <w:rPr>
          <w:color w:themeTint="D9" w:themeColor="text1" w:val="262626"/>
        </w:rPr>
        <w:t>Procijenjeni troškovi</w:t>
      </w:r>
      <w:r w:rsidRPr="0033314D">
        <w:rPr>
          <w:color w:themeTint="D9" w:themeColor="text1" w:val="262626"/>
        </w:rPr>
        <w:t xml:space="preserve"> stečajnog postupka za </w:t>
      </w:r>
      <w:r>
        <w:rPr>
          <w:color w:themeTint="D9" w:themeColor="text1" w:val="262626"/>
        </w:rPr>
        <w:t>razdoblje</w:t>
      </w:r>
      <w:r w:rsidRPr="0033314D">
        <w:rPr>
          <w:color w:themeTint="D9" w:themeColor="text1" w:val="262626"/>
        </w:rPr>
        <w:t xml:space="preserve"> od 1 godine</w:t>
      </w:r>
      <w:r>
        <w:rPr>
          <w:color w:themeTint="D9" w:themeColor="text1" w:val="262626"/>
        </w:rPr>
        <w:t xml:space="preserve"> iznose kako slijedi</w:t>
      </w:r>
      <w:r w:rsidRPr="0033314D">
        <w:rPr>
          <w:color w:themeTint="D9" w:themeColor="text1" w:val="262626"/>
        </w:rPr>
        <w:t xml:space="preserve">: </w:t>
      </w:r>
    </w:p>
    <w:p w:rsidRDefault="00152C07" w:rsidP="00152C07" w:rsidR="00152C07" w:rsidRPr="0033314D">
      <w:pPr>
        <w:jc w:val="both"/>
      </w:pPr>
      <w:r w:rsidRPr="0033314D">
        <w:rPr>
          <w:color w:themeTint="D9" w:themeColor="text1" w:val="262626"/>
        </w:rPr>
        <w:t xml:space="preserve">- </w:t>
      </w:r>
      <w:r>
        <w:rPr>
          <w:color w:themeTint="D9" w:themeColor="text1" w:val="262626"/>
        </w:rPr>
        <w:t>Trošak k</w:t>
      </w:r>
      <w:r w:rsidRPr="0033314D">
        <w:rPr>
          <w:color w:themeTint="D9" w:themeColor="text1" w:val="262626"/>
        </w:rPr>
        <w:t>njigovodstv</w:t>
      </w:r>
      <w:r>
        <w:rPr>
          <w:color w:themeTint="D9" w:themeColor="text1" w:val="262626"/>
        </w:rPr>
        <w:t>a</w:t>
      </w:r>
      <w:r w:rsidRPr="0033314D">
        <w:rPr>
          <w:color w:themeTint="D9" w:themeColor="text1" w:val="262626"/>
        </w:rPr>
        <w:t xml:space="preserve"> – </w:t>
      </w:r>
      <w:r>
        <w:rPr>
          <w:color w:themeTint="D9" w:themeColor="text1" w:val="262626"/>
        </w:rPr>
        <w:t>1.250</w:t>
      </w:r>
      <w:r w:rsidRPr="0033314D">
        <w:rPr>
          <w:color w:themeTint="D9" w:themeColor="text1" w:val="262626"/>
        </w:rPr>
        <w:t xml:space="preserve">,00 kn/mj, odnosno </w:t>
      </w:r>
      <w:r>
        <w:rPr>
          <w:color w:themeTint="D9" w:themeColor="text1" w:val="262626"/>
        </w:rPr>
        <w:t>12.500</w:t>
      </w:r>
      <w:r w:rsidRPr="0033314D">
        <w:rPr>
          <w:color w:themeTint="D9" w:themeColor="text1" w:val="262626"/>
        </w:rPr>
        <w:t>,00 kn/1 g</w:t>
      </w:r>
    </w:p>
    <w:p w:rsidRDefault="00152C07" w:rsidP="00152C07" w:rsidR="00152C07" w:rsidRPr="00C5317E">
      <w:pPr>
        <w:jc w:val="both"/>
        <w:rPr>
          <w:color w:themeTint="D9" w:themeColor="text1" w:val="262626"/>
        </w:rPr>
      </w:pPr>
      <w:r w:rsidRPr="0033314D">
        <w:rPr>
          <w:color w:themeTint="D9" w:themeColor="text1" w:val="262626"/>
        </w:rPr>
        <w:t xml:space="preserve">- </w:t>
      </w:r>
      <w:r w:rsidRPr="00C5317E">
        <w:rPr>
          <w:color w:themeTint="D9" w:themeColor="text1" w:val="262626"/>
        </w:rPr>
        <w:t>Trošak ureda (potrošni materijal , kancelarijski pribor, prijevoz, trošak mobitela) – 1.000,00      kn/mj, odnosno 12.000,00 kn/1 g</w:t>
      </w:r>
    </w:p>
    <w:p w:rsidRDefault="00152C07" w:rsidP="00152C07" w:rsidR="00152C07" w:rsidRPr="00C5317E">
      <w:pPr>
        <w:jc w:val="both"/>
      </w:pPr>
      <w:r w:rsidRPr="00C5317E">
        <w:rPr>
          <w:color w:themeTint="D9" w:themeColor="text1" w:val="262626"/>
        </w:rPr>
        <w:t>- Banka – 100,00 kn/mj, odnosno 1.200,00 kn/1 g</w:t>
      </w:r>
    </w:p>
    <w:p w:rsidRDefault="00152C07" w:rsidP="00152C07" w:rsidR="00152C07" w:rsidRPr="00C5317E">
      <w:pPr>
        <w:jc w:val="both"/>
        <w:rPr>
          <w:color w:themeTint="D9" w:themeColor="text1" w:val="262626"/>
        </w:rPr>
      </w:pPr>
      <w:r w:rsidRPr="00C5317E">
        <w:rPr>
          <w:color w:themeTint="D9" w:themeColor="text1" w:val="262626"/>
        </w:rPr>
        <w:t>- Nepredvidivi troškovi 5.000,00 kn</w:t>
      </w:r>
    </w:p>
    <w:p w:rsidRDefault="00152C07" w:rsidP="00152C07" w:rsidR="00152C07" w:rsidRPr="00C5317E">
      <w:pPr>
        <w:jc w:val="both"/>
      </w:pPr>
      <w:r w:rsidRPr="00C5317E">
        <w:t xml:space="preserve">- Eventualna procjena nekretnine  </w:t>
      </w:r>
      <w:r>
        <w:t>5</w:t>
      </w:r>
      <w:r w:rsidRPr="00C5317E">
        <w:t>0.000,00 kn</w:t>
      </w:r>
    </w:p>
    <w:p w:rsidRDefault="00152C07" w:rsidP="00152C07" w:rsidR="00152C07">
      <w:pPr>
        <w:jc w:val="both"/>
        <w:rPr>
          <w:bCs/>
          <w:iCs/>
        </w:rPr>
      </w:pPr>
      <w:r w:rsidRPr="00C5317E">
        <w:rPr>
          <w:bCs/>
          <w:iCs/>
        </w:rPr>
        <w:lastRenderedPageBreak/>
        <w:t xml:space="preserve">- Procjena nagrade stečajnom  upravitelju </w:t>
      </w:r>
      <w:r>
        <w:rPr>
          <w:bCs/>
          <w:iCs/>
        </w:rPr>
        <w:t>2</w:t>
      </w:r>
      <w:r w:rsidRPr="00C5317E">
        <w:rPr>
          <w:bCs/>
          <w:iCs/>
        </w:rPr>
        <w:t>0.000,00 kn</w:t>
      </w:r>
    </w:p>
    <w:p w:rsidRDefault="00152C07" w:rsidP="00152C07" w:rsidR="00152C07" w:rsidRPr="00C5317E">
      <w:pPr>
        <w:jc w:val="both"/>
        <w:rPr>
          <w:bCs/>
          <w:iCs/>
        </w:rPr>
      </w:pPr>
    </w:p>
    <w:p w:rsidRDefault="00152C07" w:rsidP="00152C07" w:rsidR="00152C07" w:rsidRPr="00C5317E">
      <w:pPr>
        <w:jc w:val="both"/>
        <w:rPr>
          <w:b/>
          <w:bCs/>
          <w:iCs/>
        </w:rPr>
      </w:pPr>
      <w:r w:rsidRPr="00C5317E">
        <w:rPr>
          <w:b/>
          <w:bCs/>
          <w:iCs/>
        </w:rPr>
        <w:t xml:space="preserve">Ukupni procijenjeni troškovi iznose </w:t>
      </w:r>
      <w:r>
        <w:rPr>
          <w:b/>
          <w:bCs/>
          <w:iCs/>
        </w:rPr>
        <w:t>100.700</w:t>
      </w:r>
      <w:r w:rsidRPr="00C5317E">
        <w:rPr>
          <w:b/>
          <w:bCs/>
          <w:iCs/>
        </w:rPr>
        <w:t>,00 kn</w:t>
      </w:r>
    </w:p>
    <w:p w:rsidRDefault="00152C07" w:rsidP="00F820A0" w:rsidR="00152C07" w:rsidRPr="00D701A2">
      <w:pPr>
        <w:spacing w:lineRule="auto" w:line="360"/>
        <w:jc w:val="both"/>
      </w:pPr>
    </w:p>
    <w:p w:rsidRDefault="00F820A0" w:rsidP="00F820A0" w:rsidR="00F820A0">
      <w:pPr>
        <w:pStyle w:val="Odlomakpopisa"/>
        <w:spacing w:lineRule="auto" w:line="360"/>
        <w:jc w:val="both"/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</w:p>
    <w:p w:rsidRDefault="00A566CC" w:rsidP="00F820A0" w:rsidR="00A566CC">
      <w:pPr>
        <w:pStyle w:val="Odlomakpopisa"/>
        <w:spacing w:lineRule="auto" w:line="360"/>
        <w:ind w:left="0"/>
        <w:jc w:val="both"/>
      </w:pPr>
    </w:p>
    <w:p w:rsidRDefault="00F820A0" w:rsidP="00F820A0" w:rsidR="00F820A0" w:rsidRPr="007934F3">
      <w:pPr>
        <w:pStyle w:val="Odlomakpopisa"/>
        <w:spacing w:lineRule="auto" w:line="360"/>
        <w:ind w:left="0"/>
        <w:jc w:val="both"/>
        <w:rPr>
          <w:b/>
        </w:rPr>
      </w:pPr>
      <w:r>
        <w:rPr>
          <w:b/>
        </w:rPr>
        <w:t>VI</w:t>
      </w:r>
      <w:r w:rsidR="00152C07">
        <w:rPr>
          <w:b/>
        </w:rPr>
        <w:t xml:space="preserve">II    </w:t>
      </w:r>
      <w:r w:rsidRPr="007934F3">
        <w:rPr>
          <w:b/>
        </w:rPr>
        <w:t xml:space="preserve"> ZAKLJUČCI I PRIJEDLOZI </w:t>
      </w:r>
    </w:p>
    <w:p w:rsidRDefault="00F820A0" w:rsidP="00F820A0" w:rsidR="00F820A0">
      <w:pPr>
        <w:pStyle w:val="Odlomakpopisa"/>
        <w:spacing w:lineRule="auto" w:line="360"/>
        <w:ind w:left="0"/>
        <w:jc w:val="both"/>
        <w:rPr>
          <w:b/>
        </w:rPr>
      </w:pPr>
    </w:p>
    <w:p w:rsidRDefault="00F820A0" w:rsidP="00F820A0" w:rsidR="00F820A0">
      <w:pPr>
        <w:pStyle w:val="Odlomakpopisa"/>
        <w:spacing w:lineRule="auto" w:line="360"/>
        <w:ind w:left="0"/>
        <w:jc w:val="both"/>
      </w:pPr>
      <w:r w:rsidRPr="007934F3">
        <w:t xml:space="preserve">Iz svega gore navedenog stečajni upravitelj predlaže da </w:t>
      </w:r>
      <w:r>
        <w:t xml:space="preserve">se </w:t>
      </w:r>
      <w:r w:rsidR="00F90507">
        <w:t>:</w:t>
      </w:r>
    </w:p>
    <w:p w:rsidRDefault="00F90507" w:rsidP="00F820A0" w:rsidR="00F90507">
      <w:pPr>
        <w:pStyle w:val="Odlomakpopisa"/>
        <w:spacing w:lineRule="auto" w:line="360"/>
        <w:ind w:left="0"/>
        <w:jc w:val="both"/>
      </w:pPr>
    </w:p>
    <w:p w:rsidRDefault="005301DC" w:rsidP="005301DC" w:rsidR="005301DC">
      <w:pPr>
        <w:pStyle w:val="Odlomakpopisa"/>
        <w:numPr>
          <w:ilvl w:val="0"/>
          <w:numId w:val="1"/>
        </w:numPr>
        <w:spacing w:lineRule="auto" w:line="360"/>
        <w:jc w:val="both"/>
      </w:pPr>
      <w:r w:rsidRPr="009C5118">
        <w:t>Prihvaćaju do sada poduzete radnje stečajnog upravitelja</w:t>
      </w:r>
    </w:p>
    <w:p w:rsidRDefault="005301DC" w:rsidP="00F820A0" w:rsidR="00F90507">
      <w:pPr>
        <w:pStyle w:val="Odlomakpopisa"/>
        <w:numPr>
          <w:ilvl w:val="0"/>
          <w:numId w:val="1"/>
        </w:numPr>
        <w:spacing w:lineRule="auto" w:line="360"/>
        <w:jc w:val="both"/>
      </w:pPr>
      <w:r>
        <w:t>D</w:t>
      </w:r>
      <w:r w:rsidR="00A109B3">
        <w:t>onese odluka o prodaji stečajne mase</w:t>
      </w:r>
      <w:r>
        <w:t xml:space="preserve">, putem FINA-e </w:t>
      </w:r>
      <w:r w:rsidR="00A109B3">
        <w:t>(skupština)</w:t>
      </w:r>
    </w:p>
    <w:p w:rsidRDefault="00F820A0" w:rsidP="00F820A0" w:rsidR="00F820A0">
      <w:pPr>
        <w:pStyle w:val="Odlomakpopisa"/>
        <w:numPr>
          <w:ilvl w:val="0"/>
          <w:numId w:val="1"/>
        </w:numPr>
        <w:spacing w:lineRule="auto" w:line="360"/>
        <w:jc w:val="both"/>
      </w:pPr>
      <w:r>
        <w:t>Prihvaća se izvješće stečajnog upravitelja</w:t>
      </w:r>
    </w:p>
    <w:p w:rsidRDefault="00F820A0" w:rsidP="00F820A0" w:rsidR="00F820A0" w:rsidRPr="009C5118">
      <w:pPr>
        <w:pStyle w:val="Odlomakpopisa"/>
      </w:pPr>
    </w:p>
    <w:p w:rsidRDefault="00F820A0" w:rsidP="00F820A0" w:rsidR="00F820A0">
      <w:pPr>
        <w:spacing w:lineRule="auto" w:line="360"/>
        <w:jc w:val="both"/>
      </w:pPr>
    </w:p>
    <w:p w:rsidRDefault="00A566CC" w:rsidP="00F820A0" w:rsidR="00A566CC">
      <w:pPr>
        <w:spacing w:lineRule="auto" w:line="360"/>
        <w:jc w:val="both"/>
      </w:pPr>
    </w:p>
    <w:p w:rsidRDefault="00A566CC" w:rsidP="00F820A0" w:rsidR="00A566CC">
      <w:pPr>
        <w:spacing w:lineRule="auto" w:line="360"/>
        <w:jc w:val="both"/>
      </w:pPr>
    </w:p>
    <w:p w:rsidRDefault="00A566CC" w:rsidP="00F820A0" w:rsidR="00A566CC">
      <w:pPr>
        <w:spacing w:lineRule="auto" w:line="360"/>
        <w:jc w:val="both"/>
      </w:pPr>
    </w:p>
    <w:p w:rsidRDefault="00A566CC" w:rsidP="00F820A0" w:rsidR="00A566CC" w:rsidRPr="009C5118">
      <w:pPr>
        <w:spacing w:lineRule="auto" w:line="360"/>
        <w:jc w:val="both"/>
      </w:pPr>
    </w:p>
    <w:p w:rsidRDefault="00F820A0" w:rsidP="00F820A0" w:rsidR="00F820A0" w:rsidRPr="002C14D3">
      <w:pPr>
        <w:pStyle w:val="Odlomakpopisa"/>
        <w:spacing w:lineRule="auto" w:line="360"/>
        <w:jc w:val="both"/>
      </w:pPr>
      <w:r>
        <w:t xml:space="preserve">U Zagrebu, </w:t>
      </w:r>
      <w:r w:rsidR="00A109B3">
        <w:t>0</w:t>
      </w:r>
      <w:r w:rsidR="00152C07">
        <w:t>1</w:t>
      </w:r>
      <w:r w:rsidR="00A109B3">
        <w:t>. 0</w:t>
      </w:r>
      <w:r w:rsidR="00152C07">
        <w:t>6</w:t>
      </w:r>
      <w:r w:rsidR="00A109B3">
        <w:t>. 2018.</w:t>
      </w:r>
    </w:p>
    <w:p w:rsidRDefault="00F820A0" w:rsidP="00F820A0" w:rsidR="00F820A0">
      <w:pPr>
        <w:pStyle w:val="Odlomakpopisa"/>
        <w:spacing w:lineRule="auto" w:line="360"/>
        <w:jc w:val="right"/>
      </w:pPr>
    </w:p>
    <w:p w:rsidRDefault="00A566CC" w:rsidP="00F820A0" w:rsidR="00A566CC">
      <w:pPr>
        <w:pStyle w:val="Odlomakpopisa"/>
        <w:spacing w:lineRule="auto" w:line="360"/>
        <w:jc w:val="right"/>
      </w:pPr>
    </w:p>
    <w:p w:rsidRDefault="00A566CC" w:rsidP="00F820A0" w:rsidR="00A566CC">
      <w:pPr>
        <w:pStyle w:val="Odlomakpopisa"/>
        <w:spacing w:lineRule="auto" w:line="360"/>
        <w:jc w:val="right"/>
      </w:pPr>
    </w:p>
    <w:p w:rsidRDefault="00A566CC" w:rsidP="00F820A0" w:rsidR="00A566CC">
      <w:pPr>
        <w:pStyle w:val="Odlomakpopisa"/>
        <w:spacing w:lineRule="auto" w:line="360"/>
        <w:jc w:val="right"/>
      </w:pPr>
    </w:p>
    <w:p w:rsidRDefault="00A566CC" w:rsidP="00A566CC" w:rsidR="00A566CC">
      <w:pPr>
        <w:spacing w:lineRule="auto" w:line="360"/>
      </w:pPr>
    </w:p>
    <w:p w:rsidRDefault="00A566CC" w:rsidP="00F820A0" w:rsidR="00A566CC">
      <w:pPr>
        <w:pStyle w:val="Odlomakpopisa"/>
        <w:spacing w:lineRule="auto" w:line="360"/>
        <w:jc w:val="right"/>
      </w:pPr>
    </w:p>
    <w:p w:rsidRDefault="00F820A0" w:rsidP="00F820A0" w:rsidR="00F820A0">
      <w:pPr>
        <w:pStyle w:val="Odlomakpopisa"/>
        <w:spacing w:lineRule="auto" w:line="360"/>
        <w:jc w:val="right"/>
      </w:pPr>
      <w:r>
        <w:t>Stečajni upravitelj</w:t>
      </w:r>
    </w:p>
    <w:p w:rsidRDefault="00F820A0" w:rsidP="00F820A0" w:rsidR="00F820A0">
      <w:pPr>
        <w:pStyle w:val="Odlomakpopisa"/>
        <w:spacing w:lineRule="auto" w:line="360"/>
        <w:jc w:val="right"/>
      </w:pPr>
    </w:p>
    <w:p w:rsidRDefault="00F820A0" w:rsidP="00F820A0" w:rsidR="00F820A0" w:rsidRPr="00F04FBB">
      <w:pPr>
        <w:pStyle w:val="Odlomakpopisa"/>
        <w:spacing w:lineRule="auto" w:line="360"/>
        <w:jc w:val="right"/>
        <w:rPr>
          <w:i/>
        </w:rPr>
      </w:pPr>
      <w:r w:rsidRPr="006262BC">
        <w:rPr>
          <w:i/>
        </w:rPr>
        <w:t>Zoran Mihajlović</w:t>
      </w:r>
    </w:p>
    <w:p w:rsidRDefault="002976B5" w:rsidR="002976B5"/>
    <w:sectPr w:rsidSect="00EE0118" w:rsidR="00297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D3211"/>
    <w:multiLevelType w:val="hybridMultilevel"/>
    <w:tmpl w:val="EB888176"/>
    <w:lvl w:tplc="7EB2E398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449ED"/>
    <w:multiLevelType w:val="hybridMultilevel"/>
    <w:tmpl w:val="5238BC0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053E3A80"/>
    <w:multiLevelType w:val="hybridMultilevel"/>
    <w:tmpl w:val="B7B666DC"/>
    <w:lvl w:tplc="C242FCF4" w:ilvl="0">
      <w:start w:val="2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3366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C34074"/>
    <w:multiLevelType w:val="hybridMultilevel"/>
    <w:tmpl w:val="59EC4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3B2F51"/>
    <w:multiLevelType w:val="hybridMultilevel"/>
    <w:tmpl w:val="F1248A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0A0"/>
    <w:rsid w:val="00033542"/>
    <w:rsid w:val="00152C07"/>
    <w:rsid w:val="00242789"/>
    <w:rsid w:val="002976B5"/>
    <w:rsid w:val="004F1B39"/>
    <w:rsid w:val="005301DC"/>
    <w:rsid w:val="00600B87"/>
    <w:rsid w:val="0062749C"/>
    <w:rsid w:val="007A78A6"/>
    <w:rsid w:val="008204BB"/>
    <w:rsid w:val="009D4D83"/>
    <w:rsid w:val="00A109B3"/>
    <w:rsid w:val="00A566CC"/>
    <w:rsid w:val="00AB4A93"/>
    <w:rsid w:val="00ED4363"/>
    <w:rsid w:val="00F820A0"/>
    <w:rsid w:val="00F9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20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20A0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F820A0"/>
    <w:pPr>
      <w:spacing w:afterAutospacing="true" w:after="100" w:beforeAutospacing="true" w:before="100"/>
    </w:pPr>
  </w:style>
  <w:style w:customStyle="true" w:styleId="kojipodatak" w:type="paragraph">
    <w:name w:val="kojipodatak"/>
    <w:basedOn w:val="Normal"/>
    <w:rsid w:val="00F820A0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B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A93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A93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A93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A93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20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20A0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F820A0"/>
    <w:pPr>
      <w:spacing w:after="100" w:afterAutospacing="1" w:before="100" w:beforeAutospacing="1"/>
    </w:pPr>
  </w:style>
  <w:style w:customStyle="1" w:styleId="kojipodatak" w:type="paragraph">
    <w:name w:val="kojipodatak"/>
    <w:basedOn w:val="Normal"/>
    <w:rsid w:val="00F820A0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B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A93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A93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A93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A93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770</properties:Words>
  <properties:Characters>4529</properties:Characters>
  <properties:Lines>233</properties:Lines>
  <properties:Paragraphs>118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2018-06-07T04:56:00Z</dcterms:created>
  <dc:creator>User</dc:creator>
  <cp:lastModifiedBy>Vesna Dragišić</cp:lastModifiedBy>
  <dcterms:modified xmlns:xsi="http://www.w3.org/2001/XMLSchema-instance" xsi:type="dcterms:W3CDTF">2018-06-07T05:07:00Z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st. up. antoljak d.o.o.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