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23eb" w14:paraId="74c23e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FINANCIJSKE AGENCIJE, </w:t>
      </w:r>
      <w:r w:rsidR="001C2C0F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1C2C0F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za </w:t>
      </w:r>
      <w:r w:rsidR="001C2C0F" w:rsidRPr="005E7DB7">
        <w:rPr>
          <w:rFonts w:hAnsi="Times New Roman" w:ascii="Times New Roman"/>
        </w:rPr>
        <w:t>pokretanjem skraćenog</w:t>
      </w:r>
      <w:r w:rsidR="00406F2C" w:rsidRPr="005E7DB7">
        <w:rPr>
          <w:rFonts w:hAnsi="Times New Roman" w:ascii="Times New Roman"/>
        </w:rPr>
        <w:t xml:space="preserve"> stečajnog postupka nad dužnikom  </w:t>
      </w:r>
      <w:r w:rsidR="007A49EC" w:rsidRPr="007A49EC">
        <w:rPr>
          <w:rFonts w:hAnsi="Times New Roman" w:ascii="Times New Roman"/>
          <w:szCs w:val="24"/>
        </w:rPr>
        <w:t>DEMI GRUPA d.o.o. OIB:46461633780, Zagreb, Trg Petra Preradovića 4-6</w:t>
      </w:r>
      <w:r w:rsidR="00626E03">
        <w:t xml:space="preserve">, </w:t>
      </w:r>
      <w:r w:rsidR="00406F2C" w:rsidRPr="005E7DB7">
        <w:rPr>
          <w:rFonts w:hAnsi="Times New Roman" w:ascii="Times New Roman"/>
        </w:rPr>
        <w:t xml:space="preserve">dana </w:t>
      </w:r>
      <w:r w:rsidR="008D323B">
        <w:rPr>
          <w:rFonts w:hAnsi="Times New Roman" w:ascii="Times New Roman"/>
        </w:rPr>
        <w:t>02. svibnja</w:t>
      </w:r>
      <w:r w:rsidR="00406F2C" w:rsidRPr="005E7DB7">
        <w:rPr>
          <w:rFonts w:hAnsi="Times New Roman" w:ascii="Times New Roman"/>
        </w:rPr>
        <w:t xml:space="preserve"> 2016.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7A49EC" w:rsidRPr="007A49EC">
        <w:rPr>
          <w:rFonts w:hAnsi="Times New Roman" w:ascii="Times New Roman"/>
          <w:szCs w:val="24"/>
        </w:rPr>
        <w:t>DEMI GRUPA d.o.o. OIB:46461633780, Zagreb, Trg Petra Preradovića 4-6</w:t>
      </w:r>
      <w:r w:rsidR="002C7753">
        <w:rPr>
          <w:rFonts w:hAnsi="Times New Roman" w:ascii="Times New Roman"/>
        </w:rPr>
        <w:t>.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7A49EC">
        <w:rPr>
          <w:rFonts w:hAnsi="Times New Roman" w:ascii="Times New Roman"/>
          <w:lang w:val="hr-HR"/>
        </w:rPr>
        <w:t>503.</w:t>
      </w:r>
      <w:r w:rsidR="008C759A">
        <w:rPr>
          <w:rFonts w:hAnsi="Times New Roman" w:ascii="Times New Roman"/>
          <w:lang w:val="hr-HR"/>
        </w:rPr>
        <w:t>878,97</w:t>
      </w:r>
      <w:r w:rsidR="008D323B">
        <w:rPr>
          <w:rFonts w:hAnsi="Times New Roman" w:ascii="Times New Roman"/>
          <w:lang w:val="hr-HR"/>
        </w:rPr>
        <w:t xml:space="preserve"> 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8D323B">
        <w:rPr>
          <w:rFonts w:hAnsi="Times New Roman" w:ascii="Times New Roman"/>
          <w:lang w:val="hr-HR"/>
        </w:rPr>
        <w:t>02. svibnja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356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8C759A">
      <w:rPr>
        <w:rFonts w:hAnsi="Times New Roman" w:ascii="Times New Roman"/>
        <w:lang w:val="hr-HR"/>
      </w:rPr>
      <w:t>154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7A49EC">
      <w:rPr>
        <w:rFonts w:hAnsi="Times New Roman" w:ascii="Times New Roman"/>
        <w:lang w:val="hr-HR"/>
      </w:rPr>
      <w:t>154</w:t>
    </w:r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B609B"/>
    <w:rsid w:val="000C47B3"/>
    <w:rsid w:val="000F2BDD"/>
    <w:rsid w:val="00112B50"/>
    <w:rsid w:val="001428C8"/>
    <w:rsid w:val="00182088"/>
    <w:rsid w:val="001C2C0F"/>
    <w:rsid w:val="001D532C"/>
    <w:rsid w:val="002C7753"/>
    <w:rsid w:val="00354D1A"/>
    <w:rsid w:val="00406F2C"/>
    <w:rsid w:val="0042162E"/>
    <w:rsid w:val="004333CB"/>
    <w:rsid w:val="00440EF1"/>
    <w:rsid w:val="00532B71"/>
    <w:rsid w:val="00566476"/>
    <w:rsid w:val="005940E9"/>
    <w:rsid w:val="005E7DB7"/>
    <w:rsid w:val="00624A46"/>
    <w:rsid w:val="00626E03"/>
    <w:rsid w:val="006356C5"/>
    <w:rsid w:val="00680ECB"/>
    <w:rsid w:val="00721070"/>
    <w:rsid w:val="00775863"/>
    <w:rsid w:val="007A29F9"/>
    <w:rsid w:val="007A49EC"/>
    <w:rsid w:val="007A72DD"/>
    <w:rsid w:val="007D63F6"/>
    <w:rsid w:val="00840E3D"/>
    <w:rsid w:val="008C759A"/>
    <w:rsid w:val="008D323B"/>
    <w:rsid w:val="00997BA9"/>
    <w:rsid w:val="00A558D6"/>
    <w:rsid w:val="00A6785C"/>
    <w:rsid w:val="00A7356F"/>
    <w:rsid w:val="00A95334"/>
    <w:rsid w:val="00A96FB8"/>
    <w:rsid w:val="00AB7883"/>
    <w:rsid w:val="00AF40B4"/>
    <w:rsid w:val="00B03169"/>
    <w:rsid w:val="00B22B5A"/>
    <w:rsid w:val="00B37010"/>
    <w:rsid w:val="00B8093E"/>
    <w:rsid w:val="00BB384D"/>
    <w:rsid w:val="00C50A35"/>
    <w:rsid w:val="00CA0891"/>
    <w:rsid w:val="00CA4D6C"/>
    <w:rsid w:val="00CF2939"/>
    <w:rsid w:val="00D44D4F"/>
    <w:rsid w:val="00D955F3"/>
    <w:rsid w:val="00DB29D2"/>
    <w:rsid w:val="00DB4528"/>
    <w:rsid w:val="00E002F7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5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5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5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5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5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5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5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5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5154</izvorni_sadrzaj>
    <derivirana_varijabla naziv="DomainObject.Predmet.Broj_1">5154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St-5154/2015</izvorni_sadrzaj>
    <derivirana_varijabla naziv="DomainObject.Predmet.OznakaBroj_1">St-5154/2015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 GRUPA d.o.o.</izvorni_sadrzaj>
    <derivirana_varijabla naziv="DomainObject.Predmet.ProtustrankaFormated_1">  DEMI GRUPA d.o.o.</derivirana_varijabla>
  </DomainObject.Predmet.ProtustrankaFormated>
  <DomainObject.Predmet.ProtustrankaFormatedOIB>
    <izvorni_sadrzaj>  DEMI GRUPA d.o.o., OIB 46461633780</izvorni_sadrzaj>
    <derivirana_varijabla naziv="DomainObject.Predmet.ProtustrankaFormatedOIB_1">  DEMI GRUPA d.o.o., OIB 46461633780</derivirana_varijabla>
  </DomainObject.Predmet.ProtustrankaFormatedOIB>
  <DomainObject.Predmet.ProtustrankaFormatedWithAdress>
    <izvorni_sadrzaj> DEMI GRUPA d.o.o., Trg Petra Preradovića 4-6, 10000 Zagreb</izvorni_sadrzaj>
    <derivirana_varijabla naziv="DomainObject.Predmet.ProtustrankaFormatedWithAdress_1"> DEMI GRUPA d.o.o., Trg Petra Preradovića 4-6, 10000 Zagreb</derivirana_varijabla>
  </DomainObject.Predmet.ProtustrankaFormatedWithAdress>
  <DomainObject.Predmet.ProtustrankaFormatedWithAdressOIB>
    <izvorni_sadrzaj> DEMI GRUPA d.o.o., OIB 46461633780, Trg Petra Preradovića 4-6, 10000 Zagreb</izvorni_sadrzaj>
    <derivirana_varijabla naziv="DomainObject.Predmet.ProtustrankaFormatedWithAdressOIB_1"> DEMI GRUPA d.o.o., OIB 46461633780, Trg Petra Preradovića 4-6, 10000 Zagreb</derivirana_varijabla>
  </DomainObject.Predmet.ProtustrankaFormatedWithAdressOIB>
  <DomainObject.Predmet.ProtustrankaWithAdress>
    <izvorni_sadrzaj>DEMI GRUPA d.o.o. Trg Petra Preradovića 4-6, 10000 Zagreb</izvorni_sadrzaj>
    <derivirana_varijabla naziv="DomainObject.Predmet.ProtustrankaWithAdress_1">DEMI GRUPA d.o.o. Trg Petra Preradovića 4-6, 10000 Zagreb</derivirana_varijabla>
  </DomainObject.Predmet.ProtustrankaWithAdress>
  <DomainObject.Predmet.ProtustrankaWithAdressOIB>
    <izvorni_sadrzaj>DEMI GRUPA d.o.o., OIB 46461633780, Trg Petra Preradovića 4-6, 10000 Zagreb</izvorni_sadrzaj>
    <derivirana_varijabla naziv="DomainObject.Predmet.ProtustrankaWithAdressOIB_1">DEMI GRUPA d.o.o., OIB 46461633780, Trg Petra Preradovića 4-6, 10000 Zagreb</derivirana_varijabla>
  </DomainObject.Predmet.ProtustrankaWithAdressOIB>
  <DomainObject.Predmet.ProtustrankaNazivFormated>
    <izvorni_sadrzaj>DEMI GRUPA d.o.o.</izvorni_sadrzaj>
    <derivirana_varijabla naziv="DomainObject.Predmet.ProtustrankaNazivFormated_1">DEMI GRUPA d.o.o.</derivirana_varijabla>
  </DomainObject.Predmet.ProtustrankaNazivFormated>
  <DomainObject.Predmet.ProtustrankaNazivFormatedOIB>
    <izvorni_sadrzaj>DEMI GRUPA d.o.o., OIB 46461633780</izvorni_sadrzaj>
    <derivirana_varijabla naziv="DomainObject.Predmet.ProtustrankaNazivFormatedOIB_1">DEMI GRUPA d.o.o., OIB 46461633780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DEMI GRUPA d.o.o.</item>
    </izvorni_sadrzaj>
    <derivirana_varijabla naziv="DomainObject.Predmet.ProtuStrankaListFormated_1">
      <item>DEMI GRUPA d.o.o.</item>
    </derivirana_varijabla>
  </DomainObject.Predmet.ProtuStrankaListFormated>
  <DomainObject.Predmet.ProtuStrankaListFormatedOIB>
    <izvorni_sadrzaj>
      <item>DEMI GRUPA d.o.o., OIB 46461633780</item>
    </izvorni_sadrzaj>
    <derivirana_varijabla naziv="DomainObject.Predmet.ProtuStrankaListFormatedOIB_1">
      <item>DEMI GRUPA d.o.o., OIB 46461633780</item>
    </derivirana_varijabla>
  </DomainObject.Predmet.ProtuStrankaListFormatedOIB>
  <DomainObject.Predmet.ProtuStrankaListFormatedWithAdress>
    <izvorni_sadrzaj>
      <item>DEMI GRUPA d.o.o., Trg Petra Preradovića 4-6, 10000 Zagreb</item>
    </izvorni_sadrzaj>
    <derivirana_varijabla naziv="DomainObject.Predmet.ProtuStrankaListFormatedWithAdress_1">
      <item>DEMI GRUPA d.o.o., Trg Petra Preradovića 4-6, 10000 Zagreb</item>
    </derivirana_varijabla>
  </DomainObject.Predmet.ProtuStrankaListFormatedWithAdress>
  <DomainObject.Predmet.ProtuStrankaListFormatedWithAdressOIB>
    <izvorni_sadrzaj>
      <item>DEMI GRUPA d.o.o., OIB 46461633780, Trg Petra Preradovića 4-6, 10000 Zagreb</item>
    </izvorni_sadrzaj>
    <derivirana_varijabla naziv="DomainObject.Predmet.ProtuStrankaListFormatedWithAdressOIB_1">
      <item>DEMI GRUPA d.o.o., OIB 46461633780, Trg Petra Preradovića 4-6, 10000 Zagreb</item>
    </derivirana_varijabla>
  </DomainObject.Predmet.ProtuStrankaListFormatedWithAdressOIB>
  <DomainObject.Predmet.ProtuStrankaListNazivFormated>
    <izvorni_sadrzaj>
      <item>DEMI GRUPA d.o.o.</item>
    </izvorni_sadrzaj>
    <derivirana_varijabla naziv="DomainObject.Predmet.ProtuStrankaListNazivFormated_1">
      <item>DEMI GRUPA d.o.o.</item>
    </derivirana_varijabla>
  </DomainObject.Predmet.ProtuStrankaListNazivFormated>
  <DomainObject.Predmet.ProtuStrankaListNazivFormatedOIB>
    <izvorni_sadrzaj>
      <item>DEMI GRUPA d.o.o., OIB 46461633780</item>
    </izvorni_sadrzaj>
    <derivirana_varijabla naziv="DomainObject.Predmet.ProtuStrankaListNazivFormatedOIB_1">
      <item>DEMI GRUPA d.o.o., OIB 46461633780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DEMI GRUPA d.o.o.</izvorni_sadrzaj>
    <derivirana_varijabla naziv="DomainObject.Predmet.ProtustrankaIDrugi_1">DEMI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DEMI GRUPA d.o.o., OIB 46461633780, Trg Petra Preradovića 4-6, 10000 Zagreb</izvorni_sadrzaj>
    <derivirana_varijabla naziv="DomainObject.Predmet.ProtustrankaIDrugiAdressOIB_1">DEMI GRUPA d.o.o., OIB 46461633780, Trg Petra Preradovića 4-6,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DEMI GRUPA d.o.o.</item>
    </izvorni_sadrzaj>
    <derivirana_varijabla naziv="DomainObject.Predmet.SudioniciListNaziv_1">
      <item>FINA Regionalni centar Zagreb</item>
      <item>DEMI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DEMI GRUPA d.o.o., OIB 46461633780, Trg Petra Preradovića 4-6,10000 Zagreb</item>
    </izvorni_sadrzaj>
    <derivirana_varijabla naziv="DomainObject.Predmet.SudioniciListAdressOIB_1">
      <item>FINA Regionalni centar Zagreb, OIB 85821130368, Trg svibanjskih žrtava 1995. 1,10000 Zagreb</item>
      <item>DEMI GRUPA d.o.o., OIB 46461633780, Trg Petra Preradovića 4-6,10000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46461633780</item>
    </izvorni_sadrzaj>
    <derivirana_varijabla naziv="DomainObject.Predmet.SudioniciListNazivOIB_1">
      <item>, OIB 85821130368</item>
      <item>, OIB 46461633780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2033</properties:Characters>
  <properties:Lines>74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2016-05-02T07:10:00Z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2016-05-02T11:53:00Z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