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083A3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r w:rsidRPr="00083A3B">
        <w:rPr>
          <w:rFonts w:hAnsi="Times New Roman" w:ascii="Times New Roman"/>
          <w:b/>
          <w:sz w:val="28"/>
        </w:rPr>
        <w:t>Obrazac 20.</w:t>
      </w:r>
    </w:p>
    <w:p w14:textId="77777777" w14:paraId="6C287C71" w:rsidRDefault="000E1F39" w:rsidP="00E1493D" w:rsidR="000E1F39" w:rsidRPr="00083A3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083A3B">
        <w:rPr>
          <w:rFonts w:hAnsi="Times New Roman" w:ascii="Times New Roman"/>
          <w:b/>
          <w:sz w:val="24"/>
        </w:rPr>
        <w:t xml:space="preserve">IZVJEŠĆE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UPRAVITELJA O TIJEKU </w:t>
      </w:r>
      <w:r w:rsidRPr="00083A3B">
        <w:rPr>
          <w:rFonts w:hAnsi="Times New Roman" w:ascii="Times New Roman"/>
          <w:b/>
          <w:sz w:val="24"/>
          <w:szCs w:val="24"/>
        </w:rPr>
        <w:t>STEČAJNOGA</w:t>
      </w:r>
      <w:r w:rsidRPr="00083A3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36AF41DA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083A3B">
        <w:rPr>
          <w:rFonts w:hAnsi="Times New Roman" w:ascii="Times New Roman"/>
          <w:sz w:val="24"/>
          <w:szCs w:val="24"/>
        </w:rPr>
        <w:t>Nadle</w:t>
      </w:r>
      <w:r w:rsidRPr="00083A3B">
        <w:rPr>
          <w:rFonts w:hAnsi="Times New Roman" w:ascii="Times New Roman"/>
          <w:sz w:val="24"/>
        </w:rPr>
        <w:t>ž</w:t>
      </w:r>
      <w:r w:rsidRPr="00083A3B">
        <w:rPr>
          <w:rFonts w:hAnsi="Times New Roman" w:ascii="Times New Roman"/>
          <w:sz w:val="24"/>
          <w:szCs w:val="24"/>
        </w:rPr>
        <w:t>ni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trgova</w:t>
      </w:r>
      <w:r w:rsidRPr="00083A3B">
        <w:rPr>
          <w:rFonts w:hAnsi="Times New Roman" w:ascii="Times New Roman"/>
          <w:sz w:val="24"/>
        </w:rPr>
        <w:t>č</w:t>
      </w:r>
      <w:r w:rsidRPr="00083A3B">
        <w:rPr>
          <w:rFonts w:hAnsi="Times New Roman" w:ascii="Times New Roman"/>
          <w:sz w:val="24"/>
          <w:szCs w:val="24"/>
        </w:rPr>
        <w:t>ki</w:t>
      </w:r>
      <w:r w:rsidRPr="00083A3B">
        <w:rPr>
          <w:rFonts w:hAnsi="Times New Roman" w:ascii="Times New Roman"/>
          <w:sz w:val="24"/>
        </w:rPr>
        <w:t xml:space="preserve"> </w:t>
      </w:r>
      <w:r w:rsidRPr="00083A3B">
        <w:rPr>
          <w:rFonts w:hAnsi="Times New Roman" w:ascii="Times New Roman"/>
          <w:sz w:val="24"/>
          <w:szCs w:val="24"/>
        </w:rPr>
        <w:t>sud</w:t>
      </w:r>
      <w:r w:rsidRPr="00083A3B">
        <w:rPr>
          <w:rFonts w:hAnsi="Times New Roman" w:ascii="Times New Roman"/>
          <w:sz w:val="24"/>
        </w:rPr>
        <w:t xml:space="preserve"> </w:t>
      </w:r>
      <w:r w:rsidR="000C28B7" w:rsidRPr="00083A3B">
        <w:rPr>
          <w:rFonts w:hAnsi="Times New Roman" w:ascii="Times New Roman"/>
          <w:sz w:val="24"/>
        </w:rPr>
        <w:t>Zagrebu</w:t>
      </w:r>
    </w:p>
    <w:p w14:textId="1CDD297C" w14:paraId="7C7E0FF9" w:rsidRDefault="000E1F39" w:rsidP="00E1493D" w:rsidR="000E1F39" w:rsidRPr="00083A3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Poslovni broj spisa </w:t>
      </w:r>
      <w:r w:rsidR="00F13636" w:rsidRPr="00083A3B">
        <w:rPr>
          <w:rFonts w:hAnsi="Times New Roman" w:ascii="Times New Roman"/>
          <w:sz w:val="24"/>
          <w:szCs w:val="24"/>
        </w:rPr>
        <w:t>St-434/1</w:t>
      </w:r>
      <w:r w:rsidR="000C28B7" w:rsidRPr="00083A3B">
        <w:rPr>
          <w:rFonts w:hAnsi="Times New Roman" w:ascii="Times New Roman"/>
          <w:sz w:val="24"/>
          <w:szCs w:val="24"/>
        </w:rPr>
        <w:t>3</w:t>
      </w:r>
    </w:p>
    <w:p w14:textId="06C1D63E" w14:paraId="0B37C41D" w:rsidRDefault="000E1F39" w:rsidP="00E1493D" w:rsidR="000C28B7" w:rsidRPr="00083A3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Dužnik </w:t>
      </w:r>
      <w:r w:rsidR="00E41A14" w:rsidRPr="00083A3B">
        <w:rPr>
          <w:rFonts w:hAnsi="Times New Roman" w:ascii="Times New Roman"/>
          <w:sz w:val="24"/>
          <w:szCs w:val="24"/>
        </w:rPr>
        <w:t xml:space="preserve">SEGRAS-PLUS </w:t>
      </w:r>
      <w:r w:rsidR="000C28B7" w:rsidRPr="00083A3B">
        <w:rPr>
          <w:rFonts w:hAnsi="Times New Roman" w:ascii="Times New Roman"/>
          <w:sz w:val="24"/>
          <w:szCs w:val="24"/>
        </w:rPr>
        <w:t xml:space="preserve">d.o.o. u stečaju, OIB: </w:t>
      </w:r>
      <w:r w:rsidR="00E41A14" w:rsidRPr="00083A3B">
        <w:rPr>
          <w:rFonts w:hAnsi="Times New Roman" w:ascii="Times New Roman"/>
          <w:sz w:val="24"/>
          <w:szCs w:val="24"/>
        </w:rPr>
        <w:t>67286329581</w:t>
      </w:r>
      <w:r w:rsidR="000C28B7" w:rsidRPr="00083A3B">
        <w:rPr>
          <w:rFonts w:hAnsi="Times New Roman" w:ascii="Times New Roman"/>
          <w:sz w:val="24"/>
          <w:szCs w:val="24"/>
        </w:rPr>
        <w:t>,</w:t>
      </w:r>
      <w:r w:rsidR="00E1493D" w:rsidRPr="00083A3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Svetojakobska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 2</w:t>
      </w:r>
      <w:r w:rsidR="000C28B7" w:rsidRPr="00083A3B">
        <w:rPr>
          <w:rFonts w:hAnsi="Times New Roman" w:ascii="Times New Roman"/>
          <w:sz w:val="24"/>
          <w:szCs w:val="24"/>
        </w:rPr>
        <w:t>, Zagreb</w:t>
      </w:r>
    </w:p>
    <w:p w14:textId="77777777" w14:paraId="756B3B5D" w:rsidRDefault="000E1F39" w:rsidP="00E1493D" w:rsidR="000E1F39" w:rsidRPr="00083A3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6CCBAEAD" w14:paraId="2DD14CC8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E41A14" w:rsidRPr="00083A3B">
        <w:rPr>
          <w:rFonts w:hAnsi="Times New Roman" w:ascii="Times New Roman"/>
          <w:b/>
          <w:sz w:val="24"/>
          <w:szCs w:val="24"/>
        </w:rPr>
        <w:t xml:space="preserve"> 01 </w:t>
      </w:r>
      <w:r w:rsidR="00AC2586">
        <w:rPr>
          <w:rFonts w:hAnsi="Times New Roman" w:ascii="Times New Roman"/>
          <w:b/>
          <w:sz w:val="24"/>
          <w:szCs w:val="24"/>
        </w:rPr>
        <w:t>siječnja 2018</w:t>
      </w:r>
      <w:r w:rsidR="00CC3AAC" w:rsidRPr="00083A3B">
        <w:rPr>
          <w:rFonts w:hAnsi="Times New Roman" w:ascii="Times New Roman"/>
          <w:b/>
          <w:sz w:val="24"/>
          <w:szCs w:val="24"/>
        </w:rPr>
        <w:t xml:space="preserve"> do 3</w:t>
      </w:r>
      <w:r w:rsidR="0037765A" w:rsidRPr="00083A3B">
        <w:rPr>
          <w:rFonts w:hAnsi="Times New Roman" w:ascii="Times New Roman"/>
          <w:b/>
          <w:sz w:val="24"/>
          <w:szCs w:val="24"/>
        </w:rPr>
        <w:t>1</w:t>
      </w:r>
      <w:r w:rsidR="00510880" w:rsidRPr="00083A3B">
        <w:rPr>
          <w:rFonts w:hAnsi="Times New Roman" w:ascii="Times New Roman"/>
          <w:b/>
          <w:sz w:val="24"/>
          <w:szCs w:val="24"/>
        </w:rPr>
        <w:t xml:space="preserve">. </w:t>
      </w:r>
      <w:r w:rsidR="00AC2586">
        <w:rPr>
          <w:rFonts w:hAnsi="Times New Roman" w:ascii="Times New Roman"/>
          <w:b/>
          <w:sz w:val="24"/>
          <w:szCs w:val="24"/>
        </w:rPr>
        <w:t>ožujka 2018</w:t>
      </w:r>
      <w:r w:rsidR="00E35130" w:rsidRPr="00083A3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3FA601F4" w14:paraId="0F521FDF" w:rsidRDefault="0056680C" w:rsidP="00E1493D" w:rsidR="00AE37D9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izvještajnom razdoblju je dan prijedlog Sudu </w:t>
      </w:r>
      <w:r w:rsidRPr="00397320">
        <w:rPr>
          <w:rFonts w:hAnsi="Times New Roman" w:ascii="Times New Roman"/>
          <w:sz w:val="24"/>
          <w:szCs w:val="24"/>
        </w:rPr>
        <w:t>za zakazivanje ročišta za prodaju</w:t>
      </w:r>
      <w:r>
        <w:rPr>
          <w:rFonts w:hAnsi="Times New Roman" w:ascii="Times New Roman"/>
          <w:sz w:val="24"/>
          <w:szCs w:val="24"/>
        </w:rPr>
        <w:t xml:space="preserve"> nekretnina</w:t>
      </w:r>
      <w:r w:rsidR="00CC3AAC" w:rsidRPr="00083A3B">
        <w:rPr>
          <w:rFonts w:hAnsi="Times New Roman" w:ascii="Times New Roman"/>
          <w:sz w:val="24"/>
          <w:szCs w:val="24"/>
        </w:rPr>
        <w:t xml:space="preserve"> u vlasništvu stečajnog dužnika</w:t>
      </w:r>
      <w:r w:rsidR="00E41A14" w:rsidRPr="00083A3B">
        <w:rPr>
          <w:rFonts w:hAnsi="Times New Roman" w:ascii="Times New Roman"/>
          <w:sz w:val="24"/>
          <w:szCs w:val="24"/>
        </w:rPr>
        <w:t xml:space="preserve"> upisane u zemljišne knjige 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</w:t>
      </w:r>
      <w:r w:rsidR="004F7F1B" w:rsidRPr="00083A3B">
        <w:rPr>
          <w:rFonts w:hAnsi="Times New Roman" w:ascii="Times New Roman"/>
          <w:sz w:val="24"/>
          <w:szCs w:val="24"/>
        </w:rPr>
        <w:t xml:space="preserve"> </w:t>
      </w:r>
      <w:r w:rsidR="00E41A14" w:rsidRPr="00083A3B">
        <w:rPr>
          <w:rFonts w:hAnsi="Times New Roman" w:ascii="Times New Roman"/>
          <w:sz w:val="24"/>
          <w:szCs w:val="24"/>
        </w:rPr>
        <w:t>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 w:rsidR="00E41A14" w:rsidRPr="00083A3B">
        <w:rPr>
          <w:rFonts w:hAnsi="Times New Roman" w:ascii="Times New Roman"/>
          <w:sz w:val="24"/>
          <w:szCs w:val="24"/>
        </w:rPr>
        <w:t xml:space="preserve">, </w:t>
      </w:r>
      <w:r w:rsidR="00CC3AAC" w:rsidRPr="00083A3B">
        <w:rPr>
          <w:rFonts w:hAnsi="Times New Roman" w:ascii="Times New Roman"/>
          <w:sz w:val="24"/>
          <w:szCs w:val="24"/>
        </w:rPr>
        <w:t>za utvrđenu</w:t>
      </w:r>
      <w:r w:rsidR="00E41A14" w:rsidRPr="00083A3B">
        <w:rPr>
          <w:rFonts w:hAnsi="Times New Roman" w:ascii="Times New Roman"/>
          <w:sz w:val="24"/>
          <w:szCs w:val="24"/>
        </w:rPr>
        <w:t xml:space="preserve"> vrij</w:t>
      </w:r>
      <w:r w:rsidR="00EA6C62" w:rsidRPr="00083A3B">
        <w:rPr>
          <w:rFonts w:hAnsi="Times New Roman" w:ascii="Times New Roman"/>
          <w:sz w:val="24"/>
          <w:szCs w:val="24"/>
        </w:rPr>
        <w:t xml:space="preserve">ednost nekretnine u iznosu od </w:t>
      </w:r>
      <w:r w:rsidR="00134B42" w:rsidRPr="00134B42">
        <w:rPr>
          <w:rFonts w:hAnsi="Times New Roman" w:ascii="Times New Roman"/>
          <w:sz w:val="24"/>
          <w:szCs w:val="24"/>
        </w:rPr>
        <w:t xml:space="preserve">28.350,00 </w:t>
      </w:r>
      <w:r w:rsidR="00BC7F76" w:rsidRPr="00083A3B">
        <w:rPr>
          <w:rFonts w:hAnsi="Times New Roman" w:ascii="Times New Roman"/>
          <w:sz w:val="24"/>
          <w:szCs w:val="24"/>
        </w:rPr>
        <w:t xml:space="preserve"> </w:t>
      </w:r>
      <w:r w:rsidR="00E41A14" w:rsidRPr="00083A3B">
        <w:rPr>
          <w:rFonts w:hAnsi="Times New Roman" w:ascii="Times New Roman"/>
          <w:sz w:val="24"/>
          <w:szCs w:val="24"/>
        </w:rPr>
        <w:t>EUR</w:t>
      </w:r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56680C">
        <w:rPr>
          <w:rFonts w:hAnsi="Times New Roman" w:ascii="Times New Roman"/>
          <w:sz w:val="24"/>
          <w:szCs w:val="24"/>
        </w:rPr>
        <w:t>tj</w:t>
      </w:r>
      <w:proofErr w:type="spellEnd"/>
      <w:r w:rsidRPr="0056680C">
        <w:rPr>
          <w:rFonts w:hAnsi="Times New Roman" w:ascii="Times New Roman"/>
          <w:sz w:val="24"/>
          <w:szCs w:val="24"/>
        </w:rPr>
        <w:t xml:space="preserve"> u iznosu od 210.708,48 kn, prema srednjem tečaju na dan podnošenja prijedloga za prodaju</w:t>
      </w:r>
      <w:r w:rsidR="00E41A14" w:rsidRPr="00083A3B">
        <w:rPr>
          <w:rFonts w:hAnsi="Times New Roman" w:ascii="Times New Roman"/>
          <w:sz w:val="24"/>
          <w:szCs w:val="24"/>
        </w:rPr>
        <w:t xml:space="preserve">. </w:t>
      </w:r>
    </w:p>
    <w:p w14:textId="187A373C" w14:paraId="5EA5C00F" w:rsidRDefault="0056680C" w:rsidP="00E1493D" w:rsidR="0056680C" w:rsidRPr="0056680C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6680C">
        <w:rPr>
          <w:rFonts w:hAnsi="Times New Roman" w:ascii="Times New Roman"/>
          <w:sz w:val="24"/>
          <w:szCs w:val="24"/>
        </w:rPr>
        <w:t xml:space="preserve">Sud je donio rješenje, te je zakazana dražba za dan </w:t>
      </w:r>
      <w:r w:rsidRPr="0056680C">
        <w:rPr>
          <w:rFonts w:hAnsi="Times New Roman" w:ascii="Times New Roman"/>
          <w:bCs/>
          <w:sz w:val="24"/>
          <w:szCs w:val="24"/>
        </w:rPr>
        <w:t>5. lipnja 2018</w:t>
      </w:r>
      <w:r>
        <w:rPr>
          <w:rFonts w:hAnsi="Times New Roman" w:ascii="Times New Roman"/>
          <w:bCs/>
          <w:sz w:val="24"/>
          <w:szCs w:val="24"/>
        </w:rPr>
        <w:t>.</w:t>
      </w:r>
    </w:p>
    <w:p w14:textId="77777777" w14:paraId="67261874" w:rsidRDefault="00083A3B" w:rsidP="00E1493D" w:rsidR="00083A3B" w:rsidRP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77777777" w14:paraId="10EE3796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t>II. STANJE STEČAJNE MASE</w:t>
      </w:r>
    </w:p>
    <w:p w14:textId="158B6367" w14:paraId="2A2280A5" w:rsidRDefault="000C28B7" w:rsidP="00E1493D" w:rsidR="00E35130" w:rsidRPr="00083A3B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Imovinu stečajnog dužnika predstavljaju nekretnine </w:t>
      </w:r>
      <w:r w:rsidR="00D231A8" w:rsidRPr="00083A3B">
        <w:rPr>
          <w:rFonts w:hAnsi="Times New Roman" w:ascii="Times New Roman"/>
          <w:sz w:val="24"/>
          <w:szCs w:val="24"/>
        </w:rPr>
        <w:t xml:space="preserve">upisane </w:t>
      </w:r>
      <w:r w:rsidR="00E41A14" w:rsidRPr="00083A3B">
        <w:rPr>
          <w:rFonts w:hAnsi="Times New Roman" w:ascii="Times New Roman"/>
          <w:sz w:val="24"/>
          <w:szCs w:val="24"/>
        </w:rPr>
        <w:t xml:space="preserve">kod Općinskog građanskog suda u Zagrebu, zemljišnoknjižni odjel Dugo Selo, broj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zk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 xml:space="preserve">. ul. 447, </w:t>
      </w:r>
      <w:proofErr w:type="spellStart"/>
      <w:r w:rsidR="00E41A14" w:rsidRPr="00083A3B">
        <w:rPr>
          <w:rFonts w:hAnsi="Times New Roman" w:ascii="Times New Roman"/>
          <w:sz w:val="24"/>
          <w:szCs w:val="24"/>
        </w:rPr>
        <w:t>kč</w:t>
      </w:r>
      <w:proofErr w:type="spellEnd"/>
      <w:r w:rsidR="00E41A14" w:rsidRPr="00083A3B">
        <w:rPr>
          <w:rFonts w:hAnsi="Times New Roman" w:ascii="Times New Roman"/>
          <w:sz w:val="24"/>
          <w:szCs w:val="24"/>
        </w:rPr>
        <w:t>. br. 1617, u naravi kuća br. 39, pomoćna dvorišna zgrada, dvorište i oranica u Dol. Gredi, površine 3853m</w:t>
      </w:r>
      <w:r w:rsidR="00E41A14" w:rsidRPr="00083A3B">
        <w:rPr>
          <w:rFonts w:hAnsi="Times New Roman" w:ascii="Times New Roman"/>
          <w:sz w:val="24"/>
          <w:szCs w:val="24"/>
          <w:vertAlign w:val="superscript"/>
        </w:rPr>
        <w:t>2</w:t>
      </w:r>
      <w:r w:rsidR="00E41A14" w:rsidRPr="00083A3B">
        <w:rPr>
          <w:rFonts w:hAnsi="Times New Roman" w:ascii="Times New Roman"/>
          <w:sz w:val="24"/>
          <w:szCs w:val="24"/>
        </w:rPr>
        <w:t>.</w:t>
      </w:r>
    </w:p>
    <w:p w14:textId="5A94E6A4" w14:paraId="3B850CDB" w:rsidRDefault="00083A3B" w:rsidP="00BB0287" w:rsidR="00083A3B" w:rsidRPr="00BB0287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>U nastavku dajem prikaz priljeva i odljeva sredstava sa žiro računa stečajnog dužnika.</w:t>
      </w:r>
    </w:p>
    <w:tbl>
      <w:tblPr>
        <w:tblW w:type="dxa" w:w="685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560"/>
        <w:gridCol w:w="992"/>
        <w:gridCol w:w="1134"/>
        <w:gridCol w:w="992"/>
        <w:gridCol w:w="1176"/>
      </w:tblGrid>
      <w:tr w14:textId="77777777" w14:paraId="35D52364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C82DC96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Stanje na dan 31.12.2017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3554D5E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551,41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85F820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8CA988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50B24D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6D428E0A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BB90FD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Opis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52B615B2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31/01/18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6B3B10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28/02/18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C58FC7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31/03/18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29C39F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Ukupno</w:t>
            </w:r>
          </w:p>
        </w:tc>
      </w:tr>
      <w:tr w14:textId="77777777" w14:paraId="6FD48286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500953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PRILIV SREDSTAVA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72827A02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8F9C29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668712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587D87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0B4B7CE5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A050C1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Priljev od kamata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F46E28B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6DAD96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3A92B15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E6AB6E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0,02</w:t>
            </w:r>
          </w:p>
        </w:tc>
      </w:tr>
      <w:tr w14:textId="77777777" w14:paraId="54C053DA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032040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Priljev od najmova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14F926E5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55EB65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34511E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18B40E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</w:tr>
      <w:tr w14:textId="77777777" w14:paraId="08100ECD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5DB912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UKUPAN PRILIV SREDSTAVA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3391D071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F63DEA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B2230F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F7C367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250,02</w:t>
            </w:r>
          </w:p>
        </w:tc>
      </w:tr>
      <w:tr w14:textId="77777777" w14:paraId="6402EAB4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B1493C7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0F763A2C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A26DA5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552D9C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C364E7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54F318AA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F2E4D0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ODLIV SREDSTAVA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2740EF35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259076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23A7EE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EE1D9F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14:textId="77777777" w14:paraId="1A610B44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062749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Bankarske provizije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401DDE81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EDE38A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3EF575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5B588E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160,00</w:t>
            </w:r>
          </w:p>
        </w:tc>
      </w:tr>
      <w:tr w14:textId="77777777" w14:paraId="458CA0BD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7F9F4B7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UKUPAN ODLIV SREDSTAVA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B2DCF1E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6FAC68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35EB05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80,00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860579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160,00</w:t>
            </w:r>
          </w:p>
        </w:tc>
      </w:tr>
      <w:tr w14:textId="77777777" w14:paraId="1F4E4D4B" w:rsidTr="0056680C" w:rsidR="0056680C" w:rsidRPr="0056680C">
        <w:trPr>
          <w:trHeight w:val="320"/>
          <w:jc w:val="center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FF4BD3" w:rsidRDefault="0056680C" w:rsidP="0056680C" w:rsidR="0056680C" w:rsidRPr="0056680C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Stanje na dan 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14:textId="77777777" w14:paraId="630CBD55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471,41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C8645B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721,41</w:t>
            </w:r>
          </w:p>
        </w:tc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BEE846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641,41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E1B0F3" w:rsidRDefault="0056680C" w:rsidP="0056680C" w:rsidR="0056680C" w:rsidRPr="0056680C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6680C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641,43</w:t>
            </w:r>
          </w:p>
        </w:tc>
      </w:tr>
    </w:tbl>
    <w:p w14:textId="77777777" w14:paraId="4C30DB09" w:rsidRDefault="00083A3B" w:rsidP="00083A3B" w:rsidR="00083A3B" w:rsidRPr="00083A3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70D7EB01" w:rsidRDefault="000E1F39" w:rsidP="00E1493D" w:rsidR="000E1F39" w:rsidRPr="00083A3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083A3B">
        <w:rPr>
          <w:rFonts w:hAnsi="Times New Roman" w:ascii="Times New Roman"/>
          <w:b/>
          <w:sz w:val="24"/>
          <w:szCs w:val="24"/>
        </w:rPr>
        <w:lastRenderedPageBreak/>
        <w:t>III. RADNJE KOJE ĆE SE PODUZETI U NAREDNOM RAZDOBLJU</w:t>
      </w:r>
    </w:p>
    <w:p w14:textId="23A5C573" w14:paraId="3629F09C" w:rsidRDefault="00E41A14" w:rsidP="00AE37D9" w:rsidR="00E41A14" w:rsidRPr="00083A3B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83A3B">
        <w:rPr>
          <w:rFonts w:hAnsi="Times New Roman" w:ascii="Times New Roman"/>
          <w:sz w:val="24"/>
          <w:szCs w:val="24"/>
        </w:rPr>
        <w:t xml:space="preserve">Obzirom da stečajni dužnik ima u svom vlasništvu od imovine samo gore spomenutu nekretninu, tek po njenoj prodaji moći će se podmiriti troškovi stečajnog postupka i djelomično namiriti </w:t>
      </w:r>
      <w:proofErr w:type="spellStart"/>
      <w:r w:rsidRPr="00083A3B">
        <w:rPr>
          <w:rFonts w:hAnsi="Times New Roman" w:ascii="Times New Roman"/>
          <w:sz w:val="24"/>
          <w:szCs w:val="24"/>
        </w:rPr>
        <w:t>razlučni</w:t>
      </w:r>
      <w:proofErr w:type="spellEnd"/>
      <w:r w:rsidRPr="00083A3B">
        <w:rPr>
          <w:rFonts w:hAnsi="Times New Roman" w:ascii="Times New Roman"/>
          <w:sz w:val="24"/>
          <w:szCs w:val="24"/>
        </w:rPr>
        <w:t xml:space="preserve"> vjerovnici. </w:t>
      </w:r>
      <w:r w:rsidR="00AE37D9" w:rsidRPr="00083A3B">
        <w:rPr>
          <w:rFonts w:hAnsi="Times New Roman" w:ascii="Times New Roman"/>
          <w:sz w:val="24"/>
          <w:szCs w:val="24"/>
        </w:rPr>
        <w:t>Do unovčenja nekretnine</w:t>
      </w:r>
      <w:r w:rsidR="0056680C">
        <w:rPr>
          <w:rFonts w:hAnsi="Times New Roman" w:ascii="Times New Roman"/>
          <w:sz w:val="24"/>
          <w:szCs w:val="24"/>
        </w:rPr>
        <w:t>,</w:t>
      </w:r>
      <w:bookmarkStart w:name="_GoBack" w:id="0"/>
      <w:bookmarkEnd w:id="0"/>
      <w:r w:rsidR="00AE37D9" w:rsidRPr="00083A3B">
        <w:rPr>
          <w:rFonts w:hAnsi="Times New Roman" w:ascii="Times New Roman"/>
          <w:sz w:val="24"/>
          <w:szCs w:val="24"/>
        </w:rPr>
        <w:t xml:space="preserve"> troškovi stečajne mase će se podmirivati pozajmicama stečajnog upravitelja. </w:t>
      </w:r>
    </w:p>
    <w:p w14:textId="77777777" w14:paraId="2DB4FB67" w:rsidRDefault="00CC3AAC" w:rsidP="00CC3AAC" w:rsidR="00CC3AAC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3E08B06A" w14:paraId="4E29347F" w:rsidRDefault="00AC2586" w:rsidP="00EA6C62" w:rsidR="00EA6C62" w:rsidRPr="00083A3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 27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AE37D9">
        <w:rPr>
          <w:rFonts w:eastAsia="Times New Roman" w:hAnsi="Times New Roman" w:ascii="Times New Roman"/>
          <w:sz w:val="24"/>
          <w:szCs w:val="24"/>
          <w:lang w:eastAsia="hr-HR"/>
        </w:rPr>
        <w:t xml:space="preserve">  2018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EA6C62" w:rsidRPr="00083A3B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1F4D7351" w:rsidRDefault="00E1493D" w:rsidP="00E1493D" w:rsidR="00E1493D" w:rsidRPr="00083A3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</w:t>
      </w:r>
      <w:proofErr w:type="spellStart"/>
      <w:r w:rsidRPr="00083A3B">
        <w:rPr>
          <w:rFonts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p w14:textId="77777777" w14:paraId="2053804A" w:rsidRDefault="00C61F72" w:rsidP="00E1493D" w:rsidR="00C61F72" w:rsidRPr="00083A3B">
      <w:pPr>
        <w:spacing w:lineRule="auto" w:line="360" w:after="0"/>
        <w:jc w:val="both"/>
      </w:pPr>
    </w:p>
    <w:sectPr w:rsidR="00C61F72" w:rsidRPr="00083A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auto"/>
    <w:pitch w:val="variable"/>
    <w:sig w:csb1="00000000" w:csb0="000001FF" w:usb3="00000000" w:usb2="00000009" w:usb1="C0007841" w:usb0="E0002AEF"/>
  </w:font>
  <w:font w:name="Calibri">
    <w:panose1 w:val="020F0502020204030204"/>
    <w:charset w:val="00"/>
    <w:family w:val="auto"/>
    <w:pitch w:val="variable"/>
    <w:sig w:csb1="00000000" w:csb0="0000019F" w:usb3="00000000" w:usb2="00000001" w:usb1="4000ACFF" w:usb0="E00002FF"/>
  </w:font>
  <w:font w:name="宋体"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00"/>
    <w:family w:val="auto"/>
    <w:pitch w:val="variable"/>
    <w:sig w:csb1="00000000" w:csb0="000001FF" w:usb3="00000000" w:usb2="00000009" w:usb1="C0007843" w:usb0="E0002AFF"/>
  </w:font>
  <w:font w:name="Cambria">
    <w:panose1 w:val="02040503050406030204"/>
    <w:charset w:val="00"/>
    <w:family w:val="auto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1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83A3B"/>
    <w:rsid w:val="000C28B7"/>
    <w:rsid w:val="000E1F39"/>
    <w:rsid w:val="00134B42"/>
    <w:rsid w:val="0037765A"/>
    <w:rsid w:val="003F3A52"/>
    <w:rsid w:val="004216D4"/>
    <w:rsid w:val="004E4423"/>
    <w:rsid w:val="004F7F1B"/>
    <w:rsid w:val="00510880"/>
    <w:rsid w:val="00540A36"/>
    <w:rsid w:val="0056680C"/>
    <w:rsid w:val="008512FB"/>
    <w:rsid w:val="009F5671"/>
    <w:rsid w:val="00AA2643"/>
    <w:rsid w:val="00AC2586"/>
    <w:rsid w:val="00AE37D9"/>
    <w:rsid w:val="00B36BD1"/>
    <w:rsid w:val="00BB0287"/>
    <w:rsid w:val="00BC7F76"/>
    <w:rsid w:val="00BF51BC"/>
    <w:rsid w:val="00C61F72"/>
    <w:rsid w:val="00CC3AAC"/>
    <w:rsid w:val="00CE3A15"/>
    <w:rsid w:val="00D231A8"/>
    <w:rsid w:val="00D36E84"/>
    <w:rsid w:val="00DE58D8"/>
    <w:rsid w:val="00E1329E"/>
    <w:rsid w:val="00E1493D"/>
    <w:rsid w:val="00E20090"/>
    <w:rsid w:val="00E35130"/>
    <w:rsid w:val="00E41A14"/>
    <w:rsid w:val="00EA6C62"/>
    <w:rsid w:val="00F05672"/>
    <w:rsid w:val="00F1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x-none"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  <w15:docId w15:val="{FFFFF82B-A1D2-465B-82CE-BF2A1CA965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382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unhideWhenUsed="true" w:semiHidden="true" w:name="Note Level 1"/>
    <w:lsdException w:unhideWhenUsed="true" w:semiHidden="true" w:name="Note Level 2"/>
    <w:lsdException w:unhideWhenUsed="true" w:semiHidden="true" w:name="Note Level 3"/>
    <w:lsdException w:unhideWhenUsed="true" w:semiHidden="true" w:name="Note Level 4"/>
    <w:lsdException w:unhideWhenUsed="true" w:semiHidden="true" w:name="Note Level 5"/>
    <w:lsdException w:unhideWhenUsed="true" w:semiHidden="true" w:name="Note Level 6"/>
    <w:lsdException w:unhideWhenUsed="true" w:semiHidden="true" w:name="Note Level 7"/>
    <w:lsdException w:unhideWhenUsed="true" w:semiHidden="true" w:name="Note Level 8"/>
    <w:lsdException w:unhideWhenUsed="true" w:semiHidden="true" w:name="Note Level 9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50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794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27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038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  <w:doNotSaveAsSingleFile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IBM Corporation</properties:Company>
  <properties:Pages>2</properties:Pages>
  <properties:Words>317</properties:Words>
  <properties:Characters>1811</properties:Characters>
  <properties:Lines>15</properties:Lines>
  <properties:Paragraphs>4</properties:Paragraphs>
  <properties:TotalTime>49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Macintosh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Tomislav Duricin</cp:lastModifiedBy>
  <cp:lastPrinted>2016-10-18T14:47:00Z</cp:lastPrinted>
  <dcterms:modified xmlns:xsi="http://www.w3.org/2001/XMLSchema-instance" xsi:type="dcterms:W3CDTF">2018-04-27T13:28:00Z</dcterms:modified>
  <cp:revision>23</cp:revision>
</cp:coreProperties>
</file>