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d7ff" w14:paraId="afad7ff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DB0617">
        <w:t>1990</w:t>
      </w:r>
      <w:r w:rsidR="00572249">
        <w:t>/201</w:t>
      </w:r>
      <w:r w:rsidR="00A17BF9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DB0617">
        <w:t>HRVATSKO-ARAPSKI KULTURNI CENTAR</w:t>
      </w:r>
      <w:r w:rsidR="00066826">
        <w:t xml:space="preserve"> OIB: </w:t>
      </w:r>
      <w:r w:rsidR="00DB0617">
        <w:t>29962820675</w:t>
      </w:r>
      <w:r w:rsidR="00066826">
        <w:t xml:space="preserve"> sa sjedištem u </w:t>
      </w:r>
      <w:r w:rsidR="00DB0617">
        <w:t>Trg kralja Tomislava 18, 10 000 Zagreb</w:t>
      </w:r>
      <w:r w:rsidR="00990ACA">
        <w:t>,</w:t>
      </w:r>
      <w:r w:rsidR="00003EE3">
        <w:t xml:space="preserve"> temeljem članka 430. Stečajnog zakona („Narodne novine „ 71/15), </w:t>
      </w:r>
      <w:r>
        <w:t xml:space="preserve"> dana </w:t>
      </w:r>
      <w:r w:rsidR="006F0076">
        <w:t>2</w:t>
      </w:r>
      <w:r w:rsidR="00DF529C">
        <w:t>9</w:t>
      </w:r>
      <w:r w:rsidR="00A21C8E">
        <w:t xml:space="preserve">. </w:t>
      </w:r>
      <w:r w:rsidR="000B5BDB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DB0617">
        <w:t>HRVATSKO-ARAPSKI KULTURNI CENTAR OIB: 29962820675 sa sjedištem u Trg kralja Tomislava 18, 10 000 Zagreb</w:t>
      </w:r>
      <w:r w:rsidR="00DE383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DB0617" w:rsidRPr="00DB0617">
        <w:rPr>
          <w:b/>
        </w:rPr>
        <w:t>7.</w:t>
      </w:r>
      <w:r w:rsidR="00DB0617">
        <w:rPr>
          <w:b/>
        </w:rPr>
        <w:t>515,36</w:t>
      </w:r>
      <w:r w:rsidR="00783D1D">
        <w:t>K</w:t>
      </w:r>
      <w:r w:rsidR="00003EE3">
        <w:t>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DB0617">
        <w:t>HRVATSKO-ARAPSKI KULTURNI CENTAR OIB: 29962820675 sa sjedištem u Trg kralja Tomislava 18, 10 000 Zagreb</w:t>
      </w:r>
      <w:r w:rsidR="006D7E75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DB0617" w:rsidRPr="00DB0617">
        <w:rPr>
          <w:b/>
        </w:rPr>
        <w:t>1990</w:t>
      </w:r>
      <w:r w:rsidR="005E0434" w:rsidRPr="00A17BF9">
        <w:rPr>
          <w:b/>
        </w:rPr>
        <w:t>-201</w:t>
      </w:r>
      <w:r w:rsidR="00A17BF9" w:rsidRPr="00A17BF9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C2026A">
        <w:t>2</w:t>
      </w:r>
      <w:r w:rsidR="00DF529C">
        <w:t>9</w:t>
      </w:r>
      <w:r w:rsidR="00572249">
        <w:t xml:space="preserve">. </w:t>
      </w:r>
      <w:r w:rsidR="003E5F55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lastRenderedPageBreak/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C2026A" w:rsidP="00F45F8B" w:rsidR="00F45F8B">
      <w:r>
        <w:t>2</w:t>
      </w:r>
      <w:r w:rsidR="00DF529C">
        <w:t>9</w:t>
      </w:r>
      <w:r w:rsidR="00B02D1A">
        <w:t>.0</w:t>
      </w:r>
      <w:r w:rsidR="003E5F55">
        <w:t>6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66826"/>
    <w:rsid w:val="000B5BDB"/>
    <w:rsid w:val="001018F1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DB1"/>
    <w:rsid w:val="002E53DE"/>
    <w:rsid w:val="00357BFB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D29"/>
    <w:rsid w:val="004D01DC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F17A8"/>
    <w:rsid w:val="00604385"/>
    <w:rsid w:val="006157D1"/>
    <w:rsid w:val="00623021"/>
    <w:rsid w:val="0067231C"/>
    <w:rsid w:val="00676865"/>
    <w:rsid w:val="006A25A3"/>
    <w:rsid w:val="006D7E75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4FD6"/>
    <w:rsid w:val="007D50D1"/>
    <w:rsid w:val="00837A2F"/>
    <w:rsid w:val="00851636"/>
    <w:rsid w:val="008566F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B6C17"/>
    <w:rsid w:val="009D3538"/>
    <w:rsid w:val="00A04686"/>
    <w:rsid w:val="00A05668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41535"/>
    <w:rsid w:val="00E5657A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357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357B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357B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B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B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357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357B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357B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B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B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1990</izvorni_sadrzaj>
    <derivirana_varijabla naziv="DomainObject.Predmet.Broj_1">1990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St-1990/2016</izvorni_sadrzaj>
    <derivirana_varijabla naziv="DomainObject.Predmet.OznakaBroj_1">St-1990/2016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HRVATSKO-ARAPSKI KULTURNI CENTAR</izvorni_sadrzaj>
    <derivirana_varijabla naziv="DomainObject.Predmet.ProtustrankaFormated_1">  HRVATSKO-ARAPSKI KULTURNI CENTAR</derivirana_varijabla>
  </DomainObject.Predmet.ProtustrankaFormated>
  <DomainObject.Predmet.ProtustrankaFormatedOIB>
    <izvorni_sadrzaj>  HRVATSKO-ARAPSKI KULTURNI CENTAR, OIB 29962820675</izvorni_sadrzaj>
    <derivirana_varijabla naziv="DomainObject.Predmet.ProtustrankaFormatedOIB_1">  HRVATSKO-ARAPSKI KULTURNI CENTAR, OIB 29962820675</derivirana_varijabla>
  </DomainObject.Predmet.ProtustrankaFormatedOIB>
  <DomainObject.Predmet.ProtustrankaFormatedWithAdress>
    <izvorni_sadrzaj> HRVATSKO-ARAPSKI KULTURNI CENTAR, Trg kralja Tomislava 18, 10000 Zagreb</izvorni_sadrzaj>
    <derivirana_varijabla naziv="DomainObject.Predmet.ProtustrankaFormatedWithAdress_1"> HRVATSKO-ARAPSKI KULTURNI CENTAR, Trg kralja Tomislava 18, 10000 Zagreb</derivirana_varijabla>
  </DomainObject.Predmet.ProtustrankaFormatedWithAdress>
  <DomainObject.Predmet.ProtustrankaFormatedWithAdressOIB>
    <izvorni_sadrzaj> HRVATSKO-ARAPSKI KULTURNI CENTAR, OIB 29962820675, Trg kralja Tomislava 18, 10000 Zagreb</izvorni_sadrzaj>
    <derivirana_varijabla naziv="DomainObject.Predmet.ProtustrankaFormatedWithAdressOIB_1"> HRVATSKO-ARAPSKI KULTURNI CENTAR, OIB 29962820675, Trg kralja Tomislava 18, 10000 Zagreb</derivirana_varijabla>
  </DomainObject.Predmet.ProtustrankaFormatedWithAdressOIB>
  <DomainObject.Predmet.ProtustrankaWithAdress>
    <izvorni_sadrzaj>HRVATSKO-ARAPSKI KULTURNI CENTAR Trg kralja Tomislava 18, 10000 Zagreb</izvorni_sadrzaj>
    <derivirana_varijabla naziv="DomainObject.Predmet.ProtustrankaWithAdress_1">HRVATSKO-ARAPSKI KULTURNI CENTAR Trg kralja Tomislava 18, 10000 Zagreb</derivirana_varijabla>
  </DomainObject.Predmet.ProtustrankaWithAdress>
  <DomainObject.Predmet.ProtustrankaWithAdressOIB>
    <izvorni_sadrzaj>HRVATSKO-ARAPSKI KULTURNI CENTAR, OIB 29962820675, Trg kralja Tomislava 18, 10000 Zagreb</izvorni_sadrzaj>
    <derivirana_varijabla naziv="DomainObject.Predmet.ProtustrankaWithAdressOIB_1">HRVATSKO-ARAPSKI KULTURNI CENTAR, OIB 29962820675, Trg kralja Tomislava 18, 10000 Zagreb</derivirana_varijabla>
  </DomainObject.Predmet.ProtustrankaWithAdressOIB>
  <DomainObject.Predmet.ProtustrankaNazivFormated>
    <izvorni_sadrzaj>HRVATSKO-ARAPSKI KULTURNI CENTAR</izvorni_sadrzaj>
    <derivirana_varijabla naziv="DomainObject.Predmet.ProtustrankaNazivFormated_1">HRVATSKO-ARAPSKI KULTURNI CENTAR</derivirana_varijabla>
  </DomainObject.Predmet.ProtustrankaNazivFormated>
  <DomainObject.Predmet.ProtustrankaNazivFormatedOIB>
    <izvorni_sadrzaj>HRVATSKO-ARAPSKI KULTURNI CENTAR, OIB 29962820675</izvorni_sadrzaj>
    <derivirana_varijabla naziv="DomainObject.Predmet.ProtustrankaNazivFormatedOIB_1">HRVATSKO-ARAPSKI KULTURNI CENTAR, OIB 29962820675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7515.36</izvorni_sadrzaj>
    <derivirana_varijabla naziv="DomainObject.Predmet.TrenutnaVrijednost_1">7515.36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HRVATSKO-ARAPSKI KULTURNI CENTAR</item>
    </izvorni_sadrzaj>
    <derivirana_varijabla naziv="DomainObject.Predmet.ProtuStrankaListFormated_1">
      <item>HRVATSKO-ARAPSKI KULTURNI CENTAR</item>
    </derivirana_varijabla>
  </DomainObject.Predmet.ProtuStrankaListFormated>
  <DomainObject.Predmet.ProtuStrankaListFormatedOIB>
    <izvorni_sadrzaj>
      <item>HRVATSKO-ARAPSKI KULTURNI CENTAR, OIB 29962820675</item>
    </izvorni_sadrzaj>
    <derivirana_varijabla naziv="DomainObject.Predmet.ProtuStrankaListFormatedOIB_1">
      <item>HRVATSKO-ARAPSKI KULTURNI CENTAR, OIB 29962820675</item>
    </derivirana_varijabla>
  </DomainObject.Predmet.ProtuStrankaListFormatedOIB>
  <DomainObject.Predmet.ProtuStrankaListFormatedWithAdress>
    <izvorni_sadrzaj>
      <item>HRVATSKO-ARAPSKI KULTURNI CENTAR, Trg kralja Tomislava 18, 10000 Zagreb</item>
    </izvorni_sadrzaj>
    <derivirana_varijabla naziv="DomainObject.Predmet.ProtuStrankaListFormatedWithAdress_1">
      <item>HRVATSKO-ARAPSKI KULTURNI CENTAR, Trg kralja Tomislava 18, 10000 Zagreb</item>
    </derivirana_varijabla>
  </DomainObject.Predmet.ProtuStrankaListFormatedWithAdress>
  <DomainObject.Predmet.ProtuStrankaListFormatedWithAdressOIB>
    <izvorni_sadrzaj>
      <item>HRVATSKO-ARAPSKI KULTURNI CENTAR, OIB 29962820675, Trg kralja Tomislava 18, 10000 Zagreb</item>
    </izvorni_sadrzaj>
    <derivirana_varijabla naziv="DomainObject.Predmet.ProtuStrankaListFormatedWithAdressOIB_1">
      <item>HRVATSKO-ARAPSKI KULTURNI CENTAR, OIB 29962820675, Trg kralja Tomislava 18, 10000 Zagreb</item>
    </derivirana_varijabla>
  </DomainObject.Predmet.ProtuStrankaListFormatedWithAdressOIB>
  <DomainObject.Predmet.ProtuStrankaListNazivFormated>
    <izvorni_sadrzaj>
      <item>HRVATSKO-ARAPSKI KULTURNI CENTAR</item>
    </izvorni_sadrzaj>
    <derivirana_varijabla naziv="DomainObject.Predmet.ProtuStrankaListNazivFormated_1">
      <item>HRVATSKO-ARAPSKI KULTURNI CENTAR</item>
    </derivirana_varijabla>
  </DomainObject.Predmet.ProtuStrankaListNazivFormated>
  <DomainObject.Predmet.ProtuStrankaListNazivFormatedOIB>
    <izvorni_sadrzaj>
      <item>HRVATSKO-ARAPSKI KULTURNI CENTAR, OIB 29962820675</item>
    </izvorni_sadrzaj>
    <derivirana_varijabla naziv="DomainObject.Predmet.ProtuStrankaListNazivFormatedOIB_1">
      <item>HRVATSKO-ARAPSKI KULTURNI CENTAR, OIB 29962820675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HRVATSKO-ARAPSKI KULTURNI CENTAR</izvorni_sadrzaj>
    <derivirana_varijabla naziv="DomainObject.Predmet.ProtustrankaIDrugi_1">HRVATSKO-ARAPSKI KULTURNI CENTAR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HRVATSKO-ARAPSKI KULTURNI CENTAR, OIB 29962820675, Trg kralja Tomislava 18, 10000 Zagreb</izvorni_sadrzaj>
    <derivirana_varijabla naziv="DomainObject.Predmet.ProtustrankaIDrugiAdressOIB_1">HRVATSKO-ARAPSKI KULTURNI CENTAR, OIB 29962820675, Trg kralja Tomislava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HRVATSKO-ARAPSKI KULTURNI CENTAR</item>
      <item>FINA Regionalni centar Zagreb</item>
    </izvorni_sadrzaj>
    <derivirana_varijabla naziv="DomainObject.Predmet.SudioniciListNaziv_1">
      <item>HRVATSKO-ARAPSKI KULTURNI CENTAR</item>
      <item>FINA Regionalni centar Zagreb</item>
    </derivirana_varijabla>
  </DomainObject.Predmet.SudioniciListNaziv>
  <DomainObject.Predmet.SudioniciListAdressOIB>
    <izvorni_sadrzaj>
      <item>HRVATSKO-ARAPSKI KULTURNI CENTAR, OIB 29962820675, Trg kralja Tomislava 18,10000 Zagreb</item>
      <item>FINA Regionalni centar Zagreb, OIB 85821130368, Trg svibanjskih žrtava 1995. 1,10000 Zagreb</item>
    </izvorni_sadrzaj>
    <derivirana_varijabla naziv="DomainObject.Predmet.SudioniciListAdressOIB_1">
      <item>HRVATSKO-ARAPSKI KULTURNI CENTAR, OIB 29962820675, Trg kralja Tomislava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29962820675</item>
      <item>, OIB 85821130368</item>
    </izvorni_sadrzaj>
    <derivirana_varijabla naziv="DomainObject.Predmet.SudioniciListNazivOIB_1">
      <item>, OIB 29962820675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3CEDB-5391-4945-8AA9-5C8CA9AA0D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382</properties:Words>
  <properties:Characters>2010</properties:Characters>
  <properties:Lines>60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2016-06-29T06:33:00Z</dcterms:created>
  <dc:creator>Korisnik</dc:creator>
  <cp:lastModifiedBy>Davorin Pavičić</cp:lastModifiedBy>
  <cp:lastPrinted>2016-06-29T06:33:00Z</cp:lastPrinted>
  <dcterms:modified xmlns:xsi="http://www.w3.org/2001/XMLSchema-instance" xsi:type="dcterms:W3CDTF">2016-06-29T08:10:00Z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