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f53b" w14:paraId="654f53b" w:rsidRDefault="00515952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173B27">
        <w:rPr>
          <w:sz w:val="24"/>
          <w:szCs w:val="24"/>
          <w:lang w:val="pt-BR"/>
        </w:rPr>
        <w:t>-160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7D633B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D633B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4901CE">
        <w:rPr>
          <w:sz w:val="24"/>
          <w:szCs w:val="24"/>
        </w:rPr>
        <w:t>Ivana Augustina iz Zagreba, Ulica Huga Ehrlicha 11, OIB: 79771445251, broj: HR802402</w:t>
      </w:r>
      <w:r w:rsidR="00AB66FD">
        <w:rPr>
          <w:sz w:val="24"/>
          <w:szCs w:val="24"/>
        </w:rPr>
        <w:t>0063207477218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AB66FD">
        <w:rPr>
          <w:sz w:val="24"/>
          <w:szCs w:val="24"/>
        </w:rPr>
        <w:t>Ivan Augustin</w:t>
      </w:r>
      <w:r w:rsidR="00502C24" w:rsidRPr="00AB66FD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AB66FD" w:rsidRPr="00AB66FD">
        <w:rPr>
          <w:sz w:val="24"/>
          <w:szCs w:val="24"/>
        </w:rPr>
        <w:t>Ivan Augustin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4547C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173B27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173B27" w:rsidP="00400817" w:rsidR="00173B2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73B27" w:rsidP="00400817" w:rsidR="00173B2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173B27" w:rsidR="009E33A3">
      <w:pPr>
        <w:jc w:val="both"/>
        <w:rPr>
          <w:sz w:val="24"/>
          <w:szCs w:val="24"/>
        </w:rPr>
      </w:pPr>
    </w:p>
    <w:p w:rsidRDefault="00173B27" w:rsidP="00173B27" w:rsidR="00173B27" w:rsidRPr="00173B27">
      <w:pPr>
        <w:jc w:val="both"/>
        <w:rPr>
          <w:sz w:val="24"/>
          <w:szCs w:val="24"/>
        </w:rPr>
      </w:pPr>
    </w:p>
    <w:sectPr w:rsidR="00173B27" w:rsidRPr="00173B2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37BD7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173B27"/>
    <w:rsid w:val="002248AC"/>
    <w:rsid w:val="002A3429"/>
    <w:rsid w:val="002D62D4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C54AE"/>
    <w:rsid w:val="003D4067"/>
    <w:rsid w:val="003D56DA"/>
    <w:rsid w:val="003F0353"/>
    <w:rsid w:val="004117EE"/>
    <w:rsid w:val="00434E43"/>
    <w:rsid w:val="0045349E"/>
    <w:rsid w:val="00457301"/>
    <w:rsid w:val="00463006"/>
    <w:rsid w:val="004901CE"/>
    <w:rsid w:val="00502C24"/>
    <w:rsid w:val="00515952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31C0D"/>
    <w:rsid w:val="007B1CD9"/>
    <w:rsid w:val="007B2F69"/>
    <w:rsid w:val="007C08F1"/>
    <w:rsid w:val="007C516D"/>
    <w:rsid w:val="007D633B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B66FD"/>
    <w:rsid w:val="00AD7D71"/>
    <w:rsid w:val="00AE6F93"/>
    <w:rsid w:val="00B27A74"/>
    <w:rsid w:val="00B4513B"/>
    <w:rsid w:val="00B75C25"/>
    <w:rsid w:val="00B7625C"/>
    <w:rsid w:val="00B839F9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17173"/>
    <w:rsid w:val="00E21DD2"/>
    <w:rsid w:val="00E353CD"/>
    <w:rsid w:val="00E5553E"/>
    <w:rsid w:val="00E57CA7"/>
    <w:rsid w:val="00E6270D"/>
    <w:rsid w:val="00E64464"/>
    <w:rsid w:val="00E67A2D"/>
    <w:rsid w:val="00E81382"/>
    <w:rsid w:val="00E90806"/>
    <w:rsid w:val="00EA5D16"/>
    <w:rsid w:val="00EC6FA3"/>
    <w:rsid w:val="00ED4CEA"/>
    <w:rsid w:val="00F02397"/>
    <w:rsid w:val="00F4547C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B2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B2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B2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B2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B2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B2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B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B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Ivan Augustin</izvorni_sadrzaj>
    <derivirana_varijabla naziv="DomainObject.Primjedba_1">Ivan Augustin</derivirana_varijabla>
  </DomainObject.Primjedba>
  <DomainObject.Oznaka>
    <izvorni_sadrzaj>St-5156/2015-160</izvorni_sadrzaj>
    <derivirana_varijabla naziv="DomainObject.Oznaka_1">St-5156/2015-160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St-5156/2015-160</izvorni_sadrzaj>
    <derivirana_varijabla naziv="DomainObject.PoslovniBrojDokumenta_1">St-5156/2015-160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St-5156/2015-159</izvorni_sadrzaj>
    <derivirana_varijabla naziv="DomainObject.PredzadnjaOdlukaIzPredmeta.Oznaka_1">St-5156/2015-159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966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2019-07-16T13:59:00Z</dcterms:created>
  <dc:creator>nmarkovic</dc:creator>
  <cp:lastModifiedBy>Dijana Hadžić</cp:lastModifiedBy>
  <cp:lastPrinted>2019-07-17T09:25:00Z</cp:lastPrinted>
  <dcterms:modified xmlns:xsi="http://www.w3.org/2001/XMLSchema-instance" xsi:type="dcterms:W3CDTF">2019-07-17T09:25:00Z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St-5156/2015-160 / Odluka - Zaključak (90. zaključak - vraćanje jamčevine Augustin.docx)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