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f4aa" w14:paraId="936f4a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27D1C">
        <w:t>69</w:t>
      </w:r>
      <w:r w:rsidR="00965839">
        <w:t>0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64137">
        <w:t>1</w:t>
      </w:r>
      <w:r w:rsidR="0088799F">
        <w:t>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965839">
        <w:t xml:space="preserve">GRAFIAS d.o.o., </w:t>
      </w:r>
      <w:proofErr w:type="spellStart"/>
      <w:r w:rsidR="00965839">
        <w:t>Bisačka</w:t>
      </w:r>
      <w:proofErr w:type="spellEnd"/>
      <w:r w:rsidR="00965839">
        <w:t xml:space="preserve"> 4, Zagreb, OIB: 31260568123, MBS: 080592420.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65839">
        <w:t>21.818,20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88799F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6612CE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r>
      <w:t>25.St.-</w:t>
    </w:r>
    <w:r w:rsidR="00D27D1C">
      <w:t>69</w:t>
    </w:r>
    <w:r w:rsidR="00965839">
      <w:t>0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612C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8799F"/>
    <w:rsid w:val="008A376B"/>
    <w:rsid w:val="008D19B9"/>
    <w:rsid w:val="008E28F7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St-690/2018</izvorni_sadrzaj>
    <derivirana_varijabla naziv="DomainObject.Predmet.OznakaBroj_1">St-690/2018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GRAFIAS d.o.o.</izvorni_sadrzaj>
    <derivirana_varijabla naziv="DomainObject.Predmet.ProtustrankaFormated_1">  GRAFIAS d.o.o.</derivirana_varijabla>
  </DomainObject.Predmet.ProtustrankaFormated>
  <DomainObject.Predmet.ProtustrankaFormatedOIB>
    <izvorni_sadrzaj>  GRAFIAS d.o.o., OIB 31260568123</izvorni_sadrzaj>
    <derivirana_varijabla naziv="DomainObject.Predmet.ProtustrankaFormatedOIB_1">  GRAFIAS d.o.o., OIB 31260568123</derivirana_varijabla>
  </DomainObject.Predmet.ProtustrankaFormatedOIB>
  <DomainObject.Predmet.ProtustrankaFormatedWithAdress>
    <izvorni_sadrzaj> GRAFIAS d.o.o., Bisačka 4, 10000 Zagreb</izvorni_sadrzaj>
    <derivirana_varijabla naziv="DomainObject.Predmet.ProtustrankaFormatedWithAdress_1"> GRAFIAS d.o.o., Bisačka 4, 10000 Zagreb</derivirana_varijabla>
  </DomainObject.Predmet.ProtustrankaFormatedWithAdress>
  <DomainObject.Predmet.ProtustrankaFormatedWithAdressOIB>
    <izvorni_sadrzaj> GRAFIAS d.o.o., OIB 31260568123, Bisačka 4, 10000 Zagreb</izvorni_sadrzaj>
    <derivirana_varijabla naziv="DomainObject.Predmet.ProtustrankaFormatedWithAdressOIB_1"> GRAFIAS d.o.o., OIB 31260568123, Bisačka 4, 10000 Zagreb</derivirana_varijabla>
  </DomainObject.Predmet.ProtustrankaFormatedWithAdressOIB>
  <DomainObject.Predmet.ProtustrankaWithAdress>
    <izvorni_sadrzaj>GRAFIAS d.o.o. Bisačka 4, 10000 Zagreb</izvorni_sadrzaj>
    <derivirana_varijabla naziv="DomainObject.Predmet.ProtustrankaWithAdress_1">GRAFIAS d.o.o. Bisačka 4, 10000 Zagreb</derivirana_varijabla>
  </DomainObject.Predmet.ProtustrankaWithAdress>
  <DomainObject.Predmet.ProtustrankaWithAdressOIB>
    <izvorni_sadrzaj>GRAFIAS d.o.o., OIB 31260568123, Bisačka 4, 10000 Zagreb</izvorni_sadrzaj>
    <derivirana_varijabla naziv="DomainObject.Predmet.ProtustrankaWithAdressOIB_1">GRAFIAS d.o.o., OIB 31260568123, Bisačka 4, 10000 Zagreb</derivirana_varijabla>
  </DomainObject.Predmet.ProtustrankaWithAdressOIB>
  <DomainObject.Predmet.ProtustrankaNazivFormated>
    <izvorni_sadrzaj>GRAFIAS d.o.o.</izvorni_sadrzaj>
    <derivirana_varijabla naziv="DomainObject.Predmet.ProtustrankaNazivFormated_1">GRAFIAS d.o.o.</derivirana_varijabla>
  </DomainObject.Predmet.ProtustrankaNazivFormated>
  <DomainObject.Predmet.ProtustrankaNazivFormatedOIB>
    <izvorni_sadrzaj>GRAFIAS d.o.o., OIB 31260568123</izvorni_sadrzaj>
    <derivirana_varijabla naziv="DomainObject.Predmet.ProtustrankaNazivFormatedOIB_1">GRAFIAS d.o.o., OIB 31260568123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GRAFIAS d.o.o.</item>
    </izvorni_sadrzaj>
    <derivirana_varijabla naziv="DomainObject.Predmet.ProtuStrankaListFormated_1">
      <item>GRAFIAS d.o.o.</item>
    </derivirana_varijabla>
  </DomainObject.Predmet.ProtuStrankaListFormated>
  <DomainObject.Predmet.ProtuStrankaListFormatedOIB>
    <izvorni_sadrzaj>
      <item>GRAFIAS d.o.o., OIB 31260568123</item>
    </izvorni_sadrzaj>
    <derivirana_varijabla naziv="DomainObject.Predmet.ProtuStrankaListFormatedOIB_1">
      <item>GRAFIAS d.o.o., OIB 31260568123</item>
    </derivirana_varijabla>
  </DomainObject.Predmet.ProtuStrankaListFormatedOIB>
  <DomainObject.Predmet.ProtuStrankaListFormatedWithAdress>
    <izvorni_sadrzaj>
      <item>GRAFIAS d.o.o., Bisačka 4, 10000 Zagreb</item>
    </izvorni_sadrzaj>
    <derivirana_varijabla naziv="DomainObject.Predmet.ProtuStrankaListFormatedWithAdress_1">
      <item>GRAFIAS d.o.o., Bisačka 4, 10000 Zagreb</item>
    </derivirana_varijabla>
  </DomainObject.Predmet.ProtuStrankaListFormatedWithAdress>
  <DomainObject.Predmet.ProtuStrankaListFormatedWithAdressOIB>
    <izvorni_sadrzaj>
      <item>GRAFIAS d.o.o., OIB 31260568123, Bisačka 4, 10000 Zagreb</item>
    </izvorni_sadrzaj>
    <derivirana_varijabla naziv="DomainObject.Predmet.ProtuStrankaListFormatedWithAdressOIB_1">
      <item>GRAFIAS d.o.o., OIB 31260568123, Bisačka 4, 10000 Zagreb</item>
    </derivirana_varijabla>
  </DomainObject.Predmet.ProtuStrankaListFormatedWithAdressOIB>
  <DomainObject.Predmet.ProtuStrankaListNazivFormated>
    <izvorni_sadrzaj>
      <item>GRAFIAS d.o.o.</item>
    </izvorni_sadrzaj>
    <derivirana_varijabla naziv="DomainObject.Predmet.ProtuStrankaListNazivFormated_1">
      <item>GRAFIAS d.o.o.</item>
    </derivirana_varijabla>
  </DomainObject.Predmet.ProtuStrankaListNazivFormated>
  <DomainObject.Predmet.ProtuStrankaListNazivFormatedOIB>
    <izvorni_sadrzaj>
      <item>GRAFIAS d.o.o., OIB 31260568123</item>
    </izvorni_sadrzaj>
    <derivirana_varijabla naziv="DomainObject.Predmet.ProtuStrankaListNazivFormatedOIB_1">
      <item>GRAFIAS d.o.o., OIB 31260568123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GRAFIAS d.o.o.</izvorni_sadrzaj>
    <derivirana_varijabla naziv="DomainObject.Predmet.ProtustrankaIDrugi_1">GRAFIAS d.o.o.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GRAFIAS d.o.o., OIB 31260568123, Bisačka 4, 10000 Zagreb</izvorni_sadrzaj>
    <derivirana_varijabla naziv="DomainObject.Predmet.ProtustrankaIDrugiAdressOIB_1">GRAFIAS d.o.o., OIB 31260568123, Bisačka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GRAFIAS d.o.o.</item>
    </izvorni_sadrzaj>
    <derivirana_varijabla naziv="DomainObject.Predmet.SudioniciListNaziv_1">
      <item>FINA Regionalni centa Zagreb</item>
      <item>GRAFIAS d.o.o.</item>
    </derivirana_varijabla>
  </DomainObject.Predmet.SudioniciListNaziv>
  <DomainObject.Predmet.SudioniciListAdressOIB>
    <izvorni_sadrzaj>
      <item>FINA Regionalni centa Zagreb, OIB 85821130368, Trg svibanjskih žrtava 1995. 1,10000 Zagreb</item>
      <item>GRAFIAS d.o.o., OIB 31260568123, Bisačka 4,10000 Zagreb</item>
    </izvorni_sadrzaj>
    <derivirana_varijabla naziv="DomainObject.Predmet.SudioniciListAdressOIB_1">
      <item>FINA Regionalni centa Zagreb, OIB 85821130368, Trg svibanjskih žrtava 1995. 1,10000 Zagreb</item>
      <item>GRAFIAS d.o.o., OIB 31260568123, Bisačka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31260568123</item>
    </izvorni_sadrzaj>
    <derivirana_varijabla naziv="DomainObject.Predmet.SudioniciListNazivOIB_1">
      <item>, OIB 85821130368</item>
      <item>, OIB 31260568123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1FC97-7385-4852-8E4D-72C52DD7D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1344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2018-07-27T07:33:00Z</dcterms:created>
  <dc:creator>ilukac</dc:creator>
  <cp:lastModifiedBy>Mirela Šantek</cp:lastModifiedBy>
  <cp:lastPrinted>2018-09-17T13:25:00Z</cp:lastPrinted>
  <dcterms:modified xmlns:xsi="http://www.w3.org/2001/XMLSchema-instance" xsi:type="dcterms:W3CDTF">2018-09-17T13:25:00Z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690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