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d864" w14:paraId="bb2d864" w:rsidRDefault="004B6AC2" w:rsidP="004B6AC2" w:rsidR="004B6AC2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6AC2" w:rsidP="004B6AC2" w:rsidR="004B6AC2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4B6AC2" w:rsidP="004B6AC2" w:rsidR="004B6AC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4B6AC2" w:rsidP="004B6AC2" w:rsidR="004B6AC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4B6AC2" w:rsidP="004B6AC2" w:rsidR="004B6AC2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St-467/2017-13</w:t>
      </w:r>
    </w:p>
    <w:p w:rsidRDefault="004B6AC2" w:rsidP="004B6AC2" w:rsidR="004B6AC2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4B6AC2" w:rsidP="004B6AC2" w:rsidR="004B6AC2">
      <w:pPr>
        <w:jc w:val="center"/>
      </w:pPr>
      <w:r>
        <w:t>REPUBLIKA HRVATSKA</w:t>
      </w:r>
    </w:p>
    <w:p w:rsidRDefault="004B6AC2" w:rsidP="004B6AC2" w:rsidR="004B6AC2">
      <w:pPr>
        <w:jc w:val="both"/>
      </w:pPr>
    </w:p>
    <w:p w:rsidRDefault="004B6AC2" w:rsidP="004B6AC2" w:rsidR="004B6AC2">
      <w:pPr>
        <w:jc w:val="center"/>
      </w:pPr>
      <w:r>
        <w:t>R J E Š E NJ E</w:t>
      </w:r>
    </w:p>
    <w:p w:rsidRDefault="004B6AC2" w:rsidP="004B6AC2" w:rsidR="004B6AC2">
      <w:pPr>
        <w:jc w:val="both"/>
      </w:pPr>
    </w:p>
    <w:p w:rsidRDefault="004B6AC2" w:rsidP="004B6AC2" w:rsidR="004B6AC2">
      <w:pPr>
        <w:jc w:val="both"/>
      </w:pPr>
      <w:r>
        <w:tab/>
        <w:t>Trgovački sud u Varaždinu, po sucu toga suda po sucu toga suda Mariji Levanić-Škerbić, u prethodnom stečajnom postupku nad dužnikom BEDNJA-MIP d.o.o. Ludbreg, Kalnička 20, OIB: 37907271577, radi otvaranja stečajnog postupka, 27. kolovoza 2018.,</w:t>
      </w:r>
    </w:p>
    <w:p w:rsidRDefault="004B6AC2" w:rsidP="004B6AC2" w:rsidR="004B6AC2">
      <w:pPr>
        <w:jc w:val="both"/>
      </w:pPr>
    </w:p>
    <w:p w:rsidRDefault="004B6AC2" w:rsidP="004B6AC2" w:rsidR="004B6AC2">
      <w:pPr>
        <w:jc w:val="center"/>
      </w:pPr>
      <w:r>
        <w:t>r i j e š i o   j e</w:t>
      </w:r>
    </w:p>
    <w:p w:rsidRDefault="004B6AC2" w:rsidP="004B6AC2" w:rsidR="004B6AC2">
      <w:pPr>
        <w:jc w:val="both"/>
      </w:pPr>
      <w:r>
        <w:tab/>
      </w:r>
      <w:r>
        <w:tab/>
      </w:r>
      <w:r>
        <w:tab/>
      </w:r>
    </w:p>
    <w:p w:rsidRDefault="004B6AC2" w:rsidP="004B6AC2" w:rsidR="004B6AC2">
      <w:pPr>
        <w:ind w:hanging="705" w:left="1413"/>
        <w:jc w:val="both"/>
      </w:pPr>
      <w:r>
        <w:t>I</w:t>
      </w:r>
      <w:r>
        <w:tab/>
        <w:t>Pozivaju se osobe koje imaju pravni interes za provedbom stečajnog postupka nad dužnikom BEDNJA-MIP d.o.o. Ludbreg, Kalnička 20, OIB: 37907271577 unatoč utvrđenoj činjenici nedostatnosti stečajne mase, da u roku od 15 dana od dana objave oglasa na mrežnoj stranici e-Oglasna ploča suda na žiro-račun ovog suda otvoren kod Hrvatske poštanske banke broj: HR6223900011300002746, poziv na broj odobrenja: 22046717, iznos od 11.300,00 kn na ime predujmljivanja troškova prethodnog i otvorenog stečajnog postupka.</w:t>
      </w:r>
    </w:p>
    <w:p w:rsidRDefault="004B6AC2" w:rsidP="004B6AC2" w:rsidR="004B6AC2">
      <w:pPr>
        <w:ind w:hanging="705" w:left="1413"/>
        <w:jc w:val="both"/>
      </w:pPr>
    </w:p>
    <w:p w:rsidRDefault="004B6AC2" w:rsidP="004B6AC2" w:rsidR="004B6AC2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4B6AC2" w:rsidP="004B6AC2" w:rsidR="004B6AC2">
      <w:pPr>
        <w:ind w:hanging="705" w:left="1413"/>
        <w:jc w:val="both"/>
      </w:pPr>
    </w:p>
    <w:p w:rsidRDefault="004B6AC2" w:rsidP="004B6AC2" w:rsidR="004B6AC2">
      <w:pPr>
        <w:jc w:val="center"/>
      </w:pPr>
      <w:r>
        <w:t>Obrazloženje</w:t>
      </w:r>
    </w:p>
    <w:p w:rsidRDefault="004B6AC2" w:rsidP="004B6AC2" w:rsidR="004B6AC2">
      <w:pPr>
        <w:jc w:val="center"/>
        <w:rPr>
          <w:b/>
        </w:rPr>
      </w:pPr>
    </w:p>
    <w:p w:rsidRDefault="004B6AC2" w:rsidP="004B6AC2" w:rsidR="004B6AC2">
      <w:pPr>
        <w:ind w:firstLine="708"/>
        <w:jc w:val="both"/>
      </w:pPr>
      <w:r>
        <w:t xml:space="preserve">Na temelju dokumentacije koju je direktor dužnika predao u spis (list 17-24 spisa), te saslušanjem direktora dužnika na ročištu u prethodnom postupku dana 27. kolovoza 2018. (list 27-28 spisa), utvrđeno je da dužnik nema imovine za namirenje troškova postupka. </w:t>
      </w:r>
    </w:p>
    <w:p w:rsidRDefault="004B6AC2" w:rsidP="004B6AC2" w:rsidR="004B6AC2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4B6AC2" w:rsidP="004B6AC2" w:rsidR="004B6AC2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4B6AC2" w:rsidP="004B6AC2" w:rsidR="004B6AC2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4B6AC2" w:rsidP="004B6AC2" w:rsidR="004B6AC2">
      <w:pPr>
        <w:jc w:val="both"/>
      </w:pPr>
      <w:r>
        <w:tab/>
        <w:t>Temeljem svega navedenoga, riješeno je kao u izreci.</w:t>
      </w:r>
    </w:p>
    <w:p w:rsidRDefault="004B6AC2" w:rsidP="004B6AC2" w:rsidR="004B6AC2">
      <w:pPr>
        <w:jc w:val="both"/>
      </w:pPr>
      <w:r>
        <w:t xml:space="preserve">         </w:t>
      </w:r>
      <w:r>
        <w:tab/>
      </w:r>
    </w:p>
    <w:p w:rsidRDefault="004B6AC2" w:rsidP="004B6AC2" w:rsidR="004B6AC2">
      <w:pPr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4B6AC2" w:rsidP="004B6AC2" w:rsidR="004B6AC2">
      <w:pPr>
        <w:jc w:val="center"/>
      </w:pPr>
      <w:r>
        <w:t xml:space="preserve">         U Varaždinu 27. kolovoza 2018. </w:t>
      </w:r>
    </w:p>
    <w:p w:rsidRDefault="004B6AC2" w:rsidP="004B6AC2" w:rsidR="004B6AC2">
      <w:pPr>
        <w:jc w:val="both"/>
      </w:pPr>
    </w:p>
    <w:p w:rsidRDefault="004B6AC2" w:rsidP="004B6AC2" w:rsidR="004B6AC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B6AC2" w:rsidP="004B6AC2" w:rsidR="004B6AC2">
      <w:pPr>
        <w:ind w:firstLine="708" w:left="4956"/>
        <w:jc w:val="both"/>
      </w:pPr>
      <w:r>
        <w:t xml:space="preserve">                      Sudac:</w:t>
      </w:r>
    </w:p>
    <w:p w:rsidRDefault="004B6AC2" w:rsidP="004B6AC2" w:rsidR="004B6AC2">
      <w:pPr>
        <w:ind w:firstLine="708" w:left="4956"/>
        <w:jc w:val="both"/>
      </w:pPr>
    </w:p>
    <w:p w:rsidRDefault="004B6AC2" w:rsidP="004B6AC2" w:rsidR="004B6AC2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4B6AC2" w:rsidP="004B6AC2" w:rsidR="004B6AC2">
      <w:pPr>
        <w:jc w:val="both"/>
        <w:rPr>
          <w:b/>
          <w:u w:val="single"/>
        </w:rPr>
      </w:pPr>
    </w:p>
    <w:p w:rsidRDefault="004B6AC2" w:rsidP="004B6AC2" w:rsidR="004B6AC2">
      <w:pPr>
        <w:jc w:val="both"/>
      </w:pPr>
    </w:p>
    <w:p w:rsidRDefault="004B6AC2" w:rsidP="004B6AC2" w:rsidR="004B6AC2">
      <w:pPr>
        <w:jc w:val="both"/>
      </w:pPr>
      <w:r>
        <w:t>Pouka o pravnom lijeku:</w:t>
      </w:r>
    </w:p>
    <w:p w:rsidRDefault="004B6AC2" w:rsidP="004B6AC2" w:rsidR="004B6AC2">
      <w:pPr>
        <w:jc w:val="both"/>
      </w:pPr>
      <w: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4B6AC2" w:rsidP="004B6AC2" w:rsidR="004B6AC2">
      <w:pPr>
        <w:jc w:val="both"/>
      </w:pPr>
    </w:p>
    <w:p w:rsidRDefault="004B6AC2" w:rsidP="004B6AC2" w:rsidR="004B6AC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4B6AC2" w:rsidP="004B6AC2" w:rsidR="004B6AC2">
      <w:pPr>
        <w:jc w:val="both"/>
      </w:pPr>
      <w:r>
        <w:t>DNA :   e- oglasna ploča suda.</w:t>
      </w:r>
    </w:p>
    <w:p w:rsidRDefault="004B6AC2" w:rsidP="004B6AC2" w:rsidR="004B6AC2">
      <w:pPr>
        <w:jc w:val="both"/>
      </w:pPr>
      <w:r>
        <w:t xml:space="preserve">            </w:t>
      </w:r>
    </w:p>
    <w:p w:rsidRDefault="004B6AC2" w:rsidP="004B6AC2" w:rsidR="004B6AC2">
      <w:pPr>
        <w:jc w:val="both"/>
        <w:rPr>
          <w:b/>
          <w:u w:val="single"/>
        </w:rPr>
      </w:pPr>
    </w:p>
    <w:p w:rsidRDefault="004B6AC2" w:rsidP="004B6AC2" w:rsidR="004B6AC2">
      <w:pPr>
        <w:jc w:val="both"/>
        <w:rPr>
          <w:b/>
          <w:u w:val="single"/>
        </w:rPr>
      </w:pPr>
    </w:p>
    <w:p w:rsidRDefault="004B6AC2" w:rsidP="004B6AC2" w:rsidR="004B6AC2">
      <w:pPr>
        <w:jc w:val="both"/>
      </w:pPr>
      <w:r>
        <w:tab/>
      </w:r>
    </w:p>
    <w:p w:rsidRDefault="004B6AC2" w:rsidP="004B6AC2" w:rsidR="004B6AC2">
      <w:pPr>
        <w:jc w:val="both"/>
      </w:pPr>
    </w:p>
    <w:p w:rsidRDefault="00AE649C" w:rsidP="004B6AC2" w:rsidR="00AE649C" w:rsidRPr="004B6AC2"/>
    <w:sectPr w:rsidSect="0032366B" w:rsidR="00AE649C" w:rsidRPr="004B6AC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AC2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B6A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B6A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308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St-467/2016-13</izvorni_sadrzaj>
    <derivirana_varijabla naziv="DomainObject.Oznaka_1">St-467/2016-13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BEDNJA-MIP društvo s ograničenom odgovornošću za proizvodnju, trgovinu i usluge</izvorni_sadrzaj>
    <derivirana_varijabla naziv="DomainObject.Predmet.ProtustrankaFormated_1">  BEDNJA-MIP društvo s ograničenom odgovornošću za proizvodnju, trgovinu i usluge</derivirana_varijabla>
  </DomainObject.Predmet.ProtustrankaFormated>
  <DomainObject.Predmet.ProtustrankaFormatedOIB>
    <izvorni_sadrzaj>  BEDNJA-MIP društvo s ograničenom odgovornošću za proizvodnju, trgovinu i usluge, OIB 37907271577</izvorni_sadrzaj>
    <derivirana_varijabla naziv="DomainObject.Predmet.ProtustrankaFormatedOIB_1">  BEDNJA-MIP društvo s ograničenom odgovornošću za proizvodnju, trgovinu i usluge, OIB 37907271577</derivirana_varijabla>
  </DomainObject.Predmet.ProtustrankaFormatedOIB>
  <DomainObject.Predmet.ProtustrankaFormatedWithAdress>
    <izvorni_sadrzaj> BEDNJA-MIP društvo s ograničenom odgovornošću za proizvodnju, trgovinu i usluge, Kalnička 20, 42230 Ludbreg</izvorni_sadrzaj>
    <derivirana_varijabla naziv="DomainObject.Predmet.ProtustrankaFormatedWithAdress_1"> BEDNJA-MIP društvo s ograničenom odgovornošću za proizvodnju, trgovinu i usluge, Kalnička 20, 42230 Ludbreg</derivirana_varijabla>
  </DomainObject.Predmet.ProtustrankaFormatedWithAdress>
  <DomainObject.Predmet.ProtustrankaFormatedWithAdressOIB>
    <izvorni_sadrzaj> BEDNJA-MIP društvo s ograničenom odgovornošću za proizvodnju, trgovinu i usluge, OIB 37907271577, Kalnička 20, 42230 Ludbreg</izvorni_sadrzaj>
    <derivirana_varijabla naziv="DomainObject.Predmet.ProtustrankaFormatedWithAdressOIB_1"> BEDNJA-MIP društvo s ograničenom odgovornošću za proizvodnju, trgovinu i usluge, OIB 37907271577, Kalnička 20, 42230 Ludbreg</derivirana_varijabla>
  </DomainObject.Predmet.ProtustrankaFormatedWithAdressOIB>
  <DomainObject.Predmet.ProtustrankaWithAdress>
    <izvorni_sadrzaj>BEDNJA-MIP društvo s ograničenom odgovornošću za proizvodnju, trgovinu i usluge Kalnička 20, 42230 Ludbreg</izvorni_sadrzaj>
    <derivirana_varijabla naziv="DomainObject.Predmet.ProtustrankaWithAdress_1">BEDNJA-MIP društvo s ograničenom odgovornošću za proizvodnju, trgovinu i usluge Kalnička 20, 42230 Ludbreg</derivirana_varijabla>
  </DomainObject.Predmet.ProtustrankaWithAdress>
  <DomainObject.Predmet.ProtustrankaWithAdressOIB>
    <izvorni_sadrzaj>BEDNJA-MIP društvo s ograničenom odgovornošću za proizvodnju, trgovinu i usluge, OIB 37907271577, Kalnička 20, 42230 Ludbreg</izvorni_sadrzaj>
    <derivirana_varijabla naziv="DomainObject.Predmet.ProtustrankaWithAdressOIB_1">BEDNJA-MIP društvo s ograničenom odgovornošću za proizvodnju, trgovinu i usluge, OIB 37907271577, Kalnička 20, 42230 Ludbreg</derivirana_varijabla>
  </DomainObject.Predmet.ProtustrankaWithAdressOIB>
  <DomainObject.Predmet.ProtustrankaNazivFormated>
    <izvorni_sadrzaj>BEDNJA-MIP društvo s ograničenom odgovornošću za proizvodnju, trgovinu i usluge</izvorni_sadrzaj>
    <derivirana_varijabla naziv="DomainObject.Predmet.ProtustrankaNazivFormated_1">BEDNJA-MIP društvo s ograničenom odgovornošću za proizvodnju, trgovinu i usluge</derivirana_varijabla>
  </DomainObject.Predmet.ProtustrankaNazivFormated>
  <DomainObject.Predmet.ProtustrankaNazivFormatedOIB>
    <izvorni_sadrzaj>BEDNJA-MIP društvo s ograničenom odgovornošću za proizvodnju, trgovinu i usluge, OIB 37907271577</izvorni_sadrzaj>
    <derivirana_varijabla naziv="DomainObject.Predmet.ProtustrankaNazivFormatedOIB_1">BEDNJA-MIP društvo s ograničenom odgovornošću za proizvodnju, trgovinu i usluge, OIB 37907271577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1050832.31</izvorni_sadrzaj>
    <derivirana_varijabla naziv="DomainObject.Predmet.TrenutnaVrijednost_1">1050832.31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BEDNJA-MIP društvo s ograničenom odgovornošću za proizvodnju, trgovinu i usluge</item>
    </izvorni_sadrzaj>
    <derivirana_varijabla naziv="DomainObject.Predmet.ProtuStrankaListFormated_1">
      <item>BEDNJA-MIP društvo s ograničenom odgovornošću za proizvodnju, trgovinu i usluge</item>
    </derivirana_varijabla>
  </DomainObject.Predmet.ProtuStrankaListFormated>
  <DomainObject.Predmet.ProtuStrankaListFormatedOIB>
    <izvorni_sadrzaj>
      <item>BEDNJA-MIP društvo s ograničenom odgovornošću za proizvodnju, trgovinu i usluge, OIB 37907271577</item>
    </izvorni_sadrzaj>
    <derivirana_varijabla naziv="DomainObject.Predmet.ProtuStrankaListFormatedOIB_1">
      <item>BEDNJA-MIP društvo s ograničenom odgovornošću za proizvodnju, trgovinu i usluge, OIB 37907271577</item>
    </derivirana_varijabla>
  </DomainObject.Predmet.ProtuStrankaListFormatedOIB>
  <DomainObject.Predmet.ProtuStrankaListFormatedWithAdress>
    <izvorni_sadrzaj>
      <item>BEDNJA-MIP društvo s ograničenom odgovornošću za proizvodnju, trgovinu i usluge, Kalnička 20, 42230 Ludbreg</item>
    </izvorni_sadrzaj>
    <derivirana_varijabla naziv="DomainObject.Predmet.ProtuStrankaListFormatedWithAdress_1">
      <item>BEDNJA-MIP društvo s ograničenom odgovornošću za proizvodnju, trgovinu i usluge, Kalnička 20, 42230 Ludbreg</item>
    </derivirana_varijabla>
  </DomainObject.Predmet.ProtuStrankaListFormatedWithAdress>
  <DomainObject.Predmet.ProtuStrankaListFormatedWithAdressOIB>
    <izvorni_sadrzaj>
      <item>BEDNJA-MIP društvo s ograničenom odgovornošću za proizvodnju, trgovinu i usluge, OIB 37907271577, Kalnička 20, 42230 Ludbreg</item>
    </izvorni_sadrzaj>
    <derivirana_varijabla naziv="DomainObject.Predmet.ProtuStrankaListFormatedWithAdressOIB_1">
      <item>BEDNJA-MIP društvo s ograničenom odgovornošću za proizvodnju, trgovinu i usluge, OIB 37907271577, Kalnička 20, 42230 Ludbreg</item>
    </derivirana_varijabla>
  </DomainObject.Predmet.ProtuStrankaListFormatedWithAdressOIB>
  <DomainObject.Predmet.ProtuStrankaListNazivFormated>
    <izvorni_sadrzaj>
      <item>BEDNJA-MIP društvo s ograničenom odgovornošću za proizvodnju, trgovinu i usluge</item>
    </izvorni_sadrzaj>
    <derivirana_varijabla naziv="DomainObject.Predmet.ProtuStrankaListNazivFormated_1">
      <item>BEDNJA-MIP društvo s ograničenom odgovornošću za proizvodnju, trgovinu i usluge</item>
    </derivirana_varijabla>
  </DomainObject.Predmet.ProtuStrankaListNazivFormated>
  <DomainObject.Predmet.ProtuStrankaListNazivFormatedOIB>
    <izvorni_sadrzaj>
      <item>BEDNJA-MIP društvo s ograničenom odgovornošću za proizvodnju, trgovinu i usluge, OIB 37907271577</item>
    </izvorni_sadrzaj>
    <derivirana_varijabla naziv="DomainObject.Predmet.ProtuStrankaListNazivFormatedOIB_1">
      <item>BEDNJA-MIP društvo s ograničenom odgovornošću za proizvodnju, trgovinu i usluge, OIB 37907271577</item>
    </derivirana_varijabla>
  </DomainObject.Predmet.ProtuStrankaListNazivFormatedOIB>
  <DomainObject.Predmet.OstaliListFormated>
    <izvorni_sadrzaj>
      <item>E-oglasna ploča</item>
      <item>Sudski registar</item>
      <item>Ivan Međimurec</item>
      <item>ŽDO VARAŽDIN, Građansko-upravni odjel</item>
    </izvorni_sadrzaj>
    <derivirana_varijabla naziv="DomainObject.Predmet.OstaliListFormated_1">
      <item>E-oglasna ploča</item>
      <item>Sudski registar</item>
      <item>Ivan Međimurec</item>
      <item>ŽDO VARAŽDIN, Građansko-upravni odjel</item>
    </derivirana_varijabla>
  </DomainObject.Predmet.OstaliListFormated>
  <DomainObject.Predmet.OstaliListFormatedOIB>
    <izvorni_sadrzaj>
      <item>E-oglasna ploča</item>
      <item>Sudski registar</item>
      <item>Ivan Međimurec, OIB 36747053611</item>
      <item>ŽDO VARAŽDIN, Građansko-upravni odjel</item>
    </izvorni_sadrzaj>
    <derivirana_varijabla naziv="DomainObject.Predmet.OstaliListFormatedOIB_1">
      <item>E-oglasna ploča</item>
      <item>Sudski registar</item>
      <item>Ivan Međimurec, OIB 36747053611</item>
      <item>ŽDO VARAŽDIN, Građansko-upravni odjel</item>
    </derivirana_varijabla>
  </DomainObject.Predmet.OstaliListFormatedOIB>
  <DomainObject.Predmet.OstaliListFormatedWithAdress>
    <izvorni_sadrzaj>
      <item>E-oglasna ploča</item>
      <item>Sudski registar</item>
      <item>Ivan Međimurec, Ulica Močile 162, 48000 Koprivnica</item>
      <item>ŽDO VARAŽDIN, Građansko-upravni odjel</item>
    </izvorni_sadrzaj>
    <derivirana_varijabla naziv="DomainObject.Predmet.OstaliListFormatedWithAdress_1">
      <item>E-oglasna ploča</item>
      <item>Sudski registar</item>
      <item>Ivan Međimurec, Ulica Močile 162, 48000 Koprivnica</item>
      <item>ŽDO VARAŽDIN, Građansko-upravni odjel</item>
    </derivirana_varijabla>
  </DomainObject.Predmet.OstaliListFormatedWithAdress>
  <DomainObject.Predmet.OstaliListFormatedWithAdressOIB>
    <izvorni_sadrzaj>
      <item>E-oglasna ploča</item>
      <item>Sudski registar</item>
      <item>Ivan Međimurec, OIB 36747053611, Ulica Močile 162, 48000 Koprivnica</item>
      <item>ŽDO VARAŽDIN, Građansko-upravni odjel</item>
    </izvorni_sadrzaj>
    <derivirana_varijabla naziv="DomainObject.Predmet.OstaliListFormatedWithAdressOIB_1">
      <item>E-oglasna ploča</item>
      <item>Sudski registar</item>
      <item>Ivan Međimurec, OIB 36747053611, Ulica Močile 162, 48000 Koprivnica</item>
      <item>ŽDO VARAŽDIN, Građansko-upravni odjel</item>
    </derivirana_varijabla>
  </DomainObject.Predmet.OstaliListFormatedWithAdressOIB>
  <DomainObject.Predmet.OstaliListNazivFormated>
    <izvorni_sadrzaj>
      <item>E-oglasna ploča</item>
      <item>Sudski registar</item>
      <item>Ivan Međimurec</item>
      <item>ŽDO VARAŽDIN, Građansko-upravni odjel</item>
    </izvorni_sadrzaj>
    <derivirana_varijabla naziv="DomainObject.Predmet.OstaliListNazivFormated_1">
      <item>E-oglasna ploča</item>
      <item>Sudski registar</item>
      <item>Ivan Međimurec</item>
      <item>ŽDO VARAŽDIN, Građansko-upravni odjel</item>
    </derivirana_varijabla>
  </DomainObject.Predmet.OstaliListNazivFormated>
  <DomainObject.Predmet.OstaliListNazivFormatedOIB>
    <izvorni_sadrzaj>
      <item>E-oglasna ploča</item>
      <item>Sudski registar</item>
      <item>Ivan Međimurec, OIB 36747053611</item>
      <item>ŽDO VARAŽDIN, Građansko-upravni odjel</item>
    </izvorni_sadrzaj>
    <derivirana_varijabla naziv="DomainObject.Predmet.OstaliListNazivFormatedOIB_1">
      <item>E-oglasna ploča</item>
      <item>Sudski registar</item>
      <item>Ivan Međimurec, OIB 36747053611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St-467/2016-13</izvorni_sadrzaj>
    <derivirana_varijabla naziv="DomainObject.PoslovniBrojDokumenta_1">St-467/2016-13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BEDNJA-MIP društvo s ograničenom odgovornošću za proizvodnju, trgovinu i usluge</izvorni_sadrzaj>
    <derivirana_varijabla naziv="DomainObject.Predmet.ProtustrankaIDrugi_1">BEDNJA-MIP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BEDNJA-MIP društvo s ograničenom odgovornošću za proizvodnju, trgovinu i usluge, OIB 37907271577, Kalnička 20, 42230 Ludbreg</izvorni_sadrzaj>
    <derivirana_varijabla naziv="DomainObject.Predmet.ProtustrankaIDrugiAdressOIB_1">BEDNJA-MIP društvo s ograničenom odgovornošću za proizvodnju, trgovinu i usluge, OIB 37907271577, Kalnička 20,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BEDNJA-MIP društvo s ograničenom odgovornošću za proizvodnju, trgovinu i usluge</item>
      <item>E-oglasna ploča</item>
      <item>Sudski registar</item>
      <item>Ivan Međimurec</item>
      <item>ŽDO VARAŽDIN, Građansko-upravni odjel</item>
    </izvorni_sadrzaj>
    <derivirana_varijabla naziv="DomainObject.Predmet.SudioniciListNaziv_1">
      <item>Financijska agencija</item>
      <item>BEDNJA-MIP društvo s ograničenom odgovornošću za proizvodnju, trgovinu i usluge</item>
      <item>E-oglasna ploča</item>
      <item>Sudski registar</item>
      <item>Ivan Međimurec</item>
      <item>ŽDO VARAŽDIN, Građansko-upravni odjel</item>
    </derivirana_varijabla>
  </DomainObject.Predmet.SudioniciListNaziv>
  <DomainObject.Predmet.SudioniciListAdressOIB>
    <izvorni_sadrzaj>
      <item>Financijska agencija, OIB 85821130368, A. Cesarca 2,42000 Varaždin</item>
      <item>BEDNJA-MIP društvo s ograničenom odgovornošću za proizvodnju, trgovinu i usluge, OIB 37907271577, Kalnička 20,42230 Ludbreg</item>
      <item>E-oglasna ploča</item>
      <item>Sudski registar</item>
      <item>Ivan Međimurec, OIB 36747053611, Ulica Močile 162,48000 Koprivnica</item>
      <item>ŽDO VARAŽDIN, Građansko-upravni odjel</item>
    </izvorni_sadrzaj>
    <derivirana_varijabla naziv="DomainObject.Predmet.SudioniciListAdressOIB_1">
      <item>Financijska agencija, OIB 85821130368, A. Cesarca 2,42000 Varaždin</item>
      <item>BEDNJA-MIP društvo s ograničenom odgovornošću za proizvodnju, trgovinu i usluge, OIB 37907271577, Kalnička 20,42230 Ludbreg</item>
      <item>E-oglasna ploča</item>
      <item>Sudski registar</item>
      <item>Ivan Međimurec, OIB 36747053611, Ulica Močile 162,48000 Koprivnica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B2612-1D1C-4EE9-A299-55DE06DEA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2809</properties:Characters>
  <properties:Lines>76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2018-08-27T08:10:00Z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