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8b0f" w14:paraId="3708b0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13802">
        <w:rPr>
          <w:rFonts w:cs="Times New Roman" w:hAnsi="Times New Roman" w:ascii="Times New Roman"/>
          <w:b/>
          <w:sz w:val="24"/>
          <w:szCs w:val="24"/>
        </w:rPr>
        <w:t>87</w:t>
      </w:r>
      <w:r w:rsidR="00550DF1">
        <w:rPr>
          <w:rFonts w:cs="Times New Roman" w:hAnsi="Times New Roman" w:ascii="Times New Roman"/>
          <w:b/>
          <w:sz w:val="24"/>
          <w:szCs w:val="24"/>
        </w:rPr>
        <w:t>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50DF1">
        <w:rPr>
          <w:rFonts w:cs="Times New Roman" w:hAnsi="Times New Roman" w:ascii="Times New Roman"/>
          <w:sz w:val="24"/>
          <w:szCs w:val="24"/>
        </w:rPr>
        <w:t>VRH d.o.o., Tribunj, Put Male Gospe 5/A, MBS: 100004698, OIB: 59610894114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50DF1">
        <w:rPr>
          <w:rFonts w:cs="Times New Roman" w:hAnsi="Times New Roman" w:ascii="Times New Roman"/>
          <w:sz w:val="24"/>
          <w:szCs w:val="24"/>
        </w:rPr>
        <w:t>VRH d.o.o., Tribunj, Put Male Gospe 5/A, MBS: 100004698, OIB: 59610894114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50DF1">
        <w:rPr>
          <w:rFonts w:cs="Times New Roman" w:hAnsi="Times New Roman" w:ascii="Times New Roman"/>
          <w:sz w:val="24"/>
          <w:szCs w:val="24"/>
        </w:rPr>
        <w:t xml:space="preserve">127.115,96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50DF1">
        <w:rPr>
          <w:rFonts w:cs="Times New Roman" w:hAnsi="Times New Roman" w:ascii="Times New Roman"/>
          <w:sz w:val="24"/>
          <w:szCs w:val="24"/>
        </w:rPr>
        <w:t>Zdravko Perkov iz Tribunja, Varoš 39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13802">
        <w:rPr>
          <w:rFonts w:cs="Times New Roman" w:hAnsi="Times New Roman" w:ascii="Times New Roman"/>
          <w:sz w:val="24"/>
          <w:szCs w:val="24"/>
        </w:rPr>
        <w:t>model 05, poziv na broj 221-87</w:t>
      </w:r>
      <w:r w:rsidR="00550DF1">
        <w:rPr>
          <w:rFonts w:cs="Times New Roman" w:hAnsi="Times New Roman" w:ascii="Times New Roman"/>
          <w:sz w:val="24"/>
          <w:szCs w:val="24"/>
        </w:rPr>
        <w:t>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50DF1">
        <w:rPr>
          <w:rFonts w:cs="Times New Roman" w:hAnsi="Times New Roman" w:ascii="Times New Roman"/>
          <w:sz w:val="24"/>
          <w:szCs w:val="24"/>
        </w:rPr>
        <w:t>Zdravko Perkov iz Tribunja, Varoš 39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AE4" w:rsidP="00357C73" w:rsidR="00290AE4">
      <w:pPr>
        <w:spacing w:lineRule="auto" w:line="240" w:after="0"/>
      </w:pPr>
      <w:r>
        <w:separator/>
      </w:r>
    </w:p>
  </w:endnote>
  <w:endnote w:id="0" w:type="continuationSeparator">
    <w:p w:rsidRDefault="00290AE4" w:rsidP="00357C73" w:rsidR="00290A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AE4" w:rsidP="00357C73" w:rsidR="00290AE4">
      <w:pPr>
        <w:spacing w:lineRule="auto" w:line="240" w:after="0"/>
      </w:pPr>
      <w:r>
        <w:separator/>
      </w:r>
    </w:p>
  </w:footnote>
  <w:footnote w:id="0" w:type="continuationSeparator">
    <w:p w:rsidRDefault="00290AE4" w:rsidP="00357C73" w:rsidR="00290A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B554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13802">
          <w:rPr>
            <w:rFonts w:cs="Times New Roman" w:hAnsi="Times New Roman" w:ascii="Times New Roman"/>
            <w:sz w:val="24"/>
            <w:szCs w:val="24"/>
          </w:rPr>
          <w:t>t-87</w:t>
        </w:r>
        <w:r w:rsidR="00550DF1">
          <w:rPr>
            <w:rFonts w:cs="Times New Roman" w:hAnsi="Times New Roman" w:ascii="Times New Roman"/>
            <w:sz w:val="24"/>
            <w:szCs w:val="24"/>
          </w:rPr>
          <w:t>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37AD7"/>
    <w:rsid w:val="00260DC0"/>
    <w:rsid w:val="00290AE4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0DF1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96EA7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B5548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96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EA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EA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EA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EA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96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EA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EA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EA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EA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 d.o.o. za projektiranje i gradnju</izvorni_sadrzaj>
    <derivirana_varijabla naziv="DomainObject.Predmet.ProtustrankaFormated_1">  VRH d.o.o. za projektiranje i gradnju</derivirana_varijabla>
  </DomainObject.Predmet.ProtustrankaFormated>
  <DomainObject.Predmet.ProtustrankaFormatedOIB>
    <izvorni_sadrzaj>  VRH d.o.o. za projektiranje i gradnju, OIB 59610894114</izvorni_sadrzaj>
    <derivirana_varijabla naziv="DomainObject.Predmet.ProtustrankaFormatedOIB_1">  VRH d.o.o. za projektiranje i gradnju, OIB 59610894114</derivirana_varijabla>
  </DomainObject.Predmet.ProtustrankaFormatedOIB>
  <DomainObject.Predmet.ProtustrankaFormatedWithAdress>
    <izvorni_sadrzaj> VRH d.o.o. za projektiranje i gradnju, Put Male Gospe 5A, 22211 Tribunj</izvorni_sadrzaj>
    <derivirana_varijabla naziv="DomainObject.Predmet.ProtustrankaFormatedWithAdress_1"> VRH d.o.o. za projektiranje i gradnju, Put Male Gospe 5A, 22211 Tribunj</derivirana_varijabla>
  </DomainObject.Predmet.ProtustrankaFormatedWithAdress>
  <DomainObject.Predmet.ProtustrankaFormatedWithAdressOIB>
    <izvorni_sadrzaj> VRH d.o.o. za projektiranje i gradnju, OIB 59610894114, Put Male Gospe 5A, 22211 Tribunj</izvorni_sadrzaj>
    <derivirana_varijabla naziv="DomainObject.Predmet.ProtustrankaFormatedWithAdressOIB_1"> VRH d.o.o. za projektiranje i gradnju, OIB 59610894114, Put Male Gospe 5A, 22211 Tribunj</derivirana_varijabla>
  </DomainObject.Predmet.ProtustrankaFormatedWithAdressOIB>
  <DomainObject.Predmet.ProtustrankaWithAdress>
    <izvorni_sadrzaj>VRH d.o.o. za projektiranje i gradnju Put Male Gospe 5A, 22211 Tribunj</izvorni_sadrzaj>
    <derivirana_varijabla naziv="DomainObject.Predmet.ProtustrankaWithAdress_1">VRH d.o.o. za projektiranje i gradnju Put Male Gospe 5A, 22211 Tribunj</derivirana_varijabla>
  </DomainObject.Predmet.ProtustrankaWithAdress>
  <DomainObject.Predmet.ProtustrankaWithAdressOIB>
    <izvorni_sadrzaj>VRH d.o.o. za projektiranje i gradnju, OIB 59610894114, Put Male Gospe 5A, 22211 Tribunj</izvorni_sadrzaj>
    <derivirana_varijabla naziv="DomainObject.Predmet.ProtustrankaWithAdressOIB_1">VRH d.o.o. za projektiranje i gradnju, OIB 59610894114, Put Male Gospe 5A, 22211 Tribunj</derivirana_varijabla>
  </DomainObject.Predmet.ProtustrankaWithAdressOIB>
  <DomainObject.Predmet.ProtustrankaNazivFormated>
    <izvorni_sadrzaj>VRH d.o.o. za projektiranje i gradnju</izvorni_sadrzaj>
    <derivirana_varijabla naziv="DomainObject.Predmet.ProtustrankaNazivFormated_1">VRH d.o.o. za projektiranje i gradnju</derivirana_varijabla>
  </DomainObject.Predmet.ProtustrankaNazivFormated>
  <DomainObject.Predmet.ProtustrankaNazivFormatedOIB>
    <izvorni_sadrzaj>VRH d.o.o. za projektiranje i gradnju, OIB 59610894114</izvorni_sadrzaj>
    <derivirana_varijabla naziv="DomainObject.Predmet.ProtustrankaNazivFormatedOIB_1">VRH d.o.o. za projektiranje i gradnju, OIB 59610894114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VRH d.o.o. za projektiranje i gradnju</item>
    </izvorni_sadrzaj>
    <derivirana_varijabla naziv="DomainObject.Predmet.ProtuStrankaListFormated_1">
      <item>VRH d.o.o. za projektiranje i gradnju</item>
    </derivirana_varijabla>
  </DomainObject.Predmet.ProtuStrankaListFormated>
  <DomainObject.Predmet.ProtuStrankaListFormatedOIB>
    <izvorni_sadrzaj>
      <item>VRH d.o.o. za projektiranje i gradnju, OIB 59610894114</item>
    </izvorni_sadrzaj>
    <derivirana_varijabla naziv="DomainObject.Predmet.ProtuStrankaListFormatedOIB_1">
      <item>VRH d.o.o. za projektiranje i gradnju, OIB 59610894114</item>
    </derivirana_varijabla>
  </DomainObject.Predmet.ProtuStrankaListFormatedOIB>
  <DomainObject.Predmet.ProtuStrankaListFormatedWithAdress>
    <izvorni_sadrzaj>
      <item>VRH d.o.o. za projektiranje i gradnju, Put Male Gospe 5A, 22211 Tribunj</item>
    </izvorni_sadrzaj>
    <derivirana_varijabla naziv="DomainObject.Predmet.ProtuStrankaListFormatedWithAdress_1">
      <item>VRH d.o.o. za projektiranje i gradnju, Put Male Gospe 5A, 22211 Tribunj</item>
    </derivirana_varijabla>
  </DomainObject.Predmet.ProtuStrankaListFormatedWithAdress>
  <DomainObject.Predmet.ProtuStrankaListFormatedWithAdressOIB>
    <izvorni_sadrzaj>
      <item>VRH d.o.o. za projektiranje i gradnju, OIB 59610894114, Put Male Gospe 5A, 22211 Tribunj</item>
    </izvorni_sadrzaj>
    <derivirana_varijabla naziv="DomainObject.Predmet.ProtuStrankaListFormatedWithAdressOIB_1">
      <item>VRH d.o.o. za projektiranje i gradnju, OIB 59610894114, Put Male Gospe 5A, 22211 Tribunj</item>
    </derivirana_varijabla>
  </DomainObject.Predmet.ProtuStrankaListFormatedWithAdressOIB>
  <DomainObject.Predmet.ProtuStrankaListNazivFormated>
    <izvorni_sadrzaj>
      <item>VRH d.o.o. za projektiranje i gradnju</item>
    </izvorni_sadrzaj>
    <derivirana_varijabla naziv="DomainObject.Predmet.ProtuStrankaListNazivFormated_1">
      <item>VRH d.o.o. za projektiranje i gradnju</item>
    </derivirana_varijabla>
  </DomainObject.Predmet.ProtuStrankaListNazivFormated>
  <DomainObject.Predmet.ProtuStrankaListNazivFormatedOIB>
    <izvorni_sadrzaj>
      <item>VRH d.o.o. za projektiranje i gradnju, OIB 59610894114</item>
    </izvorni_sadrzaj>
    <derivirana_varijabla naziv="DomainObject.Predmet.ProtuStrankaListNazivFormatedOIB_1">
      <item>VRH d.o.o. za projektiranje i gradnju, OIB 59610894114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VRH d.o.o. za projektiranje i gradnju</izvorni_sadrzaj>
    <derivirana_varijabla naziv="DomainObject.Predmet.ProtustrankaIDrugi_1">VRH d.o.o. za projektiranje i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VRH d.o.o. za projektiranje i gradnju, OIB 59610894114, Put Male Gospe 5A, 22211 Tribunj</izvorni_sadrzaj>
    <derivirana_varijabla naziv="DomainObject.Predmet.ProtustrankaIDrugiAdressOIB_1">VRH d.o.o. za projektiranje i gradnju, OIB 59610894114, Put Male Gospe 5A,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VRH d.o.o. za projektiranje i gradnju</item>
    </izvorni_sadrzaj>
    <derivirana_varijabla naziv="DomainObject.Predmet.SudioniciListNaziv_1">
      <item>FINA - Podružnica Šibenik</item>
      <item>VRH d.o.o. za projektiranje i gradnju</item>
    </derivirana_varijabla>
  </DomainObject.Predmet.SudioniciListNaziv>
  <DomainObject.Predmet.SudioniciListAdressOIB>
    <izvorni_sadrzaj>
      <item>FINA - Podružnica Šibenik, OIB 85821130368, Perivoj L. Marune 1,22000 Šibenik</item>
      <item>VRH d.o.o. za projektiranje i gradnju, OIB 59610894114, Put Male Gospe 5A,22211 Tribunj</item>
    </izvorni_sadrzaj>
    <derivirana_varijabla naziv="DomainObject.Predmet.SudioniciListAdressOIB_1">
      <item>FINA - Podružnica Šibenik, OIB 85821130368, Perivoj L. Marune 1,22000 Šibenik</item>
      <item>VRH d.o.o. za projektiranje i gradnju, OIB 59610894114, Put Male Gospe 5A,22211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59610894114</item>
    </izvorni_sadrzaj>
    <derivirana_varijabla naziv="DomainObject.Predmet.SudioniciListNazivOIB_1">
      <item>, OIB 85821130368</item>
      <item>, OIB 59610894114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2238</properties:Characters>
  <properties:Lines>70</properties:Lines>
  <properties:Paragraphs>19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2015-12-15T08:16:00Z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