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f9ec" w14:paraId="268f9ec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4E58BC" w:rsidP="004E58BC" w:rsidR="00776B25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AMAZONA d.o.o., OIB: 02431177079 sa sjedištem u Miklinovec 31, 48000 Koprivnica, dana 28. ožujka 2017. godine,</w:t>
      </w:r>
    </w:p>
    <w:p w:rsidRDefault="004E58BC" w:rsidP="004E58BC" w:rsidR="004E58BC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4E58BC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4E58BC">
        <w:t>2 St-142/17-3</w:t>
      </w:r>
      <w:r w:rsidR="00934350">
        <w:t xml:space="preserve"> </w:t>
      </w:r>
      <w:r w:rsidR="004E58BC">
        <w:t>od 24</w:t>
      </w:r>
      <w:r w:rsidR="006F7E0C">
        <w:t xml:space="preserve">. </w:t>
      </w:r>
      <w:r w:rsidR="004E58BC">
        <w:t>ožujka 2017</w:t>
      </w:r>
      <w:r w:rsidR="00FF34E7">
        <w:t>.</w:t>
      </w:r>
      <w:r w:rsidR="00343452">
        <w:t xml:space="preserve"> u točci I</w:t>
      </w:r>
      <w:r w:rsidR="004E58BC">
        <w:t>I</w:t>
      </w:r>
      <w:r w:rsidR="00862B32">
        <w:t>.</w:t>
      </w:r>
      <w:r w:rsidR="00343452">
        <w:t xml:space="preserve"> Rješenja,</w:t>
      </w:r>
      <w:r w:rsidR="00862B32">
        <w:t xml:space="preserve"> u pogledu</w:t>
      </w:r>
      <w:r w:rsidR="00343452">
        <w:t xml:space="preserve"> datuma </w:t>
      </w:r>
      <w:r w:rsidR="004E58BC">
        <w:t>ročišta radi očitovanja o prijedlogu za otvaranje stečajnog postupka i davanja obavijesti iz čl. 117. Stečajnog zakona ("Narodne novine" 71/15 dalje SZ) i radi utvrđivanja uvjeta za otvaranje stečajnog postupka nad dužnikom</w:t>
      </w:r>
      <w:r w:rsidR="00FF744F">
        <w:t>, tak</w:t>
      </w:r>
      <w:r w:rsidR="00343452">
        <w:t>o</w:t>
      </w:r>
      <w:r w:rsidR="00FF744F">
        <w:t xml:space="preserve"> da umjesto</w:t>
      </w:r>
      <w:r w:rsidR="00343452">
        <w:t xml:space="preserve"> dana "</w:t>
      </w:r>
      <w:r w:rsidR="004E58BC">
        <w:t>13</w:t>
      </w:r>
      <w:r w:rsidR="00343452">
        <w:t xml:space="preserve">. </w:t>
      </w:r>
      <w:r w:rsidR="004E58BC">
        <w:t>svibnja 2017. u 13,15</w:t>
      </w:r>
      <w:r w:rsidR="00343452">
        <w:t xml:space="preserve"> sati." </w:t>
      </w:r>
      <w:r w:rsidR="00862B32">
        <w:t>ispravno treba stajati "</w:t>
      </w:r>
      <w:r w:rsidR="004E58BC">
        <w:rPr>
          <w:rFonts w:eastAsia="Calibri"/>
          <w:lang w:eastAsia="en-US"/>
        </w:rPr>
        <w:t>10</w:t>
      </w:r>
      <w:r w:rsidR="00343452">
        <w:rPr>
          <w:rFonts w:eastAsia="Calibri"/>
          <w:lang w:eastAsia="en-US"/>
        </w:rPr>
        <w:t xml:space="preserve">. </w:t>
      </w:r>
      <w:r w:rsidR="004E58BC">
        <w:rPr>
          <w:rFonts w:eastAsia="Calibri"/>
          <w:lang w:eastAsia="en-US"/>
        </w:rPr>
        <w:t>svibnja 2017. u 13,15</w:t>
      </w:r>
      <w:r w:rsidR="00343452">
        <w:rPr>
          <w:rFonts w:eastAsia="Calibri"/>
          <w:lang w:eastAsia="en-US"/>
        </w:rPr>
        <w:t xml:space="preserve"> sati.</w:t>
      </w:r>
      <w:r w:rsidR="00343452">
        <w:t>"</w:t>
      </w:r>
    </w:p>
    <w:p w:rsidRDefault="004E58BC" w:rsidP="003B3B1A" w:rsidR="00934350">
      <w:pPr>
        <w:jc w:val="both"/>
      </w:pPr>
      <w:r>
        <w:t xml:space="preserve"> </w:t>
      </w: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Rješenju pobliže označenom u izreci, došlo je do omaške u pisanju </w:t>
      </w:r>
      <w:r w:rsidR="00343452">
        <w:t>datuma</w:t>
      </w:r>
      <w:r w:rsidR="004E58BC">
        <w:t xml:space="preserve"> zakazanog ročišta</w:t>
      </w:r>
      <w:r w:rsidR="00343452">
        <w:t xml:space="preserve">, </w:t>
      </w:r>
      <w:r>
        <w:t>označenog u izreci,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4E58BC">
        <w:t>28</w:t>
      </w:r>
      <w:r w:rsidR="00AB0BF8">
        <w:t xml:space="preserve">. </w:t>
      </w:r>
      <w:r w:rsidR="004E58BC">
        <w:t>ožujka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D94D43" w:rsidP="00D94D43" w:rsidR="00D94D43">
      <w:pPr>
        <w:jc w:val="both"/>
        <w:rPr>
          <w:b/>
          <w:u w:val="single"/>
        </w:rPr>
      </w:pPr>
    </w:p>
    <w:p w:rsidRDefault="00DF529A" w:rsidP="00D94D43" w:rsidR="00DF529A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4E58BC" w:rsidP="004E58BC" w:rsidR="004E58BC">
      <w:pPr>
        <w:jc w:val="both"/>
      </w:pPr>
      <w:r>
        <w:t>- predlagatelj Financijska agencija, Regionalni centar Zagreb, Podružnica Varaždin, Augusta Cesarca 2, Varaždin,</w:t>
      </w:r>
    </w:p>
    <w:p w:rsidRDefault="004E58BC" w:rsidP="004E58BC" w:rsidR="004E58BC">
      <w:pPr>
        <w:jc w:val="both"/>
      </w:pPr>
      <w:r>
        <w:t>- direktor dužnika Josip Ovnić, Miklinovec 31, Koprivnica</w:t>
      </w:r>
    </w:p>
    <w:p w:rsidRDefault="004E58BC" w:rsidP="004E58BC" w:rsidR="004E58BC">
      <w:pPr>
        <w:jc w:val="both"/>
      </w:pPr>
      <w:r>
        <w:t>- Županijsko državno odvjetništvo, Građansko-upravni odjel.</w:t>
      </w:r>
    </w:p>
    <w:p w:rsidRDefault="004E58BC" w:rsidP="004E58BC" w:rsidR="004E58BC">
      <w:pPr>
        <w:jc w:val="both"/>
      </w:pPr>
      <w:r>
        <w:t xml:space="preserve">- stečajna e-Oglasna ploča 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9C2" w:rsidR="000039C2">
      <w:r>
        <w:separator/>
      </w:r>
    </w:p>
  </w:endnote>
  <w:endnote w:id="0" w:type="continuationSeparator">
    <w:p w:rsidRDefault="000039C2" w:rsidR="00003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9C2" w:rsidR="000039C2">
      <w:r>
        <w:separator/>
      </w:r>
    </w:p>
  </w:footnote>
  <w:footnote w:id="0" w:type="continuationSeparator">
    <w:p w:rsidRDefault="000039C2" w:rsidR="00003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F0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E58BC" w:rsidP="004E58BC" w:rsidR="004E58BC">
    <w:pPr>
      <w:pStyle w:val="Zaglavlje"/>
      <w:jc w:val="right"/>
    </w:pPr>
    <w:r>
      <w:t>Poslovni broj: 2 St-142/17-5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4E58BC">
      <w:t>142/17-5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E58BC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8565B"/>
    <w:rsid w:val="00AA12C3"/>
    <w:rsid w:val="00AA2F0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DF529A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2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2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2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2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2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2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2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2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Josip Ovnić</item>
    </izvorni_sadrzaj>
    <derivirana_varijabla naziv="DomainObject.Predmet.OstaliListFormated_1">
      <item>Sudski registar</item>
      <item>e-oglasna ploča</item>
      <item>Županijsko državno odvjetništvo u Varaždinu</item>
      <item>Josip Ovnić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Josip Ovnić, OIB 59731819904</item>
    </izvorni_sadrzaj>
    <derivirana_varijabla naziv="DomainObject.Predmet.OstaliListFormatedOIB_1">
      <item>Sudski registar</item>
      <item>e-oglasna ploča</item>
      <item>Županijsko državno odvjetništvo u Varaždinu</item>
      <item>Josip Ovnić, OIB 59731819904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Josip Ovnić, Ulica Miklinovec 31, 48000 Koprivnica</item>
    </izvorni_sadrzaj>
    <derivirana_varijabla naziv="DomainObject.Predmet.OstaliListFormatedWithAdress_1">
      <item>Sudski registar</item>
      <item>e-oglasna ploča</item>
      <item>Županijsko državno odvjetništvo u Varaždinu</item>
      <item>Josip Ovnić, Ulica Miklinovec 31, 48000 Koprivnica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Josip Ovnić, OIB 59731819904, Ulica Miklinovec 31, 48000 Koprivnica</item>
    </izvorni_sadrzaj>
    <derivirana_varijabla naziv="DomainObject.Predmet.OstaliListFormatedWithAdressOIB_1">
      <item>Sudski registar</item>
      <item>e-oglasna ploča</item>
      <item>Županijsko državno odvjetništvo u Varaždinu</item>
      <item>Josip Ovnić, OIB 59731819904, Ulica Miklinovec 31, 48000 Koprivnica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Josip Ovnić</item>
    </izvorni_sadrzaj>
    <derivirana_varijabla naziv="DomainObject.Predmet.OstaliListNazivFormated_1">
      <item>Sudski registar</item>
      <item>e-oglasna ploča</item>
      <item>Županijsko državno odvjetništvo u Varaždinu</item>
      <item>Josip Ovnić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Josip Ovnić, OIB 59731819904</item>
    </izvorni_sadrzaj>
    <derivirana_varijabla naziv="DomainObject.Predmet.OstaliListNazivFormatedOIB_1">
      <item>Sudski registar</item>
      <item>e-oglasna ploča</item>
      <item>Županijsko državno odvjetništvo u Varaždinu</item>
      <item>Josip Ovnić, OIB 59731819904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02431177079</item>
      <item>, OIB null</item>
      <item>, OIB null</item>
      <item>, OIB null</item>
      <item>, OIB 59731819904</item>
    </izvorni_sadrzaj>
    <derivirana_varijabla naziv="DomainObject.Predmet.SudioniciListNazivOIB_1">
      <item>, OIB 85821130368</item>
      <item>, OIB 02431177079</item>
      <item>, OIB null</item>
      <item>, OIB null</item>
      <item>, OIB null</item>
      <item>, OIB 59731819904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39EFA-5CB4-4190-9D02-86CA155CE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1532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2017-03-28T10:22:00Z</dcterms:created>
  <dc:creator>zvukelic</dc:creator>
  <cp:lastModifiedBy>Marko Makaj</cp:lastModifiedBy>
  <cp:lastPrinted>2017-03-28T10:21:00Z</cp:lastPrinted>
  <dcterms:modified xmlns:xsi="http://www.w3.org/2001/XMLSchema-instance" xsi:type="dcterms:W3CDTF">2017-03-28T10:24:00Z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