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4285" w14:paraId="82b4285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9C4495" w:rsidP="009C4495" w:rsidR="00455DF2">
      <w:pPr>
        <w:jc w:val="right"/>
      </w:pPr>
      <w:r>
        <w:t>20. St-</w:t>
      </w:r>
      <w:r w:rsidR="00FE147D">
        <w:t>3231</w:t>
      </w:r>
      <w:r>
        <w:t>/16</w:t>
      </w:r>
    </w:p>
    <w:p w:rsidRDefault="009C4495" w:rsidP="009C4495" w:rsidR="009C4495">
      <w:pPr>
        <w:jc w:val="right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proofErr w:type="spellStart"/>
      <w:r w:rsidR="00FE147D">
        <w:t>Vertebra</w:t>
      </w:r>
      <w:proofErr w:type="spellEnd"/>
      <w:r w:rsidR="00FE147D">
        <w:t xml:space="preserve"> </w:t>
      </w:r>
      <w:proofErr w:type="spellStart"/>
      <w:r w:rsidR="00FE147D">
        <w:t>fizio</w:t>
      </w:r>
      <w:proofErr w:type="spellEnd"/>
      <w:r w:rsidR="00FE147D">
        <w:t xml:space="preserve"> j.d.o.o., Zagreb, </w:t>
      </w:r>
      <w:proofErr w:type="spellStart"/>
      <w:r w:rsidR="00FE147D">
        <w:t>Sigetje</w:t>
      </w:r>
      <w:proofErr w:type="spellEnd"/>
      <w:r w:rsidR="00FE147D">
        <w:t xml:space="preserve"> 16, OIB: 62283272081</w:t>
      </w:r>
      <w:r>
        <w:t xml:space="preserve">, dana </w:t>
      </w:r>
      <w:r w:rsidR="00EA3EAA">
        <w:t>27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proofErr w:type="spellStart"/>
      <w:r w:rsidR="00FE147D">
        <w:t>Vertebra</w:t>
      </w:r>
      <w:proofErr w:type="spellEnd"/>
      <w:r w:rsidR="00FE147D">
        <w:t xml:space="preserve"> </w:t>
      </w:r>
      <w:proofErr w:type="spellStart"/>
      <w:r w:rsidR="00FE147D">
        <w:t>fizio</w:t>
      </w:r>
      <w:proofErr w:type="spellEnd"/>
      <w:r w:rsidR="00FE147D">
        <w:t xml:space="preserve"> j.d.o.o., Zagreb, </w:t>
      </w:r>
      <w:proofErr w:type="spellStart"/>
      <w:r w:rsidR="00FE147D">
        <w:t>Sigetje</w:t>
      </w:r>
      <w:proofErr w:type="spellEnd"/>
      <w:r w:rsidR="00FE147D">
        <w:t xml:space="preserve"> 16, OIB: 62283272081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612DCD">
        <w:t>3231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612DCD" w:rsidP="00612DCD" w:rsidR="00612DC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proofErr w:type="spellStart"/>
      <w:r>
        <w:t>Vertebra</w:t>
      </w:r>
      <w:proofErr w:type="spellEnd"/>
      <w:r>
        <w:t xml:space="preserve"> </w:t>
      </w:r>
      <w:proofErr w:type="spellStart"/>
      <w:r>
        <w:t>fizio</w:t>
      </w:r>
      <w:proofErr w:type="spellEnd"/>
      <w:r>
        <w:t xml:space="preserve"> j.d.o.o., Zagreb, </w:t>
      </w:r>
      <w:proofErr w:type="spellStart"/>
      <w:r>
        <w:t>Sigetje</w:t>
      </w:r>
      <w:proofErr w:type="spellEnd"/>
      <w:r>
        <w:t xml:space="preserve"> 16, OIB:62283272081.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612DCD" w:rsidP="00612DCD" w:rsidR="00612DCD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612DCD" w:rsidP="00612DCD" w:rsidR="00612DCD">
      <w:pPr>
        <w:pStyle w:val="Odlomakpopisa"/>
        <w:numPr>
          <w:ilvl w:val="0"/>
          <w:numId w:val="9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612DCD" w:rsidP="00612DCD" w:rsidR="00612DCD">
      <w:pPr>
        <w:ind w:firstLine="709"/>
        <w:jc w:val="both"/>
      </w:pPr>
    </w:p>
    <w:p w:rsidRDefault="00612DCD" w:rsidP="00612DCD" w:rsidR="00612DCD">
      <w:pPr>
        <w:ind w:firstLine="709"/>
        <w:jc w:val="both"/>
      </w:pPr>
      <w:r>
        <w:t xml:space="preserve">Financijska agencija, kao predlagatelj, navela je u prijedlogu za otvaranje stečajnog postupka kako dužnik </w:t>
      </w:r>
      <w:proofErr w:type="spellStart"/>
      <w:r>
        <w:t>Vertebra</w:t>
      </w:r>
      <w:proofErr w:type="spellEnd"/>
      <w:r>
        <w:t xml:space="preserve"> </w:t>
      </w:r>
      <w:proofErr w:type="spellStart"/>
      <w:r>
        <w:t>fizio</w:t>
      </w:r>
      <w:proofErr w:type="spellEnd"/>
      <w:r>
        <w:t xml:space="preserve"> j.d.o.o., Zagreb, </w:t>
      </w:r>
      <w:proofErr w:type="spellStart"/>
      <w:r>
        <w:t>Sigetje</w:t>
      </w:r>
      <w:proofErr w:type="spellEnd"/>
      <w:r>
        <w:t xml:space="preserve"> 16, OIB: 62283272081, na dan 29. 3. 2016. u Očevidniku redoslijeda osnova za plaćanje ima evidentirane neizvršene osnove za plaćanje u neprekinutom razdoblju od 120 dana, u ukupnom iznosu od 18.995,64 kn, kao i da dužnik ima 1 zaposlenih. S obzirom na to da predlagatelj vodi Očevidnik redoslijeda </w:t>
      </w:r>
      <w:r>
        <w:lastRenderedPageBreak/>
        <w:t xml:space="preserve">osnova za plaćanje, sud je prihvatio predlagateljeve tvrdnje o neprekinutom razdoblju evidentiranih neizvršenih osnova za plaćanje koji su zavedeni u Očevidniku  redoslijeda osnova za plaćanje. </w:t>
      </w:r>
    </w:p>
    <w:p w:rsidRDefault="00612DCD" w:rsidP="00612DCD" w:rsidR="00612DCD">
      <w:pPr>
        <w:jc w:val="both"/>
      </w:pPr>
    </w:p>
    <w:p w:rsidRDefault="00612DCD" w:rsidP="00612DCD" w:rsidR="00612DC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4D2F4E" w:rsidR="00884B27">
      <w:pPr>
        <w:pStyle w:val="Tijeloteksta"/>
        <w:ind w:firstLine="708"/>
      </w:pPr>
      <w:r w:rsidRPr="00805683">
        <w:t xml:space="preserve">Sud je rješenjem od </w:t>
      </w:r>
      <w:r w:rsidR="009C4495">
        <w:t>25</w:t>
      </w:r>
      <w:r w:rsidR="00761972">
        <w:t>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761972">
        <w:t xml:space="preserve"> (list</w:t>
      </w:r>
      <w:r w:rsidR="00612DCD">
        <w:t xml:space="preserve"> 9</w:t>
      </w:r>
      <w:r w:rsidR="00160DE0">
        <w:t xml:space="preserve"> </w:t>
      </w:r>
      <w:r w:rsidR="00805683">
        <w:t>spisa) te je u cijelosti ostao kod navoda iz podnesenog prijedloga za otvaranje stečajnog postupka. Z</w:t>
      </w:r>
      <w:r w:rsidRPr="00805683">
        <w:t xml:space="preserve">akonski zastupnik dužnika </w:t>
      </w:r>
      <w:r w:rsidR="00160DE0">
        <w:t>uredno pozvan,</w:t>
      </w:r>
      <w:r w:rsidR="00884B27">
        <w:t xml:space="preserve"> </w:t>
      </w:r>
      <w:r w:rsidR="009C4495">
        <w:t>nije pristupio</w:t>
      </w:r>
      <w:r w:rsidR="00884B27">
        <w:t xml:space="preserve"> na ročište, </w:t>
      </w:r>
      <w:r w:rsidR="009C4495">
        <w:t>a isto tako nije dostavio traženo izvješće, a nije se ni pisano očitovao</w:t>
      </w:r>
      <w:r w:rsidR="00C313AD">
        <w:t>,</w:t>
      </w:r>
      <w:r w:rsidR="009C4495">
        <w:t xml:space="preserve"> a koju mogućnost je imao sukladno čl. 123. st. 2. SZ-a. </w:t>
      </w:r>
    </w:p>
    <w:p w:rsidRDefault="00160DE0" w:rsidP="00884B27" w:rsidR="00160DE0">
      <w:pPr>
        <w:pStyle w:val="Tijeloteksta"/>
      </w:pPr>
    </w:p>
    <w:p w:rsidRDefault="00160DE0" w:rsidP="00160DE0" w:rsidR="00160DE0">
      <w:pPr>
        <w:pStyle w:val="Tijeloteksta"/>
        <w:ind w:firstLine="708"/>
      </w:pPr>
      <w:r>
        <w:t>Izvršenim elektronskim pretraživanjem, a u odnosu na popis nekretnina ovog dužnika, utvrđeno je da isti ne raspolaž</w:t>
      </w:r>
      <w:r w:rsidR="005E2255">
        <w:t>e nikakvim nekre</w:t>
      </w:r>
      <w:r w:rsidR="00612DCD">
        <w:t>tninama (list 10</w:t>
      </w:r>
      <w:r>
        <w:t xml:space="preserve"> spisa), a također je dostavljen i upit MUP-u, a u odnosu na postojanje eventualno evidentiranih pokretnina.</w:t>
      </w:r>
    </w:p>
    <w:p w:rsidRDefault="00160DE0" w:rsidP="004D2F4E" w:rsidR="00160DE0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9C4495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C4495" w:rsidP="00455DF2" w:rsidR="009C4495">
      <w:pPr>
        <w:jc w:val="both"/>
      </w:pPr>
    </w:p>
    <w:p w:rsidRDefault="00612DCD" w:rsidP="00455DF2" w:rsidR="00612DCD">
      <w:pPr>
        <w:jc w:val="both"/>
      </w:pPr>
    </w:p>
    <w:p w:rsidRDefault="00612DCD" w:rsidP="00455DF2" w:rsidR="00612DCD">
      <w:pPr>
        <w:jc w:val="both"/>
      </w:pPr>
    </w:p>
    <w:p w:rsidRDefault="00612DCD" w:rsidP="00455DF2" w:rsidR="00612DCD">
      <w:pPr>
        <w:jc w:val="both"/>
      </w:pPr>
    </w:p>
    <w:p w:rsidRDefault="00612DCD" w:rsidP="00455DF2" w:rsidR="00612DCD">
      <w:pPr>
        <w:jc w:val="both"/>
      </w:pPr>
    </w:p>
    <w:p w:rsidRDefault="00612DCD" w:rsidP="00455DF2" w:rsidR="00612DCD">
      <w:pPr>
        <w:jc w:val="both"/>
      </w:pPr>
    </w:p>
    <w:p w:rsidRDefault="00612DCD" w:rsidP="00455DF2" w:rsidR="00612DCD">
      <w:pPr>
        <w:jc w:val="both"/>
      </w:pPr>
    </w:p>
    <w:p w:rsidRDefault="00612DCD" w:rsidP="00455DF2" w:rsidR="00612DCD">
      <w:pPr>
        <w:jc w:val="both"/>
      </w:pPr>
    </w:p>
    <w:p w:rsidRDefault="00455DF2" w:rsidP="00455DF2" w:rsidR="00455DF2">
      <w:pPr>
        <w:jc w:val="both"/>
      </w:pPr>
      <w:r>
        <w:lastRenderedPageBreak/>
        <w:tab/>
        <w:t>Slijedom svega prethodno iznesenog, doneseno je ovo rješenje.</w:t>
      </w:r>
    </w:p>
    <w:p w:rsidRDefault="00455DF2" w:rsidP="004D2F4E" w:rsidR="0076197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C313AD">
        <w:t>27</w:t>
      </w:r>
      <w:r w:rsidR="00160DE0">
        <w:t>.</w:t>
      </w:r>
      <w:r w:rsidR="007E4016">
        <w:t xml:space="preserve">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76197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</w:t>
      </w:r>
    </w:p>
    <w:p w:rsidRDefault="00761972" w:rsidP="007E4016" w:rsidR="00761972">
      <w:pPr>
        <w:jc w:val="right"/>
      </w:pP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343E04">
        <w:t>v.r.</w:t>
      </w:r>
    </w:p>
    <w:p w:rsidRDefault="00343E04" w:rsidP="007E4016" w:rsidR="00343E04">
      <w:pPr>
        <w:jc w:val="right"/>
      </w:pPr>
    </w:p>
    <w:p w:rsidRDefault="00343E04" w:rsidP="00343E04" w:rsidR="00343E04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343E04" w:rsidP="00343E04" w:rsidR="00343E04">
      <w:pPr>
        <w:pStyle w:val="Odlomakpopisa"/>
        <w:jc w:val="right"/>
      </w:pPr>
      <w:r>
        <w:t xml:space="preserve">ovlašteni službenik: </w:t>
      </w:r>
    </w:p>
    <w:p w:rsidRDefault="00343E04" w:rsidP="00343E04" w:rsidR="00343E04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343E04" w:rsidP="007E4016" w:rsidR="00343E04">
      <w:pPr>
        <w:jc w:val="right"/>
      </w:pP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>
      <w:bookmarkStart w:name="_GoBack" w:id="0"/>
      <w:bookmarkEnd w:id="0"/>
    </w:p>
    <w:sectPr w:rsidSect="009C4495" w:rsidR="00123E40">
      <w:headerReference w:type="default" r:id="rId10"/>
      <w:pgSz w:h="16838" w:w="11906"/>
      <w:pgMar w:gutter="0" w:footer="708" w:header="708" w:left="1417" w:bottom="1134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946" w:rsidP="00455DF2" w:rsidR="009B1946">
      <w:r>
        <w:separator/>
      </w:r>
    </w:p>
  </w:endnote>
  <w:endnote w:id="0" w:type="continuationSeparator">
    <w:p w:rsidRDefault="009B1946" w:rsidP="00455DF2" w:rsidR="009B1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946" w:rsidP="00455DF2" w:rsidR="009B1946">
      <w:r>
        <w:separator/>
      </w:r>
    </w:p>
  </w:footnote>
  <w:footnote w:id="0" w:type="continuationSeparator">
    <w:p w:rsidRDefault="009B1946" w:rsidP="00455DF2" w:rsidR="009B19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504370"/>
      <w:docPartObj>
        <w:docPartGallery w:val="Page Numbers (Top of Page)"/>
        <w:docPartUnique/>
      </w:docPartObj>
    </w:sdtPr>
    <w:sdtEndPr/>
    <w:sdtContent>
      <w:p w:rsidRDefault="009C4495" w:rsidR="009C4495">
        <w:pPr>
          <w:pStyle w:val="Zaglavlje"/>
          <w:jc w:val="center"/>
        </w:pPr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43E04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</w:p>
    </w:sdtContent>
  </w:sdt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C1267"/>
    <w:rsid w:val="000E794B"/>
    <w:rsid w:val="00123E40"/>
    <w:rsid w:val="00127B2E"/>
    <w:rsid w:val="00160DE0"/>
    <w:rsid w:val="001B7C27"/>
    <w:rsid w:val="00343E04"/>
    <w:rsid w:val="00367E86"/>
    <w:rsid w:val="003A4051"/>
    <w:rsid w:val="00417F05"/>
    <w:rsid w:val="00455DF2"/>
    <w:rsid w:val="004D2F4E"/>
    <w:rsid w:val="004F69DD"/>
    <w:rsid w:val="005E2255"/>
    <w:rsid w:val="00612DCD"/>
    <w:rsid w:val="0061649F"/>
    <w:rsid w:val="00685B0B"/>
    <w:rsid w:val="0068677F"/>
    <w:rsid w:val="00750229"/>
    <w:rsid w:val="00751667"/>
    <w:rsid w:val="00761972"/>
    <w:rsid w:val="007E4016"/>
    <w:rsid w:val="00805683"/>
    <w:rsid w:val="00884B27"/>
    <w:rsid w:val="008A4B0B"/>
    <w:rsid w:val="008F6556"/>
    <w:rsid w:val="00930055"/>
    <w:rsid w:val="009B1946"/>
    <w:rsid w:val="009C4495"/>
    <w:rsid w:val="009E10F1"/>
    <w:rsid w:val="00A73D15"/>
    <w:rsid w:val="00A76DD0"/>
    <w:rsid w:val="00BE3772"/>
    <w:rsid w:val="00BF2A2F"/>
    <w:rsid w:val="00C313AD"/>
    <w:rsid w:val="00CC3508"/>
    <w:rsid w:val="00D8292D"/>
    <w:rsid w:val="00E00497"/>
    <w:rsid w:val="00E33188"/>
    <w:rsid w:val="00E33F5E"/>
    <w:rsid w:val="00E42BF4"/>
    <w:rsid w:val="00E75D63"/>
    <w:rsid w:val="00E84CCA"/>
    <w:rsid w:val="00EA3AD0"/>
    <w:rsid w:val="00EA3EAA"/>
    <w:rsid w:val="00F375EE"/>
    <w:rsid w:val="00F42E4E"/>
    <w:rsid w:val="00FE147D"/>
    <w:rsid w:val="00FE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E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3E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E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E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E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E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3E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E0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E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E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191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94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40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122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18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63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91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3231</izvorni_sadrzaj>
    <derivirana_varijabla naziv="DomainObject.Predmet.Broj_1">3231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St-3231/2016</izvorni_sadrzaj>
    <derivirana_varijabla naziv="DomainObject.Predmet.OznakaBroj_1">St-3231/2016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Vertebra fizio j.d.o.o. za trgovinu i usluge</izvorni_sadrzaj>
    <derivirana_varijabla naziv="DomainObject.Predmet.ProtustrankaFormated_1">  Vertebra fizio j.d.o.o. za trgovinu i usluge</derivirana_varijabla>
  </DomainObject.Predmet.ProtustrankaFormated>
  <DomainObject.Predmet.ProtustrankaFormatedOIB>
    <izvorni_sadrzaj>  Vertebra fizio j.d.o.o. za trgovinu i usluge, OIB 62283272081</izvorni_sadrzaj>
    <derivirana_varijabla naziv="DomainObject.Predmet.ProtustrankaFormatedOIB_1">  Vertebra fizio j.d.o.o. za trgovinu i usluge, OIB 62283272081</derivirana_varijabla>
  </DomainObject.Predmet.ProtustrankaFormatedOIB>
  <DomainObject.Predmet.ProtustrankaFormatedWithAdress>
    <izvorni_sadrzaj> Vertebra fizio j.d.o.o. za trgovinu i usluge, Sigetje 16, 10000 Zagreb</izvorni_sadrzaj>
    <derivirana_varijabla naziv="DomainObject.Predmet.ProtustrankaFormatedWithAdress_1"> Vertebra fizio j.d.o.o. za trgovinu i usluge, Sigetje 16, 10000 Zagreb</derivirana_varijabla>
  </DomainObject.Predmet.ProtustrankaFormatedWithAdress>
  <DomainObject.Predmet.ProtustrankaFormatedWithAdressOIB>
    <izvorni_sadrzaj> Vertebra fizio j.d.o.o. za trgovinu i usluge, OIB 62283272081, Sigetje 16, 10000 Zagreb</izvorni_sadrzaj>
    <derivirana_varijabla naziv="DomainObject.Predmet.ProtustrankaFormatedWithAdressOIB_1"> Vertebra fizio j.d.o.o. za trgovinu i usluge, OIB 62283272081, Sigetje 16, 10000 Zagreb</derivirana_varijabla>
  </DomainObject.Predmet.ProtustrankaFormatedWithAdressOIB>
  <DomainObject.Predmet.ProtustrankaWithAdress>
    <izvorni_sadrzaj>Vertebra fizio j.d.o.o. za trgovinu i usluge Sigetje 16, 10000 Zagreb</izvorni_sadrzaj>
    <derivirana_varijabla naziv="DomainObject.Predmet.ProtustrankaWithAdress_1">Vertebra fizio j.d.o.o. za trgovinu i usluge Sigetje 16, 10000 Zagreb</derivirana_varijabla>
  </DomainObject.Predmet.ProtustrankaWithAdress>
  <DomainObject.Predmet.ProtustrankaWithAdressOIB>
    <izvorni_sadrzaj>Vertebra fizio j.d.o.o. za trgovinu i usluge, OIB 62283272081, Sigetje 16, 10000 Zagreb</izvorni_sadrzaj>
    <derivirana_varijabla naziv="DomainObject.Predmet.ProtustrankaWithAdressOIB_1">Vertebra fizio j.d.o.o. za trgovinu i usluge, OIB 62283272081, Sigetje 16, 10000 Zagreb</derivirana_varijabla>
  </DomainObject.Predmet.ProtustrankaWithAdressOIB>
  <DomainObject.Predmet.ProtustrankaNazivFormated>
    <izvorni_sadrzaj>Vertebra fizio j.d.o.o. za trgovinu i usluge</izvorni_sadrzaj>
    <derivirana_varijabla naziv="DomainObject.Predmet.ProtustrankaNazivFormated_1">Vertebra fizio j.d.o.o. za trgovinu i usluge</derivirana_varijabla>
  </DomainObject.Predmet.ProtustrankaNazivFormated>
  <DomainObject.Predmet.ProtustrankaNazivFormatedOIB>
    <izvorni_sadrzaj>Vertebra fizio j.d.o.o. za trgovinu i usluge, OIB 62283272081</izvorni_sadrzaj>
    <derivirana_varijabla naziv="DomainObject.Predmet.ProtustrankaNazivFormatedOIB_1">Vertebra fizio j.d.o.o. za trgovinu i usluge, OIB 62283272081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Vertebra fizio j.d.o.o. za trgovinu i usluge</item>
    </izvorni_sadrzaj>
    <derivirana_varijabla naziv="DomainObject.Predmet.ProtuStrankaListFormated_1">
      <item>Vertebra fizio j.d.o.o. za trgovinu i usluge</item>
    </derivirana_varijabla>
  </DomainObject.Predmet.ProtuStrankaListFormated>
  <DomainObject.Predmet.ProtuStrankaListFormatedOIB>
    <izvorni_sadrzaj>
      <item>Vertebra fizio j.d.o.o. za trgovinu i usluge, OIB 62283272081</item>
    </izvorni_sadrzaj>
    <derivirana_varijabla naziv="DomainObject.Predmet.ProtuStrankaListFormatedOIB_1">
      <item>Vertebra fizio j.d.o.o. za trgovinu i usluge, OIB 62283272081</item>
    </derivirana_varijabla>
  </DomainObject.Predmet.ProtuStrankaListFormatedOIB>
  <DomainObject.Predmet.ProtuStrankaListFormatedWithAdress>
    <izvorni_sadrzaj>
      <item>Vertebra fizio j.d.o.o. za trgovinu i usluge, Sigetje 16, 10000 Zagreb</item>
    </izvorni_sadrzaj>
    <derivirana_varijabla naziv="DomainObject.Predmet.ProtuStrankaListFormatedWithAdress_1">
      <item>Vertebra fizio j.d.o.o. za trgovinu i usluge, Sigetje 16, 10000 Zagreb</item>
    </derivirana_varijabla>
  </DomainObject.Predmet.ProtuStrankaListFormatedWithAdress>
  <DomainObject.Predmet.ProtuStrankaListFormatedWithAdressOIB>
    <izvorni_sadrzaj>
      <item>Vertebra fizio j.d.o.o. za trgovinu i usluge, OIB 62283272081, Sigetje 16, 10000 Zagreb</item>
    </izvorni_sadrzaj>
    <derivirana_varijabla naziv="DomainObject.Predmet.ProtuStrankaListFormatedWithAdressOIB_1">
      <item>Vertebra fizio j.d.o.o. za trgovinu i usluge, OIB 62283272081, Sigetje 16, 10000 Zagreb</item>
    </derivirana_varijabla>
  </DomainObject.Predmet.ProtuStrankaListFormatedWithAdressOIB>
  <DomainObject.Predmet.ProtuStrankaListNazivFormated>
    <izvorni_sadrzaj>
      <item>Vertebra fizio j.d.o.o. za trgovinu i usluge</item>
    </izvorni_sadrzaj>
    <derivirana_varijabla naziv="DomainObject.Predmet.ProtuStrankaListNazivFormated_1">
      <item>Vertebra fizio j.d.o.o. za trgovinu i usluge</item>
    </derivirana_varijabla>
  </DomainObject.Predmet.ProtuStrankaListNazivFormated>
  <DomainObject.Predmet.ProtuStrankaListNazivFormatedOIB>
    <izvorni_sadrzaj>
      <item>Vertebra fizio j.d.o.o. za trgovinu i usluge, OIB 62283272081</item>
    </izvorni_sadrzaj>
    <derivirana_varijabla naziv="DomainObject.Predmet.ProtuStrankaListNazivFormatedOIB_1">
      <item>Vertebra fizio j.d.o.o. za trgovinu i usluge, OIB 62283272081</item>
    </derivirana_varijabla>
  </DomainObject.Predmet.ProtuStrankaListNazivFormatedOIB>
  <DomainObject.Predmet.OstaliListFormated>
    <izvorni_sadrzaj>
      <item>Patricija Šimić</item>
    </izvorni_sadrzaj>
    <derivirana_varijabla naziv="DomainObject.Predmet.OstaliListFormated_1">
      <item>Patricija Šimić</item>
    </derivirana_varijabla>
  </DomainObject.Predmet.OstaliListFormated>
  <DomainObject.Predmet.OstaliListFormatedOIB>
    <izvorni_sadrzaj>
      <item>Patricija Šimić, OIB 34829027026</item>
    </izvorni_sadrzaj>
    <derivirana_varijabla naziv="DomainObject.Predmet.OstaliListFormatedOIB_1">
      <item>Patricija Šimić, OIB 34829027026</item>
    </derivirana_varijabla>
  </DomainObject.Predmet.OstaliListFormatedOIB>
  <DomainObject.Predmet.OstaliListFormatedWithAdress>
    <izvorni_sadrzaj>
      <item>Patricija Šimić, Sigetje 16, 10000 Zagreb</item>
    </izvorni_sadrzaj>
    <derivirana_varijabla naziv="DomainObject.Predmet.OstaliListFormatedWithAdress_1">
      <item>Patricija Šimić, Sigetje 16, 10000 Zagreb</item>
    </derivirana_varijabla>
  </DomainObject.Predmet.OstaliListFormatedWithAdress>
  <DomainObject.Predmet.OstaliListFormatedWithAdressOIB>
    <izvorni_sadrzaj>
      <item>Patricija Šimić, OIB 34829027026, Sigetje 16, 10000 Zagreb</item>
    </izvorni_sadrzaj>
    <derivirana_varijabla naziv="DomainObject.Predmet.OstaliListFormatedWithAdressOIB_1">
      <item>Patricija Šimić, OIB 34829027026, Sigetje 16, 10000 Zagreb</item>
    </derivirana_varijabla>
  </DomainObject.Predmet.OstaliListFormatedWithAdressOIB>
  <DomainObject.Predmet.OstaliListNazivFormated>
    <izvorni_sadrzaj>
      <item>Patricija Šimić</item>
    </izvorni_sadrzaj>
    <derivirana_varijabla naziv="DomainObject.Predmet.OstaliListNazivFormated_1">
      <item>Patricija Šimić</item>
    </derivirana_varijabla>
  </DomainObject.Predmet.OstaliListNazivFormated>
  <DomainObject.Predmet.OstaliListNazivFormatedOIB>
    <izvorni_sadrzaj>
      <item>Patricija Šimić, OIB 34829027026</item>
    </izvorni_sadrzaj>
    <derivirana_varijabla naziv="DomainObject.Predmet.OstaliListNazivFormatedOIB_1">
      <item>Patricija Šimić, OIB 34829027026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Vertebra fizio j.d.o.o. za trgovinu i usluge</izvorni_sadrzaj>
    <derivirana_varijabla naziv="DomainObject.Predmet.ProtustrankaIDrugi_1">Vertebra fizio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Vertebra fizio j.d.o.o. za trgovinu i usluge, OIB 62283272081, Sigetje 16, 10000 Zagreb</izvorni_sadrzaj>
    <derivirana_varijabla naziv="DomainObject.Predmet.ProtustrankaIDrugiAdressOIB_1">Vertebra fizio j.d.o.o. za trgovinu i usluge, OIB 62283272081, Sigetje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Vertebra fizio j.d.o.o. za trgovinu i usluge</item>
      <item>Patricija Šimić</item>
    </izvorni_sadrzaj>
    <derivirana_varijabla naziv="DomainObject.Predmet.SudioniciListNaziv_1">
      <item>FINA Regionalni centar Zagreb</item>
      <item>Vertebra fizio j.d.o.o. za trgovinu i usluge</item>
      <item>Patricija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Vertebra fizio j.d.o.o. za trgovinu i usluge, OIB 62283272081, Sigetje 16,10000 Zagreb</item>
      <item>Patricija Šimić, OIB 34829027026, Sigetje 16,10000 Zagreb</item>
    </izvorni_sadrzaj>
    <derivirana_varijabla naziv="DomainObject.Predmet.SudioniciListAdressOIB_1">
      <item>FINA Regionalni centar Zagreb, OIB 85821130368, Trg svibanjskih žrtava 1995. br. 1,10000 Zagreb</item>
      <item>Vertebra fizio j.d.o.o. za trgovinu i usluge, OIB 62283272081, Sigetje 16,10000 Zagreb</item>
      <item>Patricija Šimić, OIB 34829027026, Sigetje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62283272081</item>
      <item>, OIB 34829027026</item>
    </izvorni_sadrzaj>
    <derivirana_varijabla naziv="DomainObject.Predmet.SudioniciListNazivOIB_1">
      <item>, OIB 85821130368</item>
      <item>, OIB 62283272081</item>
      <item>, OIB 34829027026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5244</properties:Characters>
  <properties:Lines>122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2017-09-27T07:41:00Z</dcterms:created>
  <dc:creator>Valentina Kranjčić</dc:creator>
  <cp:lastModifiedBy>Valentina Kranjčić</cp:lastModifiedBy>
  <cp:lastPrinted>2017-09-27T07:44:00Z</cp:lastPrinted>
  <dcterms:modified xmlns:xsi="http://www.w3.org/2001/XMLSchema-instance" xsi:type="dcterms:W3CDTF">2017-09-27T07:44:00Z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