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829a" w14:paraId="71f829a" w:rsidRDefault="00CA777F" w:rsidP="00B542FA" w:rsidR="00CA777F">
      <w:pPr>
        <w:jc w:val="both"/>
        <w15:collapsed w:val="false"/>
      </w:pPr>
      <w:bookmarkStart w:name="_GoBack" w:id="0"/>
      <w:bookmarkEnd w:id="0"/>
    </w:p>
    <w:p w:rsidRDefault="002E493C" w:rsidP="00CA777F" w:rsidR="002D2245" w:rsidRPr="00CA777F">
      <w:pPr>
        <w:jc w:val="both"/>
      </w:pPr>
      <w:r>
        <w:rPr>
          <w:noProof/>
          <w:lang w:eastAsia="hr-HR"/>
        </w:rPr>
        <w:t xml:space="preserve">               </w:t>
      </w:r>
      <w:r w:rsidR="00CA777F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93C" w:rsidP="006B708C" w:rsidR="002D2245" w:rsidRPr="00756F8A">
      <w:r>
        <w:t xml:space="preserve">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2E493C" w:rsidP="006B708C" w:rsidR="00F378C1" w:rsidRPr="00756F8A">
      <w:r>
        <w:t xml:space="preserve">         </w:t>
      </w:r>
      <w:r w:rsidR="00F378C1" w:rsidRPr="00756F8A">
        <w:t xml:space="preserve">Zagreb, </w:t>
      </w:r>
      <w:proofErr w:type="spellStart"/>
      <w:r w:rsidR="00F378C1" w:rsidRPr="00756F8A">
        <w:t>Amruševa</w:t>
      </w:r>
      <w:proofErr w:type="spellEnd"/>
      <w:r w:rsidR="00F378C1" w:rsidRPr="00756F8A">
        <w:t xml:space="preserve">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2D2245" w:rsidRPr="00756F8A">
        <w:t xml:space="preserve"> 67. St-</w:t>
      </w:r>
      <w:r w:rsidR="00EE3E1C">
        <w:t>6588/15</w:t>
      </w:r>
      <w:r>
        <w:t>-32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 w:rsidRPr="00F5405D">
      <w:pPr>
        <w:rPr>
          <w:b/>
        </w:rPr>
      </w:pPr>
    </w:p>
    <w:p w:rsidRDefault="00EE3E1C" w:rsidP="00F5405D" w:rsidR="006B708C" w:rsidRPr="00F5405D">
      <w:pPr>
        <w:jc w:val="both"/>
      </w:pPr>
      <w:r w:rsidRPr="00EE3E1C">
        <w:t xml:space="preserve">Trgovački sud u Zagrebu, po sucu Gordanu </w:t>
      </w:r>
      <w:proofErr w:type="spellStart"/>
      <w:r w:rsidRPr="00EE3E1C">
        <w:t>Zubaku</w:t>
      </w:r>
      <w:proofErr w:type="spellEnd"/>
      <w:r w:rsidRPr="00EE3E1C">
        <w:t>, u</w:t>
      </w:r>
      <w:r w:rsidRPr="00EE3E1C">
        <w:rPr>
          <w:lang w:val="pt-BR"/>
        </w:rPr>
        <w:t xml:space="preserve"> stečajnom predmetu u povodu prijedloga predlagatelja FINANCIJSKE AGENCIJE, Zagreb, Ulica grada Vukovara 70, OIB: </w:t>
      </w:r>
      <w:r w:rsidRPr="00EE3E1C">
        <w:t>85821130368</w:t>
      </w:r>
      <w:r w:rsidRPr="00EE3E1C">
        <w:rPr>
          <w:lang w:val="pt-BR"/>
        </w:rPr>
        <w:t>, za otvaranje stečajnog postupka nad dužnikom ALUTERMIK d.o.o., Zagreb, Savska cesta 144a, OIB: 15345075613</w:t>
      </w:r>
      <w:r w:rsidR="003C198B" w:rsidRPr="00F5405D">
        <w:rPr>
          <w:lang w:val="pt-BR"/>
        </w:rPr>
        <w:t xml:space="preserve">, </w:t>
      </w:r>
      <w:r w:rsidR="00A1158D">
        <w:rPr>
          <w:lang w:val="pt-BR"/>
        </w:rPr>
        <w:t>9</w:t>
      </w:r>
      <w:r>
        <w:rPr>
          <w:lang w:val="pt-BR"/>
        </w:rPr>
        <w:t>. travnja</w:t>
      </w:r>
      <w:r w:rsidR="00174149">
        <w:rPr>
          <w:lang w:val="pt-BR"/>
        </w:rPr>
        <w:t xml:space="preserve"> 20</w:t>
      </w:r>
      <w:r>
        <w:rPr>
          <w:lang w:val="pt-BR"/>
        </w:rPr>
        <w:t>19</w:t>
      </w:r>
      <w:r w:rsidR="00174149">
        <w:rPr>
          <w:lang w:val="pt-BR"/>
        </w:rPr>
        <w:t xml:space="preserve">., 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F5405D" w:rsidP="00F5405D" w:rsidR="00F5405D" w:rsidRPr="00F5405D">
      <w:pPr>
        <w:ind w:firstLine="720"/>
        <w:jc w:val="both"/>
      </w:pPr>
      <w:r w:rsidRPr="00F5405D">
        <w:t xml:space="preserve">Pokreće se po službenoj dužnosti ovršni postupak radi naplate </w:t>
      </w:r>
      <w:r w:rsidR="00F246E2">
        <w:t>iznosa</w:t>
      </w:r>
      <w:r w:rsidRPr="00F5405D">
        <w:t xml:space="preserve"> od 1.000,00 kn (jedna tisuća kuna),</w:t>
      </w:r>
      <w:r w:rsidR="00F246E2">
        <w:t xml:space="preserve"> protiv </w:t>
      </w:r>
      <w:r w:rsidR="00EE3E1C">
        <w:t>Josipa Komljenovića</w:t>
      </w:r>
      <w:r w:rsidR="00EE3E1C" w:rsidRPr="00EE3E1C">
        <w:t xml:space="preserve"> iz Zagreba, Novi </w:t>
      </w:r>
      <w:proofErr w:type="spellStart"/>
      <w:r w:rsidR="00EE3E1C" w:rsidRPr="00EE3E1C">
        <w:t>Petruševec</w:t>
      </w:r>
      <w:proofErr w:type="spellEnd"/>
      <w:r w:rsidR="00EE3E1C" w:rsidRPr="00EE3E1C">
        <w:t xml:space="preserve"> 14, OIB: 00059875598</w:t>
      </w:r>
      <w:r w:rsidRPr="00F5405D">
        <w:t>,</w:t>
      </w:r>
      <w:r w:rsidR="00F246E2">
        <w:t xml:space="preserve"> po osnovi pravomoćnog i ovršnog rj</w:t>
      </w:r>
      <w:r w:rsidR="00174149">
        <w:t>ešenja ovog suda St-</w:t>
      </w:r>
      <w:r w:rsidR="00EE3E1C">
        <w:t>6588/15</w:t>
      </w:r>
      <w:r w:rsidR="00174149">
        <w:t xml:space="preserve"> od </w:t>
      </w:r>
      <w:r w:rsidR="00174149">
        <w:br/>
      </w:r>
      <w:r w:rsidR="00EE3E1C">
        <w:t>1. prosinca 2015</w:t>
      </w:r>
      <w:r w:rsidRPr="00F5405D">
        <w:t>.</w:t>
      </w:r>
    </w:p>
    <w:p w:rsidRDefault="00F5405D" w:rsidP="00F5405D" w:rsidR="00F5405D" w:rsidRPr="00F5405D">
      <w:pPr>
        <w:ind w:firstLine="720"/>
        <w:jc w:val="both"/>
      </w:pPr>
    </w:p>
    <w:p w:rsidRDefault="00F5405D" w:rsidP="00F5405D" w:rsidR="00F5405D" w:rsidRPr="00F5405D">
      <w:pPr>
        <w:ind w:firstLine="720"/>
        <w:jc w:val="both"/>
      </w:pPr>
      <w:r w:rsidRPr="00F5405D">
        <w:t xml:space="preserve">Obavještava se Financijska agencija da </w:t>
      </w:r>
      <w:r w:rsidR="00EE3E1C">
        <w:t>Josip Komljenović</w:t>
      </w:r>
      <w:r w:rsidR="00EE3E1C" w:rsidRPr="00EE3E1C">
        <w:t xml:space="preserve"> </w:t>
      </w:r>
      <w:r w:rsidRPr="00F5405D">
        <w:t>nij</w:t>
      </w:r>
      <w:r w:rsidR="00CA777F">
        <w:t>e dostavio</w:t>
      </w:r>
      <w:r w:rsidR="00F246E2">
        <w:t xml:space="preserve"> dokaz da je navedeni novčani iznos</w:t>
      </w:r>
      <w:r w:rsidR="00CA777F">
        <w:t xml:space="preserve"> platio</w:t>
      </w:r>
      <w:r w:rsidRPr="00F5405D">
        <w:t xml:space="preserve"> u ostavljenom roku.</w:t>
      </w:r>
    </w:p>
    <w:p w:rsidRDefault="00F5405D" w:rsidP="00F5405D" w:rsidR="00F5405D" w:rsidRPr="00F5405D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Poziva se Financijska agencija sukladno odredbi čl.</w:t>
      </w:r>
      <w:r w:rsidR="00F246E2">
        <w:t xml:space="preserve"> 113. st. 3. Stečajnog zakona</w:t>
      </w:r>
      <w:r w:rsidR="000C0D14">
        <w:t xml:space="preserve"> </w:t>
      </w:r>
      <w:r w:rsidRPr="00F5405D">
        <w:t xml:space="preserve">provesti postupak ovrhe na novčanim sredstvima </w:t>
      </w:r>
      <w:r w:rsidR="00F246E2">
        <w:t>navedene</w:t>
      </w:r>
      <w:r w:rsidRPr="00F5405D">
        <w:t xml:space="preserve"> osobe za</w:t>
      </w:r>
      <w:r w:rsidR="000C0D14">
        <w:t xml:space="preserve"> korist</w:t>
      </w:r>
      <w:r w:rsidRPr="00F5405D">
        <w:t xml:space="preserve"> </w:t>
      </w:r>
      <w:r w:rsidR="000C0D14" w:rsidRPr="000C0D14">
        <w:t>Fonda za namirenje troškova stečajnog postupka na račun Trgovačkog suda u Zagrebu broj IBAN HR9223900011300000460, model 05, poziv na broj 2001</w:t>
      </w:r>
      <w:r w:rsidRPr="00F5405D">
        <w:t>, i izvijestiti sud o provedenom postupku</w:t>
      </w:r>
      <w:r w:rsidR="000C0D14">
        <w:t xml:space="preserve"> i to prema pravilima o naplati novčane kazne u parničnom postupku</w:t>
      </w:r>
      <w:r w:rsidRPr="00F5405D">
        <w:t>.</w:t>
      </w:r>
    </w:p>
    <w:p w:rsidRDefault="00F5405D" w:rsidP="00F5405D" w:rsidR="00F5405D" w:rsidRPr="00F5405D">
      <w:pPr>
        <w:ind w:firstLine="720"/>
        <w:jc w:val="both"/>
      </w:pPr>
    </w:p>
    <w:p w:rsidRDefault="00F5405D" w:rsidP="00F5405D" w:rsidR="00264933" w:rsidRPr="00F5405D">
      <w:pPr>
        <w:ind w:firstLine="720"/>
        <w:jc w:val="center"/>
      </w:pPr>
      <w:r w:rsidRPr="00F5405D">
        <w:t>O b r a z l o ž e nj e</w:t>
      </w:r>
    </w:p>
    <w:p w:rsidRDefault="00F5405D" w:rsidP="00F5405D" w:rsidR="00F5405D" w:rsidRPr="00F5405D">
      <w:pPr>
        <w:ind w:firstLine="720"/>
        <w:jc w:val="center"/>
      </w:pPr>
    </w:p>
    <w:p w:rsidRDefault="00F5405D" w:rsidP="00F5405D" w:rsidR="000C0D14">
      <w:pPr>
        <w:ind w:firstLine="720"/>
        <w:jc w:val="both"/>
      </w:pPr>
      <w:r w:rsidRPr="00F5405D">
        <w:t>Pravomoćnim i ovršnim rješenje</w:t>
      </w:r>
      <w:r w:rsidR="009C1AED">
        <w:t>m</w:t>
      </w:r>
      <w:r w:rsidR="00174149">
        <w:t xml:space="preserve"> ovog suda poslovni broj St-</w:t>
      </w:r>
      <w:r w:rsidR="00A1158D">
        <w:t>6588/15</w:t>
      </w:r>
      <w:r w:rsidR="00174149">
        <w:t xml:space="preserve"> od </w:t>
      </w:r>
      <w:r w:rsidR="00174149">
        <w:br/>
      </w:r>
      <w:r w:rsidR="00A1158D">
        <w:t>1</w:t>
      </w:r>
      <w:r w:rsidR="00174149">
        <w:t xml:space="preserve">. </w:t>
      </w:r>
      <w:r w:rsidR="00A1158D">
        <w:t>prosinca 2015</w:t>
      </w:r>
      <w:r w:rsidR="009C1AED">
        <w:t>. naloženo je zastupniku</w:t>
      </w:r>
      <w:r w:rsidR="000C0D14">
        <w:t xml:space="preserve"> po zakonu dužnika uplatiti iznos od 1.000,00 kn kao predujam </w:t>
      </w:r>
      <w:r w:rsidR="000C0D14" w:rsidRPr="000C0D14">
        <w:t>za korist Fonda za namirenje troškova stečajnog postupka na račun Trgovačkog suda u Zagrebu broj IBAN HR9223900011300000460, model 05, poziv na broj 2001</w:t>
      </w:r>
      <w:r w:rsidR="000C0D14">
        <w:t>.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F5405D" w:rsidP="00F5405D" w:rsidR="00F5405D" w:rsidRPr="00F5405D">
      <w:pPr>
        <w:ind w:firstLine="720"/>
        <w:jc w:val="both"/>
      </w:pPr>
    </w:p>
    <w:p w:rsidRDefault="00F5405D" w:rsidP="00E925E7" w:rsidR="006B708C" w:rsidRPr="00F5405D">
      <w:pPr>
        <w:ind w:firstLine="720"/>
        <w:jc w:val="both"/>
      </w:pPr>
      <w:r w:rsidRPr="00F5405D">
        <w:t>S obzirom na to da</w:t>
      </w:r>
      <w:r w:rsidR="000C0D14">
        <w:t xml:space="preserve"> navedena osoba nije </w:t>
      </w:r>
      <w:r w:rsidRPr="00F5405D">
        <w:t xml:space="preserve">dostavila dokaz da je u roku određenim navedenim rješenjem platila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Stečajnog zakona u vezi s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>rničnom postupku i  čl. 16</w:t>
      </w:r>
      <w:r w:rsidRPr="00F5405D">
        <w:t>. Ovršnog zakona riješio kao u izreci.</w:t>
      </w:r>
    </w:p>
    <w:p w:rsidRDefault="006B708C" w:rsidP="009C1AED" w:rsidR="002D2245" w:rsidRPr="00F5405D">
      <w:pPr>
        <w:jc w:val="center"/>
      </w:pPr>
      <w:r w:rsidRPr="00F5405D">
        <w:t>U Z</w:t>
      </w:r>
      <w:r w:rsidR="00B47261" w:rsidRPr="00F5405D">
        <w:t xml:space="preserve">agrebu </w:t>
      </w:r>
      <w:r w:rsidR="00905E87">
        <w:t>9. travnja</w:t>
      </w:r>
      <w:r w:rsidR="00CA777F">
        <w:t xml:space="preserve"> </w:t>
      </w:r>
      <w:r w:rsidR="00F5405D" w:rsidRPr="00F5405D">
        <w:t xml:space="preserve"> 201</w:t>
      </w:r>
      <w:r w:rsidR="00905E87">
        <w:t>9</w:t>
      </w:r>
      <w:r w:rsidR="00E925E7">
        <w:t>.</w:t>
      </w:r>
    </w:p>
    <w:p w:rsidRDefault="006A22C0" w:rsidP="006A22C0" w:rsidR="006B708C" w:rsidRPr="00F5405D">
      <w:pPr>
        <w:ind w:hanging="720" w:left="720"/>
        <w:jc w:val="center"/>
      </w:pPr>
      <w:r w:rsidRPr="00F5405D">
        <w:t xml:space="preserve">                                                                                 </w:t>
      </w:r>
      <w:r w:rsidR="002D2245" w:rsidRPr="00F5405D">
        <w:t xml:space="preserve">                     </w:t>
      </w:r>
      <w:r w:rsidR="006B708C" w:rsidRPr="00F5405D">
        <w:t>SUDAC</w:t>
      </w:r>
    </w:p>
    <w:p w:rsidRDefault="002D2245" w:rsidP="00F5405D" w:rsidR="006B708C" w:rsidRPr="00F5405D">
      <w:pPr>
        <w:ind w:firstLine="720" w:left="5760"/>
      </w:pPr>
      <w:r w:rsidRPr="00F5405D">
        <w:t xml:space="preserve">      </w:t>
      </w:r>
      <w:r w:rsidR="006A22C0" w:rsidRPr="00F5405D">
        <w:t>Gordan Zubak</w:t>
      </w:r>
      <w:r w:rsidR="00EC3920">
        <w:t>,v.r.</w:t>
      </w:r>
    </w:p>
    <w:p w:rsidRDefault="002E493C" w:rsidP="006B708C" w:rsidR="002E493C"/>
    <w:p w:rsidRDefault="002D2245" w:rsidP="006B708C" w:rsidR="006B708C" w:rsidRPr="000C0D14">
      <w:r w:rsidRPr="000C0D14">
        <w:lastRenderedPageBreak/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>a nije dopuštena  žalba ( čl. 19.st.7</w:t>
      </w:r>
      <w:r w:rsidRPr="00F5405D">
        <w:t>. SZ ).</w:t>
      </w:r>
    </w:p>
    <w:p w:rsidRDefault="00905E87" w:rsidP="00EC3920" w:rsidR="00905E87"/>
    <w:p w:rsidRDefault="00EC3920" w:rsidP="00EC3920" w:rsidR="00EC3920"/>
    <w:p w:rsidRDefault="00EC3920" w:rsidP="00400817" w:rsidR="00EC392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EC3920" w:rsidP="00400817" w:rsidR="00EC3920" w:rsidRPr="00400817">
      <w:pPr>
        <w:ind w:left="5664"/>
      </w:pPr>
      <w:r w:rsidRPr="00400817">
        <w:t xml:space="preserve">        Dijana Hadžić</w:t>
      </w:r>
    </w:p>
    <w:p w:rsidRDefault="00EC3920" w:rsidP="00EC3920" w:rsidR="00EC3920"/>
    <w:p w:rsidRDefault="00EC3920" w:rsidP="00EC3920" w:rsidR="00EC3920" w:rsidRPr="00F5405D"/>
    <w:sectPr w:rsidSect="002E493C" w:rsidR="00EC3920" w:rsidRPr="00F5405D">
      <w:pgSz w:h="15840" w:w="12240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C0D14"/>
    <w:rsid w:val="000E19ED"/>
    <w:rsid w:val="00126291"/>
    <w:rsid w:val="00174149"/>
    <w:rsid w:val="0021087C"/>
    <w:rsid w:val="00235A71"/>
    <w:rsid w:val="002601E6"/>
    <w:rsid w:val="00264157"/>
    <w:rsid w:val="00264933"/>
    <w:rsid w:val="002D2245"/>
    <w:rsid w:val="002E493C"/>
    <w:rsid w:val="002F4D25"/>
    <w:rsid w:val="00347BB4"/>
    <w:rsid w:val="003C198B"/>
    <w:rsid w:val="004B7F3F"/>
    <w:rsid w:val="004E5469"/>
    <w:rsid w:val="004F022B"/>
    <w:rsid w:val="005071FA"/>
    <w:rsid w:val="00555310"/>
    <w:rsid w:val="005640F5"/>
    <w:rsid w:val="00571CA4"/>
    <w:rsid w:val="0063051F"/>
    <w:rsid w:val="00685A5E"/>
    <w:rsid w:val="006A22C0"/>
    <w:rsid w:val="006B708C"/>
    <w:rsid w:val="006E4475"/>
    <w:rsid w:val="007141AF"/>
    <w:rsid w:val="00756F8A"/>
    <w:rsid w:val="007A6843"/>
    <w:rsid w:val="007B3F07"/>
    <w:rsid w:val="008B05F8"/>
    <w:rsid w:val="00905E87"/>
    <w:rsid w:val="009C1AED"/>
    <w:rsid w:val="00A1158D"/>
    <w:rsid w:val="00A34C9C"/>
    <w:rsid w:val="00A45CFF"/>
    <w:rsid w:val="00B47261"/>
    <w:rsid w:val="00B639DE"/>
    <w:rsid w:val="00BA7AA8"/>
    <w:rsid w:val="00CA777F"/>
    <w:rsid w:val="00CE1064"/>
    <w:rsid w:val="00D47D35"/>
    <w:rsid w:val="00D52D3B"/>
    <w:rsid w:val="00D74489"/>
    <w:rsid w:val="00DB06B8"/>
    <w:rsid w:val="00E07559"/>
    <w:rsid w:val="00E925E7"/>
    <w:rsid w:val="00EC3920"/>
    <w:rsid w:val="00EE3E1C"/>
    <w:rsid w:val="00F246E2"/>
    <w:rsid w:val="00F378C1"/>
    <w:rsid w:val="00F4108B"/>
    <w:rsid w:val="00F5405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CA7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777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3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CA7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777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3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6588</izvorni_sadrzaj>
    <derivirana_varijabla naziv="DomainObject.Predmet.Broj_1">6588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2018.</izvorni_sadrzaj>
    <derivirana_varijabla naziv="DomainObject.Predmet.DatumRjesavanja_1">13.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St-6588/2015</izvorni_sadrzaj>
    <derivirana_varijabla naziv="DomainObject.Predmet.OznakaBroj_1">St-6588/2015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ALUTERMIK d.o.o. zastupanog po punomoćniku Mihovil Grubišić</izvorni_sadrzaj>
    <derivirana_varijabla naziv="DomainObject.Predmet.ProtustrankaFormated_1">  ALUTERMIK d.o.o. zastupanog po punomoćniku Mihovil Grubišić</derivirana_varijabla>
  </DomainObject.Predmet.ProtustrankaFormated>
  <DomainObject.Predmet.ProtustrankaFormatedOIB>
    <izvorni_sadrzaj>  ALUTERMIK d.o.o., OIB 15345075613 zastupanog po punomoćniku Mihovil Grubišić</izvorni_sadrzaj>
    <derivirana_varijabla naziv="DomainObject.Predmet.ProtustrankaFormatedOIB_1">  ALUTERMIK d.o.o., OIB 15345075613 zastupanog po punomoćniku Mihovil Grubišić</derivirana_varijabla>
  </DomainObject.Predmet.ProtustrankaFormatedOIB>
  <DomainObject.Predmet.ProtustrankaFormatedWithAdress>
    <izvorni_sadrzaj> ALUTERMIK d.o.o., Savska cesta 144/A, 10000 Zagreb zastupanog po punomoćniku Mihovil Grubišić</izvorni_sadrzaj>
    <derivirana_varijabla naziv="DomainObject.Predmet.ProtustrankaFormatedWithAdress_1"> ALUTERMIK d.o.o., Savska cesta 144/A, 10000 Zagreb zastupanog po punomoćniku Mihovil Grubišić</derivirana_varijabla>
  </DomainObject.Predmet.ProtustrankaFormatedWithAdress>
  <DomainObject.Predmet.ProtustrankaFormatedWithAdressOIB>
    <izvorni_sadrzaj> ALUTERMIK d.o.o., OIB 15345075613, Savska cesta 144/A, 10000 Zagreb zastupanog po punomoćniku Mihovil Grubišić</izvorni_sadrzaj>
    <derivirana_varijabla naziv="DomainObject.Predmet.ProtustrankaFormatedWithAdressOIB_1"> ALUTERMIK d.o.o., OIB 15345075613, Savska cesta 144/A, 10000 Zagreb zastupanog po punomoćniku Mihovil Grubišić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KOMLJENOVIĆ</izvorni_sadrzaj>
    <derivirana_varijabla naziv="DomainObject.Predmet.StrankaFormated_1">  FINA Regionalni centar Zagreb; JOSIP KOMLJENOVIĆ</derivirana_varijabla>
  </DomainObject.Predmet.StrankaFormated>
  <DomainObject.Predmet.StrankaFormatedOIB>
    <izvorni_sadrzaj>  FINA Regionalni centar Zagreb, OIB 85821130368; JOSIP KOMLJENOVIĆ, OIB 00059875598</izvorni_sadrzaj>
    <derivirana_varijabla naziv="DomainObject.Predmet.StrankaFormatedOIB_1">  FINA Regionalni centar Zagreb, OIB 85821130368; JOSIP KOMLJENOVIĆ, OIB 00059875598</derivirana_varijabla>
  </DomainObject.Predmet.StrankaFormatedOIB>
  <DomainObject.Predmet.StrankaFormatedWithAdress>
    <izvorni_sadrzaj> FINA Regionalni centar Zagreb, Trg svibanjskih žrtava 1995. br.1, 10000 Zagreb; JOSIP KOMLJENOVIĆ, Novi Petruševec 14, 10000 Zagreb</izvorni_sadrzaj>
    <derivirana_varijabla naziv="DomainObject.Predmet.StrankaFormatedWithAdress_1"> FINA Regionalni centar Zagreb, Trg svibanjskih žrtava 1995. br.1, 10000 Zagreb; JOSIP KOMLJENOVIĆ, Novi Petruševec 14, 10000 Zagreb</derivirana_varijabla>
  </DomainObject.Predmet.StrankaFormatedWithAdress>
  <DomainObject.Predmet.StrankaFormatedWithAdressOIB>
    <izvorni_sadrzaj> FINA Regionalni centar Zagreb, OIB 85821130368, Trg svibanjskih žrtava 1995. br.1, 10000 Zagreb; JOSIP KOMLJENOVIĆ, OIB 00059875598, Novi Petruševec 14, 10000 Zagreb</izvorni_sadrzaj>
    <derivirana_varijabla naziv="DomainObject.Predmet.StrankaFormatedWithAdressOIB_1"> FINA Regionalni centar Zagreb, OIB 85821130368, Trg svibanjskih žrtava 1995. br.1, 10000 Zagreb; JOSIP KOMLJENOVIĆ, OIB 00059875598, Novi Petruševec 14, 10000 Zagreb</derivirana_varijabla>
  </DomainObject.Predmet.StrankaFormatedWithAdressOIB>
  <DomainObject.Predmet.StrankaWithAdress>
    <izvorni_sadrzaj>FINA Regionalni centar Zagreb Trg svibanjskih žrtava 1995. br.1,10000 Zagreb,JOSIP KOMLJENOVIĆ Novi Petruševec 14,10000 Zagreb</izvorni_sadrzaj>
    <derivirana_varijabla naziv="DomainObject.Predmet.StrankaWithAdress_1">FINA Regionalni centar Zagreb Trg svibanjskih žrtava 1995. br.1,10000 Zagreb,JOSIP KOMLJENOVIĆ Novi Petruševec 14,10000 Zagreb</derivirana_varijabla>
  </DomainObject.Predmet.StrankaWithAdress>
  <DomainObject.Predmet.StrankaWithAdressOIB>
    <izvorni_sadrzaj>FINA Regionalni centar Zagreb, OIB 85821130368, Trg svibanjskih žrtava 1995. br.1,10000 Zagreb,JOSIP KOMLJENOVIĆ, OIB 00059875598, Novi Petruševec 14,10000 Zagreb</izvorni_sadrzaj>
    <derivirana_varijabla naziv="DomainObject.Predmet.StrankaWithAdressOIB_1">FINA Regionalni centar Zagreb, OIB 85821130368, Trg svibanjskih žrtava 1995. br.1,10000 Zagreb,JOSIP KOMLJENOVIĆ, OIB 00059875598, Novi Petruševec 14,10000 Zagreb</derivirana_varijabla>
  </DomainObject.Predmet.StrankaWithAdressOIB>
  <DomainObject.Predmet.StrankaNazivFormated>
    <izvorni_sadrzaj>FINA Regionalni centar Zagreb,JOSIP KOMLJENOVIĆ</izvorni_sadrzaj>
    <derivirana_varijabla naziv="DomainObject.Predmet.StrankaNazivFormated_1">FINA Regionalni centar Zagreb,JOSIP KOMLJENOVIĆ</derivirana_varijabla>
  </DomainObject.Predmet.StrankaNazivFormated>
  <DomainObject.Predmet.StrankaNazivFormatedOIB>
    <izvorni_sadrzaj>FINA Regionalni centar Zagreb, OIB 85821130368,JOSIP KOMLJENOVIĆ, OIB 00059875598</izvorni_sadrzaj>
    <derivirana_varijabla naziv="DomainObject.Predmet.StrankaNazivFormatedOIB_1">FINA Regionalni centar Zagreb, OIB 85821130368,JOSIP KOMLJENOVIĆ, OIB 00059875598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JOSIP KOMLJENOVIĆ</item>
    </izvorni_sadrzaj>
    <derivirana_varijabla naziv="DomainObject.Predmet.StrankaListFormated_1">
      <item>FINA Regionalni centar Zagreb</item>
      <item>JOSIP KOMLJENOVIĆ</item>
    </derivirana_varijabla>
  </DomainObject.Predmet.StrankaListFormated>
  <DomainObject.Predmet.StrankaListFormatedOIB>
    <izvorni_sadrzaj>
      <item>FINA Regionalni centar Zagreb, OIB 85821130368</item>
      <item>JOSIP KOMLJENOVIĆ, OIB 00059875598</item>
    </izvorni_sadrzaj>
    <derivirana_varijabla naziv="DomainObject.Predmet.StrankaListFormatedOIB_1">
      <item>FINA Regionalni centar Zagreb, OIB 85821130368</item>
      <item>JOSIP KOMLJENOVIĆ, OIB 00059875598</item>
    </derivirana_varijabla>
  </DomainObject.Predmet.StrankaListFormatedOIB>
  <DomainObject.Predmet.StrankaListFormatedWithAdress>
    <izvorni_sadrzaj>
      <item>FINA Regionalni centar Zagreb, Trg svibanjskih žrtava 1995. br.1, 10000 Zagreb</item>
      <item>JOSIP KOMLJENOVIĆ, Novi Petruševec 14, 10000 Zagreb</item>
    </izvorni_sadrzaj>
    <derivirana_varijabla naziv="DomainObject.Predmet.StrankaListFormatedWithAdress_1">
      <item>FINA Regionalni centar Zagreb, Trg svibanjskih žrtava 1995. br.1, 10000 Zagreb</item>
      <item>JOSIP KOMLJENOVIĆ, Novi Petruševec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JOSIP KOMLJENOVIĆ, OIB 00059875598, Novi Petruševec 14, 10000 Zagreb</item>
    </izvorni_sadrzaj>
    <derivirana_varijabla naziv="DomainObject.Predmet.StrankaListFormatedWithAdressOIB_1">
      <item>FINA Regionalni centar Zagreb, OIB 85821130368, Trg svibanjskih žrtava 1995. br.1, 10000 Zagreb</item>
      <item>JOSIP KOMLJENOVIĆ, OIB 00059875598, Novi Petruševec 14, 10000 Zagreb</item>
    </derivirana_varijabla>
  </DomainObject.Predmet.StrankaListFormatedWithAdressOIB>
  <DomainObject.Predmet.StrankaListNazivFormated>
    <izvorni_sadrzaj>
      <item>FINA Regionalni centar Zagreb</item>
      <item>JOSIP KOMLJENOVIĆ</item>
    </izvorni_sadrzaj>
    <derivirana_varijabla naziv="DomainObject.Predmet.StrankaListNazivFormated_1">
      <item>FINA Regionalni centar Zagreb</item>
      <item>JOSIP KOMLJENOVIĆ</item>
    </derivirana_varijabla>
  </DomainObject.Predmet.StrankaListNazivFormated>
  <DomainObject.Predmet.StrankaListNazivFormatedOIB>
    <izvorni_sadrzaj>
      <item>FINA Regionalni centar Zagreb, OIB 85821130368</item>
      <item>JOSIP KOMLJENOVIĆ, OIB 00059875598</item>
    </izvorni_sadrzaj>
    <derivirana_varijabla naziv="DomainObject.Predmet.StrankaListNazivFormatedOIB_1">
      <item>FINA Regionalni centar Zagreb, OIB 85821130368</item>
      <item>JOSIP KOMLJENOVIĆ, OIB 00059875598</item>
    </derivirana_varijabla>
  </DomainObject.Predmet.StrankaListNazivFormatedOIB>
  <DomainObject.Predmet.ProtuStrankaListFormated>
    <izvorni_sadrzaj>
      <item>ALUTERMIK d.o.o. zastupanog po punomoćniku Mihovil Grubišić</item>
    </izvorni_sadrzaj>
    <derivirana_varijabla naziv="DomainObject.Predmet.ProtuStrankaListFormated_1">
      <item>ALUTERMIK d.o.o. zastupanog po punomoćniku Mihovil Grubišić</item>
    </derivirana_varijabla>
  </DomainObject.Predmet.ProtuStrankaListFormated>
  <DomainObject.Predmet.ProtuStrankaListFormatedOIB>
    <izvorni_sadrzaj>
      <item>ALUTERMIK d.o.o., OIB 15345075613 zastupanog po punomoćniku Mihovil Grubišić</item>
    </izvorni_sadrzaj>
    <derivirana_varijabla naziv="DomainObject.Predmet.ProtuStrankaListFormatedOIB_1">
      <item>ALUTERMIK d.o.o., OIB 15345075613 zastupanog po punomoćniku Mihovil Grubišić</item>
    </derivirana_varijabla>
  </DomainObject.Predmet.ProtuStrankaListFormatedOIB>
  <DomainObject.Predmet.ProtuStrankaListFormatedWithAdress>
    <izvorni_sadrzaj>
      <item>ALUTERMIK d.o.o., Savska cesta 144/A, 10000 Zagreb zastupanog po punomoćniku Mihovil Grubišić</item>
    </izvorni_sadrzaj>
    <derivirana_varijabla naziv="DomainObject.Predmet.ProtuStrankaListFormatedWithAdress_1">
      <item>ALUTERMIK d.o.o., Savska cesta 144/A, 10000 Zagreb zastupanog po punomoćniku Mihovil Grubišić</item>
    </derivirana_varijabla>
  </DomainObject.Predmet.ProtuStrankaListFormatedWithAdress>
  <DomainObject.Predmet.ProtuStrankaListFormatedWithAdressOIB>
    <izvorni_sadrzaj>
      <item>ALUTERMIK d.o.o., OIB 15345075613, Savska cesta 144/A, 10000 Zagreb zastupanog po punomoćniku Mihovil Grubišić</item>
    </izvorni_sadrzaj>
    <derivirana_varijabla naziv="DomainObject.Predmet.ProtuStrankaListFormatedWithAdressOIB_1">
      <item>ALUTERMIK d.o.o., OIB 15345075613, Savska cesta 144/A, 10000 Zagreb zastupanog po punomoćniku Mihovil Grubišić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>
      <item>Josip Komljenović</item>
      <item>Mihovil Grubišić punomoćnik sudionika u postupku ALUTERMIK d.o.o.</item>
    </izvorni_sadrzaj>
    <derivirana_varijabla naziv="DomainObject.Predmet.OstaliListFormated_1">
      <item>Josip Komljenović</item>
      <item>Mihovil Grubišić punomoćnik sudionika u postupku ALUTERMIK d.o.o.</item>
    </derivirana_varijabla>
  </DomainObject.Predmet.OstaliListFormated>
  <DomainObject.Predmet.OstaliListFormatedOIB>
    <izvorni_sadrzaj>
      <item>Josip Komljenović, OIB 00059875598</item>
      <item>Mihovil Grubišić punomoćnik sudionika u postupku ALUTERMIK d.o.o.</item>
    </izvorni_sadrzaj>
    <derivirana_varijabla naziv="DomainObject.Predmet.OstaliListFormatedOIB_1">
      <item>Josip Komljenović, OIB 00059875598</item>
      <item>Mihovil Grubišić punomoćnik sudionika u postupku ALUTERMIK d.o.o.</item>
    </derivirana_varijabla>
  </DomainObject.Predmet.OstaliListFormatedOIB>
  <DomainObject.Predmet.OstaliListFormatedWithAdress>
    <izvorni_sadrzaj>
      <item>Josip Komljenović, Novi Petruševec 14, 10000 Zagreb</item>
      <item>Mihovil Grubišić, Radnička cesta 37B, 10000 Zagreb punomoćnik sudionika u postupku ALUTERMIK d.o.o.</item>
    </izvorni_sadrzaj>
    <derivirana_varijabla naziv="DomainObject.Predmet.OstaliListFormatedWithAdress_1">
      <item>Josip Komljenović, Novi Petruševec 14, 10000 Zagreb</item>
      <item>Mihovil Grubišić, Radnička cesta 37B, 10000 Zagreb punomoćnik sudionika u postupku ALUTERMIK d.o.o.</item>
    </derivirana_varijabla>
  </DomainObject.Predmet.OstaliListFormatedWithAdress>
  <DomainObject.Predmet.OstaliListFormatedWithAdressOIB>
    <izvorni_sadrzaj>
      <item>Josip Komljenović, OIB 00059875598, Novi Petruševec 14, 10000 Zagreb</item>
      <item>Mihovil Grubišić, Radnička cesta 37B, 10000 Zagreb punomoćnik sudionika u postupku ALUTERMIK d.o.o.</item>
    </izvorni_sadrzaj>
    <derivirana_varijabla naziv="DomainObject.Predmet.OstaliListFormatedWithAdressOIB_1">
      <item>Josip Komljenović, OIB 00059875598, Novi Petruševec 14, 10000 Zagreb</item>
      <item>Mihovil Grubišić, Radnička cesta 37B, 10000 Zagreb punomoćnik sudionika u postupku ALUTERMIK d.o.o.</item>
    </derivirana_varijabla>
  </DomainObject.Predmet.OstaliListFormatedWithAdressOIB>
  <DomainObject.Predmet.OstaliListNazivFormated>
    <izvorni_sadrzaj>
      <item>Josip Komljenović</item>
      <item>Mihovil Grubišić</item>
    </izvorni_sadrzaj>
    <derivirana_varijabla naziv="DomainObject.Predmet.OstaliListNazivFormated_1">
      <item>Josip Komljenović</item>
      <item>Mihovil Grubišić</item>
    </derivirana_varijabla>
  </DomainObject.Predmet.OstaliListNazivFormated>
  <DomainObject.Predmet.OstaliListNazivFormatedOIB>
    <izvorni_sadrzaj>
      <item>Josip Komljenović, OIB 00059875598</item>
      <item>Mihovil Grubišić</item>
    </izvorni_sadrzaj>
    <derivirana_varijabla naziv="DomainObject.Predmet.OstaliListNazivFormatedOIB_1">
      <item>Josip Komljenović, OIB 00059875598</item>
      <item>Mihovil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>19. studenog 2016.</izvorni_sadrzaj>
    <derivirana_varijabla naziv="DomainObject.Predmet.OdlukaRjesenje.DatumPravomocnosti_1">19. studenog 2016.</derivirana_varijabla>
  </DomainObject.Predmet.OdlukaRjesenje.DatumPravomocnosti>
  <DomainObject.Predmet.OdlukaRjesenje.Oznaka>
    <izvorni_sadrzaj>St-6588/2015-15</izvorni_sadrzaj>
    <derivirana_varijabla naziv="DomainObject.Predmet.OdlukaRjesenje.Oznaka_1">St-6588/2015-15</derivirana_varijabla>
  </DomainObject.Predmet.OdlukaRjesenje.Oznaka>
  <DomainObject.Predmet.SudioniciListNaziv>
    <izvorni_sadrzaj>
      <item>FINA Regionalni centar Zagreb</item>
      <item>ALUTERMIK d.o.o.</item>
      <item>Josip Komljenović</item>
      <item>JOSIP KOMLJENOVIĆ</item>
      <item>Mihovil Grubišić</item>
    </izvorni_sadrzaj>
    <derivirana_varijabla naziv="DomainObject.Predmet.SudioniciListNaziv_1">
      <item>FINA Regionalni centar Zagreb</item>
      <item>ALUTERMIK d.o.o.</item>
      <item>Josip Komljenović</item>
      <item>JOSIP KOMLJENOVIĆ</item>
      <item>Mihovil Grubišić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  <item>Mihovil Grubišić, Radnička cesta 37B,10000 Zagreb</item>
    </izvorni_sadrzaj>
    <derivirana_varijabla naziv="DomainObject.Predmet.SudioniciListAdressOIB_1"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  <item>Mihovil Grubišić,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15345075613</item>
      <item>, OIB 00059875598</item>
      <item>, OIB 00059875598</item>
      <item>, OIB null</item>
    </izvorni_sadrzaj>
    <derivirana_varijabla naziv="DomainObject.Predmet.SudioniciListNazivOIB_1">
      <item>, OIB 85821130368</item>
      <item>, OIB 15345075613</item>
      <item>, OIB 00059875598</item>
      <item>, OIB 00059875598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St-6588/2015-27</izvorni_sadrzaj>
    <derivirana_varijabla naziv="DomainObject.PredzadnjaOdlukaIzPredmeta.Oznaka_1">St-6588/2015-27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1857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2019-04-08T13:06:00Z</dcterms:created>
  <dc:creator>nmarkovic</dc:creator>
  <cp:lastModifiedBy>Dijana Hadžić</cp:lastModifiedBy>
  <cp:lastPrinted>2019-04-09T06:55:00Z</cp:lastPrinted>
  <dcterms:modified xmlns:xsi="http://www.w3.org/2001/XMLSchema-instance" xsi:type="dcterms:W3CDTF">2019-04-09T06:55:00Z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Zaključak - izvršenje novčane kazne.docx)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