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3781" w14:paraId="2393781" w:rsidRDefault="00227D74" w:rsidP="005E253C" w:rsidR="005E253C">
      <w:pPr>
        <w:pStyle w:val="Tijeloteksta"/>
        <w:ind w:left="708"/>
        <w:jc w:val="right"/>
        <w15:collapsed w:val="false"/>
      </w:pPr>
      <w:bookmarkStart w:name="_GoBack" w:id="0"/>
      <w:bookmarkEnd w:id="0"/>
      <w:r>
        <w:t>13 St-311/14-29</w:t>
      </w:r>
    </w:p>
    <w:p w:rsidRDefault="005E253C" w:rsidP="005E253C" w:rsidR="005E253C">
      <w:r>
        <w:rPr>
          <w:rStyle w:val="Naglaeno"/>
        </w:rPr>
        <w:t xml:space="preserve">             </w:t>
      </w:r>
      <w:r w:rsidR="00141B57">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E253C" w:rsidP="005E253C" w:rsidR="005E253C" w:rsidRPr="00D21A2C"/>
    <w:p w:rsidRDefault="005E253C" w:rsidP="005E253C" w:rsidR="005E253C" w:rsidRPr="00B82754">
      <w:pPr>
        <w:ind w:hanging="720" w:left="360"/>
        <w:rPr>
          <w:b/>
        </w:rPr>
      </w:pPr>
      <w:r w:rsidRPr="00B82754">
        <w:rPr>
          <w:b/>
        </w:rPr>
        <w:t xml:space="preserve">     REPUBLIKA HRVATSKA</w:t>
      </w:r>
    </w:p>
    <w:p w:rsidRDefault="005E253C" w:rsidP="005E253C" w:rsidR="005E253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E253C" w:rsidP="009557B4" w:rsidR="005E253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A9008F" w:rsidP="009557B4" w:rsidR="00A9008F">
      <w:pPr>
        <w:ind w:hanging="720" w:left="360"/>
        <w:rPr>
          <w:sz w:val="22"/>
          <w:szCs w:val="22"/>
        </w:rPr>
      </w:pPr>
    </w:p>
    <w:p w:rsidRDefault="00A9008F" w:rsidP="009557B4" w:rsidR="00A9008F" w:rsidRPr="009557B4">
      <w:pPr>
        <w:ind w:hanging="720" w:left="360"/>
        <w:rPr>
          <w:sz w:val="22"/>
          <w:szCs w:val="22"/>
        </w:rPr>
      </w:pPr>
    </w:p>
    <w:p w:rsidRDefault="00A9008F" w:rsidP="005E253C" w:rsidR="005E253C">
      <w:pPr>
        <w:pStyle w:val="Tijeloteksta"/>
        <w:jc w:val="center"/>
      </w:pPr>
      <w:r>
        <w:t>U  I M E   R E P U B L I K E   H R V A T S K E</w:t>
      </w:r>
    </w:p>
    <w:p w:rsidRDefault="005E253C" w:rsidP="005E253C" w:rsidR="005E253C" w:rsidRPr="00D169B9">
      <w:pPr>
        <w:pStyle w:val="Tijeloteksta"/>
        <w:jc w:val="center"/>
        <w:rPr>
          <w:bCs/>
        </w:rPr>
      </w:pPr>
      <w:r w:rsidRPr="00D169B9">
        <w:rPr>
          <w:bCs/>
        </w:rPr>
        <w:t>R J E Š E N J E</w:t>
      </w:r>
    </w:p>
    <w:p w:rsidRDefault="005E253C" w:rsidP="00A7686D" w:rsidR="005E253C">
      <w:pPr>
        <w:pStyle w:val="Tijeloteksta"/>
        <w:rPr>
          <w:b/>
          <w:bCs/>
        </w:rPr>
      </w:pPr>
    </w:p>
    <w:p w:rsidRDefault="00A9008F" w:rsidP="00A7686D" w:rsidR="00A9008F">
      <w:pPr>
        <w:pStyle w:val="Tijeloteksta"/>
        <w:rPr>
          <w:b/>
          <w:bCs/>
        </w:rPr>
      </w:pPr>
    </w:p>
    <w:p w:rsidRDefault="005E253C" w:rsidP="009557B4" w:rsidR="00227D74">
      <w:pPr>
        <w:ind w:firstLine="708"/>
        <w:jc w:val="both"/>
      </w:pPr>
      <w:r>
        <w:t xml:space="preserve">Trgovački sud u Osijeku, po sucu pojedincu Jadranki Herman kao stečajnom sucu, u stečajnom postupku nad </w:t>
      </w:r>
      <w:r w:rsidR="00227D74">
        <w:t xml:space="preserve">stečajnom masom dužnika </w:t>
      </w:r>
      <w:r w:rsidR="00227D74" w:rsidRPr="00227D74">
        <w:rPr>
          <w:bCs/>
        </w:rPr>
        <w:t xml:space="preserve">AG MEHANIKA d.o.o. za servis i usluge Osijek, Podgoračka 11, MBS 030113711, </w:t>
      </w:r>
      <w:r>
        <w:t xml:space="preserve">dana </w:t>
      </w:r>
      <w:r w:rsidR="00227D74">
        <w:t xml:space="preserve">07. srpnja 2016.   </w:t>
      </w:r>
    </w:p>
    <w:p w:rsidRDefault="00227D74" w:rsidP="009557B4" w:rsidR="00227D74">
      <w:pPr>
        <w:ind w:firstLine="708"/>
        <w:jc w:val="both"/>
      </w:pPr>
    </w:p>
    <w:p w:rsidRDefault="005E253C" w:rsidP="009557B4" w:rsidR="005E253C" w:rsidRPr="0006196C">
      <w:pPr>
        <w:ind w:firstLine="708"/>
        <w:jc w:val="both"/>
      </w:pPr>
      <w:r>
        <w:t xml:space="preserve"> </w:t>
      </w:r>
    </w:p>
    <w:p w:rsidRDefault="005E253C" w:rsidP="005E253C" w:rsidR="005E253C">
      <w:pPr>
        <w:ind w:left="360"/>
        <w:jc w:val="center"/>
      </w:pPr>
      <w:r>
        <w:t xml:space="preserve">r i j e š i o   j e </w:t>
      </w:r>
    </w:p>
    <w:p w:rsidRDefault="00F456BA" w:rsidP="00820E51" w:rsidR="00F456BA">
      <w:pPr>
        <w:pStyle w:val="Tijeloteksta"/>
        <w:rPr>
          <w:b/>
          <w:bCs/>
        </w:rPr>
      </w:pPr>
    </w:p>
    <w:p w:rsidRDefault="00143C7F" w:rsidP="00820E51" w:rsidR="00143C7F" w:rsidRPr="005E253C">
      <w:pPr>
        <w:pStyle w:val="Tijeloteksta"/>
        <w:rPr>
          <w:bCs/>
          <w:sz w:val="20"/>
          <w:szCs w:val="20"/>
        </w:rPr>
      </w:pPr>
    </w:p>
    <w:p w:rsidRDefault="005F1CF6" w:rsidP="005F1CF6" w:rsidR="005F1CF6">
      <w:pPr>
        <w:overflowPunct w:val="false"/>
        <w:autoSpaceDE w:val="false"/>
        <w:autoSpaceDN w:val="false"/>
        <w:adjustRightInd w:val="false"/>
        <w:ind w:left="600"/>
        <w:jc w:val="both"/>
        <w:rPr>
          <w:szCs w:val="20"/>
        </w:rPr>
      </w:pPr>
      <w:r w:rsidRPr="005E253C">
        <w:t>I  OBUSTAVLJA SE i ZAKLJUČUJE</w:t>
      </w:r>
      <w:r>
        <w:rPr>
          <w:b/>
        </w:rPr>
        <w:t xml:space="preserve"> </w:t>
      </w:r>
      <w:r w:rsidRPr="00143C7F">
        <w:t>stečajni postupak</w:t>
      </w:r>
      <w:r w:rsidR="00227D74">
        <w:t xml:space="preserve"> nad stečajnom masom dužnika </w:t>
      </w:r>
      <w:r w:rsidR="00227D74" w:rsidRPr="00227D74">
        <w:rPr>
          <w:bCs/>
        </w:rPr>
        <w:t>AG MEHANIKA d.o.o. za servis i usluge Osijek, Podgoračka 11, MBS 030113711</w:t>
      </w:r>
      <w:r w:rsidR="007051C6">
        <w:t>,</w:t>
      </w:r>
      <w:r>
        <w:t xml:space="preserve"> zbog nedostatnosti stečajne mase.</w:t>
      </w:r>
    </w:p>
    <w:p w:rsidRDefault="00227D74" w:rsidP="005F1CF6" w:rsidR="005F1CF6">
      <w:pPr>
        <w:overflowPunct w:val="false"/>
        <w:autoSpaceDE w:val="false"/>
        <w:autoSpaceDN w:val="false"/>
        <w:adjustRightInd w:val="false"/>
        <w:jc w:val="both"/>
        <w:rPr>
          <w:szCs w:val="20"/>
        </w:rPr>
      </w:pPr>
      <w:r>
        <w:rPr>
          <w:szCs w:val="20"/>
        </w:rPr>
        <w:t xml:space="preserve"> </w:t>
      </w:r>
    </w:p>
    <w:p w:rsidRDefault="005F1CF6" w:rsidP="005F1CF6" w:rsidR="005F1CF6">
      <w:pPr>
        <w:overflowPunct w:val="false"/>
        <w:autoSpaceDE w:val="false"/>
        <w:autoSpaceDN w:val="false"/>
        <w:adjustRightInd w:val="false"/>
        <w:ind w:left="600"/>
        <w:jc w:val="both"/>
        <w:rPr>
          <w:szCs w:val="20"/>
        </w:rPr>
      </w:pPr>
      <w:r w:rsidRPr="005E253C">
        <w:t xml:space="preserve">II </w:t>
      </w:r>
      <w:r>
        <w:rPr>
          <w:b/>
        </w:rPr>
        <w:t xml:space="preserve"> </w:t>
      </w:r>
      <w:r w:rsidR="005E253C">
        <w:t xml:space="preserve">Ovo rješenje objavit će se </w:t>
      </w:r>
      <w:r>
        <w:t xml:space="preserve">na </w:t>
      </w:r>
      <w:r w:rsidR="005E253C">
        <w:t>e-</w:t>
      </w:r>
      <w:r>
        <w:t>oglasnoj ploči suda.</w:t>
      </w:r>
    </w:p>
    <w:p w:rsidRDefault="00DC19BA" w:rsidP="005F1CF6" w:rsidR="005F1CF6" w:rsidRPr="00227D74">
      <w:pPr>
        <w:overflowPunct w:val="false"/>
        <w:autoSpaceDE w:val="false"/>
        <w:autoSpaceDN w:val="false"/>
        <w:adjustRightInd w:val="false"/>
        <w:jc w:val="both"/>
        <w:rPr>
          <w:szCs w:val="20"/>
        </w:rPr>
      </w:pPr>
      <w:r>
        <w:rPr>
          <w:szCs w:val="20"/>
        </w:rPr>
        <w:t xml:space="preserve"> </w:t>
      </w:r>
    </w:p>
    <w:p w:rsidRDefault="00227D74" w:rsidP="009557B4" w:rsidR="00143C7F">
      <w:pPr>
        <w:overflowPunct w:val="false"/>
        <w:autoSpaceDE w:val="false"/>
        <w:autoSpaceDN w:val="false"/>
        <w:adjustRightInd w:val="false"/>
        <w:ind w:left="600"/>
        <w:jc w:val="both"/>
      </w:pPr>
      <w:r>
        <w:t>III</w:t>
      </w:r>
      <w:r w:rsidR="005F1CF6" w:rsidRPr="005E253C">
        <w:t xml:space="preserve">  </w:t>
      </w:r>
      <w:r w:rsidR="00DC19BA">
        <w:t xml:space="preserve">Ovlašćuje se stečajna upraviteljica </w:t>
      </w:r>
      <w:r>
        <w:t>Sanja Mišević odvjetnica iz Osijeka,</w:t>
      </w:r>
      <w:r w:rsidR="00263B68">
        <w:t xml:space="preserve"> u ime </w:t>
      </w:r>
      <w:r w:rsidR="0035678F">
        <w:t>i za račun stečajne mase dužnika nastaviti parnični postupak pred Trgovačkim sudom u Osijeku pod poslovnim brojem P-569/13</w:t>
      </w:r>
      <w:r w:rsidR="007B5353">
        <w:t xml:space="preserve">. </w:t>
      </w:r>
      <w:r w:rsidR="005F1CF6">
        <w:t xml:space="preserve"> </w:t>
      </w:r>
      <w:r w:rsidR="006F6C81">
        <w:t>O obavljenim radnjama stečajna</w:t>
      </w:r>
      <w:r w:rsidR="007051C6">
        <w:t xml:space="preserve"> upravitelj</w:t>
      </w:r>
      <w:r w:rsidR="006F6C81">
        <w:t>ica</w:t>
      </w:r>
      <w:r w:rsidR="007051C6">
        <w:t xml:space="preserve"> podnijeti će izvješće stečajnom sucu.</w:t>
      </w:r>
    </w:p>
    <w:p w:rsidRDefault="00227D74" w:rsidP="009557B4" w:rsidR="00227D74">
      <w:pPr>
        <w:overflowPunct w:val="false"/>
        <w:autoSpaceDE w:val="false"/>
        <w:autoSpaceDN w:val="false"/>
        <w:adjustRightInd w:val="false"/>
        <w:ind w:left="600"/>
        <w:jc w:val="both"/>
      </w:pPr>
    </w:p>
    <w:p w:rsidRDefault="00A9008F" w:rsidP="009557B4" w:rsidR="00A9008F" w:rsidRPr="009557B4">
      <w:pPr>
        <w:overflowPunct w:val="false"/>
        <w:autoSpaceDE w:val="false"/>
        <w:autoSpaceDN w:val="false"/>
        <w:adjustRightInd w:val="false"/>
        <w:ind w:left="600"/>
        <w:jc w:val="both"/>
      </w:pPr>
    </w:p>
    <w:p w:rsidRDefault="005F1CF6" w:rsidP="00143C7F" w:rsidR="00200DE5" w:rsidRPr="005E253C">
      <w:pPr>
        <w:overflowPunct w:val="false"/>
        <w:autoSpaceDE w:val="false"/>
        <w:autoSpaceDN w:val="false"/>
        <w:adjustRightInd w:val="false"/>
        <w:jc w:val="center"/>
      </w:pPr>
      <w:r w:rsidRPr="005E253C">
        <w:t>Obrazloženje</w:t>
      </w:r>
    </w:p>
    <w:p w:rsidRDefault="00DC19BA" w:rsidP="005F1CF6" w:rsidR="00DC19BA">
      <w:pPr>
        <w:overflowPunct w:val="false"/>
        <w:autoSpaceDE w:val="false"/>
        <w:autoSpaceDN w:val="false"/>
        <w:adjustRightInd w:val="false"/>
        <w:jc w:val="both"/>
        <w:rPr>
          <w:szCs w:val="20"/>
        </w:rPr>
      </w:pPr>
    </w:p>
    <w:p w:rsidRDefault="00A9008F" w:rsidP="005F1CF6" w:rsidR="00A9008F">
      <w:pPr>
        <w:overflowPunct w:val="false"/>
        <w:autoSpaceDE w:val="false"/>
        <w:autoSpaceDN w:val="false"/>
        <w:adjustRightInd w:val="false"/>
        <w:jc w:val="both"/>
        <w:rPr>
          <w:szCs w:val="20"/>
        </w:rPr>
      </w:pPr>
    </w:p>
    <w:p w:rsidRDefault="005F1CF6" w:rsidP="00A7686D" w:rsidR="00F456BA">
      <w:pPr>
        <w:overflowPunct w:val="false"/>
        <w:autoSpaceDE w:val="false"/>
        <w:autoSpaceDN w:val="false"/>
        <w:adjustRightInd w:val="false"/>
        <w:jc w:val="both"/>
      </w:pPr>
      <w:r>
        <w:rPr>
          <w:szCs w:val="20"/>
        </w:rPr>
        <w:tab/>
        <w:t>Rješenjem Trgovačk</w:t>
      </w:r>
      <w:r w:rsidR="007051C6">
        <w:rPr>
          <w:szCs w:val="20"/>
        </w:rPr>
        <w:t xml:space="preserve">og suda Osijek 13 </w:t>
      </w:r>
      <w:r w:rsidR="00143C7F">
        <w:rPr>
          <w:szCs w:val="20"/>
        </w:rPr>
        <w:t>St</w:t>
      </w:r>
      <w:r w:rsidR="00A7686D">
        <w:rPr>
          <w:szCs w:val="20"/>
        </w:rPr>
        <w:t>-</w:t>
      </w:r>
      <w:r w:rsidR="0035678F">
        <w:rPr>
          <w:szCs w:val="20"/>
        </w:rPr>
        <w:t xml:space="preserve">311/14-14 od 29. svibnja </w:t>
      </w:r>
      <w:r w:rsidR="00A7686D">
        <w:rPr>
          <w:szCs w:val="20"/>
        </w:rPr>
        <w:t>2015. god</w:t>
      </w:r>
      <w:r>
        <w:rPr>
          <w:szCs w:val="20"/>
        </w:rPr>
        <w:t xml:space="preserve">ine </w:t>
      </w:r>
      <w:r w:rsidR="0035678F">
        <w:rPr>
          <w:szCs w:val="20"/>
        </w:rPr>
        <w:t xml:space="preserve">određen je nastavak stečajnog postupka nad stečajnom masom dužnika </w:t>
      </w:r>
      <w:r w:rsidR="0035678F" w:rsidRPr="00227D74">
        <w:rPr>
          <w:bCs/>
        </w:rPr>
        <w:t>AG MEHANIKA d.o.o. za servis i usluge Osijek, Podgoračka 11, MBS 030113711</w:t>
      </w:r>
      <w:r w:rsidR="0035678F">
        <w:rPr>
          <w:bCs/>
        </w:rPr>
        <w:t>.</w:t>
      </w:r>
    </w:p>
    <w:p w:rsidRDefault="00F456BA" w:rsidP="00F456BA" w:rsidR="00F456BA" w:rsidRPr="00F456BA">
      <w:pPr>
        <w:overflowPunct w:val="false"/>
        <w:autoSpaceDE w:val="false"/>
        <w:autoSpaceDN w:val="false"/>
        <w:adjustRightInd w:val="false"/>
        <w:jc w:val="center"/>
      </w:pPr>
    </w:p>
    <w:p w:rsidRDefault="007051C6" w:rsidP="00200DE5" w:rsidR="00200DE5">
      <w:pPr>
        <w:overflowPunct w:val="false"/>
        <w:autoSpaceDE w:val="false"/>
        <w:autoSpaceDN w:val="false"/>
        <w:adjustRightInd w:val="false"/>
        <w:ind w:firstLine="708"/>
        <w:jc w:val="both"/>
        <w:rPr>
          <w:szCs w:val="20"/>
        </w:rPr>
      </w:pPr>
      <w:r>
        <w:rPr>
          <w:szCs w:val="20"/>
        </w:rPr>
        <w:t>Dana</w:t>
      </w:r>
      <w:r w:rsidR="006F6C81">
        <w:rPr>
          <w:szCs w:val="20"/>
        </w:rPr>
        <w:t xml:space="preserve"> </w:t>
      </w:r>
      <w:r w:rsidR="0035678F">
        <w:rPr>
          <w:szCs w:val="20"/>
        </w:rPr>
        <w:t>30. svibnja 2016.</w:t>
      </w:r>
      <w:r w:rsidR="006F6C81">
        <w:rPr>
          <w:szCs w:val="20"/>
        </w:rPr>
        <w:t xml:space="preserve"> </w:t>
      </w:r>
      <w:r>
        <w:rPr>
          <w:szCs w:val="20"/>
        </w:rPr>
        <w:t>g</w:t>
      </w:r>
      <w:r w:rsidR="00DC19BA">
        <w:rPr>
          <w:szCs w:val="20"/>
        </w:rPr>
        <w:t xml:space="preserve">odine stečajna </w:t>
      </w:r>
      <w:r w:rsidR="005F1CF6">
        <w:rPr>
          <w:szCs w:val="20"/>
        </w:rPr>
        <w:t>upravitelj</w:t>
      </w:r>
      <w:r w:rsidR="00DC19BA">
        <w:rPr>
          <w:szCs w:val="20"/>
        </w:rPr>
        <w:t xml:space="preserve">ica podnijela </w:t>
      </w:r>
      <w:r w:rsidR="005F1CF6">
        <w:rPr>
          <w:szCs w:val="20"/>
        </w:rPr>
        <w:t>je sudu prijedlog za obustavu i zaključenje stečajnog postupka budući se nakon</w:t>
      </w:r>
      <w:r w:rsidR="0035678F">
        <w:rPr>
          <w:szCs w:val="20"/>
        </w:rPr>
        <w:t xml:space="preserve"> određivanja nastavka postupka </w:t>
      </w:r>
      <w:r w:rsidR="005F1CF6">
        <w:rPr>
          <w:szCs w:val="20"/>
        </w:rPr>
        <w:t>nad</w:t>
      </w:r>
      <w:r w:rsidR="0035678F">
        <w:rPr>
          <w:szCs w:val="20"/>
        </w:rPr>
        <w:t xml:space="preserve"> stečajnom masom dužnika </w:t>
      </w:r>
      <w:r w:rsidR="005F1CF6">
        <w:rPr>
          <w:szCs w:val="20"/>
        </w:rPr>
        <w:t>pokazalo da stečajna masa nije dostatna ni za pokr</w:t>
      </w:r>
      <w:r w:rsidR="00200DE5">
        <w:rPr>
          <w:szCs w:val="20"/>
        </w:rPr>
        <w:t>iće troškova stečajnog postupka.</w:t>
      </w:r>
    </w:p>
    <w:p w:rsidRDefault="00200DE5" w:rsidP="00227CA0" w:rsidR="00200DE5" w:rsidRPr="00227CA0">
      <w:pPr>
        <w:overflowPunct w:val="false"/>
        <w:autoSpaceDE w:val="false"/>
        <w:autoSpaceDN w:val="false"/>
        <w:adjustRightInd w:val="false"/>
        <w:jc w:val="both"/>
        <w:rPr>
          <w:sz w:val="20"/>
          <w:szCs w:val="20"/>
        </w:rPr>
      </w:pPr>
    </w:p>
    <w:p w:rsidRDefault="005F1CF6" w:rsidP="005F1CF6" w:rsidR="00200DE5">
      <w:pPr>
        <w:overflowPunct w:val="false"/>
        <w:autoSpaceDE w:val="false"/>
        <w:autoSpaceDN w:val="false"/>
        <w:adjustRightInd w:val="false"/>
        <w:jc w:val="both"/>
        <w:rPr>
          <w:szCs w:val="20"/>
        </w:rPr>
      </w:pPr>
      <w:r>
        <w:rPr>
          <w:szCs w:val="20"/>
        </w:rPr>
        <w:tab/>
        <w:t>U svrhu pribavljanja mišljenja vjerovnika o istom prijedlogu stečajn</w:t>
      </w:r>
      <w:r w:rsidR="006F6C81">
        <w:rPr>
          <w:szCs w:val="20"/>
        </w:rPr>
        <w:t xml:space="preserve">e </w:t>
      </w:r>
      <w:r>
        <w:rPr>
          <w:szCs w:val="20"/>
        </w:rPr>
        <w:t xml:space="preserve"> upravitelj</w:t>
      </w:r>
      <w:r w:rsidR="006F6C81">
        <w:rPr>
          <w:szCs w:val="20"/>
        </w:rPr>
        <w:t>ice</w:t>
      </w:r>
      <w:r>
        <w:rPr>
          <w:szCs w:val="20"/>
        </w:rPr>
        <w:t xml:space="preserve"> sazvana </w:t>
      </w:r>
      <w:r w:rsidR="00143C7F">
        <w:rPr>
          <w:szCs w:val="20"/>
        </w:rPr>
        <w:t xml:space="preserve"> </w:t>
      </w:r>
      <w:r>
        <w:rPr>
          <w:szCs w:val="20"/>
        </w:rPr>
        <w:t xml:space="preserve">je </w:t>
      </w:r>
      <w:r w:rsidR="00143C7F">
        <w:rPr>
          <w:szCs w:val="20"/>
        </w:rPr>
        <w:t xml:space="preserve"> </w:t>
      </w:r>
      <w:r>
        <w:rPr>
          <w:szCs w:val="20"/>
        </w:rPr>
        <w:t>Skupština</w:t>
      </w:r>
      <w:r w:rsidR="00143C7F">
        <w:rPr>
          <w:szCs w:val="20"/>
        </w:rPr>
        <w:t xml:space="preserve"> </w:t>
      </w:r>
      <w:r>
        <w:rPr>
          <w:szCs w:val="20"/>
        </w:rPr>
        <w:t xml:space="preserve"> v</w:t>
      </w:r>
      <w:r w:rsidR="007051C6">
        <w:rPr>
          <w:szCs w:val="20"/>
        </w:rPr>
        <w:t>jerovnika</w:t>
      </w:r>
      <w:r w:rsidR="00143C7F">
        <w:rPr>
          <w:szCs w:val="20"/>
        </w:rPr>
        <w:t xml:space="preserve"> </w:t>
      </w:r>
      <w:r w:rsidR="007051C6">
        <w:rPr>
          <w:szCs w:val="20"/>
        </w:rPr>
        <w:t xml:space="preserve"> za </w:t>
      </w:r>
      <w:r w:rsidR="00143C7F">
        <w:rPr>
          <w:szCs w:val="20"/>
        </w:rPr>
        <w:t xml:space="preserve"> </w:t>
      </w:r>
      <w:r w:rsidR="007051C6">
        <w:rPr>
          <w:szCs w:val="20"/>
        </w:rPr>
        <w:t>dan</w:t>
      </w:r>
      <w:r w:rsidR="009C5761">
        <w:rPr>
          <w:szCs w:val="20"/>
        </w:rPr>
        <w:t xml:space="preserve"> 07. srpanj 2016.</w:t>
      </w:r>
      <w:r>
        <w:rPr>
          <w:szCs w:val="20"/>
        </w:rPr>
        <w:t xml:space="preserve"> </w:t>
      </w:r>
      <w:r w:rsidR="00143C7F">
        <w:rPr>
          <w:szCs w:val="20"/>
        </w:rPr>
        <w:t xml:space="preserve"> </w:t>
      </w:r>
      <w:r>
        <w:rPr>
          <w:szCs w:val="20"/>
        </w:rPr>
        <w:t>godine,</w:t>
      </w:r>
      <w:r w:rsidR="00143C7F">
        <w:rPr>
          <w:szCs w:val="20"/>
        </w:rPr>
        <w:t xml:space="preserve"> </w:t>
      </w:r>
      <w:r>
        <w:rPr>
          <w:szCs w:val="20"/>
        </w:rPr>
        <w:t xml:space="preserve"> na</w:t>
      </w:r>
      <w:r w:rsidR="00143C7F">
        <w:rPr>
          <w:szCs w:val="20"/>
        </w:rPr>
        <w:t xml:space="preserve"> </w:t>
      </w:r>
      <w:r>
        <w:rPr>
          <w:szCs w:val="20"/>
        </w:rPr>
        <w:t xml:space="preserve"> koju </w:t>
      </w:r>
      <w:r w:rsidR="00143C7F">
        <w:rPr>
          <w:szCs w:val="20"/>
        </w:rPr>
        <w:t xml:space="preserve"> </w:t>
      </w:r>
      <w:r>
        <w:rPr>
          <w:szCs w:val="20"/>
        </w:rPr>
        <w:t>su</w:t>
      </w:r>
      <w:r w:rsidR="00143C7F">
        <w:rPr>
          <w:szCs w:val="20"/>
        </w:rPr>
        <w:t xml:space="preserve"> </w:t>
      </w:r>
      <w:r>
        <w:rPr>
          <w:szCs w:val="20"/>
        </w:rPr>
        <w:t xml:space="preserve"> pozvani vjerovnici koji su prijavili tražbine u</w:t>
      </w:r>
      <w:r w:rsidR="009C5761">
        <w:rPr>
          <w:szCs w:val="20"/>
        </w:rPr>
        <w:t xml:space="preserve"> ovom stečajnom postupku i čije</w:t>
      </w:r>
      <w:r w:rsidR="009D563F">
        <w:rPr>
          <w:szCs w:val="20"/>
        </w:rPr>
        <w:t xml:space="preserve"> tražbine</w:t>
      </w:r>
      <w:r w:rsidR="009C5761">
        <w:rPr>
          <w:szCs w:val="20"/>
        </w:rPr>
        <w:t xml:space="preserve"> su ispitane na ispitno</w:t>
      </w:r>
      <w:r w:rsidR="009D563F">
        <w:rPr>
          <w:szCs w:val="20"/>
        </w:rPr>
        <w:t>m</w:t>
      </w:r>
      <w:r w:rsidR="009C5761">
        <w:rPr>
          <w:szCs w:val="20"/>
        </w:rPr>
        <w:t xml:space="preserve"> ročištu dana  03. rujna 2015. godine.</w:t>
      </w:r>
    </w:p>
    <w:p w:rsidRDefault="00A9008F" w:rsidP="005F1CF6" w:rsidR="00A9008F">
      <w:pPr>
        <w:overflowPunct w:val="false"/>
        <w:autoSpaceDE w:val="false"/>
        <w:autoSpaceDN w:val="false"/>
        <w:adjustRightInd w:val="false"/>
        <w:jc w:val="both"/>
        <w:rPr>
          <w:szCs w:val="20"/>
        </w:rPr>
      </w:pPr>
    </w:p>
    <w:p w:rsidRDefault="00A9008F" w:rsidP="005F1CF6" w:rsidR="00A9008F">
      <w:pPr>
        <w:overflowPunct w:val="false"/>
        <w:autoSpaceDE w:val="false"/>
        <w:autoSpaceDN w:val="false"/>
        <w:adjustRightInd w:val="false"/>
        <w:jc w:val="both"/>
        <w:rPr>
          <w:szCs w:val="20"/>
        </w:rPr>
      </w:pPr>
    </w:p>
    <w:p w:rsidRDefault="00A9008F" w:rsidP="00A9008F" w:rsidR="009557B4">
      <w:pPr>
        <w:overflowPunct w:val="false"/>
        <w:autoSpaceDE w:val="false"/>
        <w:autoSpaceDN w:val="false"/>
        <w:adjustRightInd w:val="false"/>
        <w:jc w:val="center"/>
        <w:rPr>
          <w:sz w:val="20"/>
          <w:szCs w:val="20"/>
        </w:rPr>
      </w:pPr>
      <w:r>
        <w:rPr>
          <w:sz w:val="20"/>
          <w:szCs w:val="20"/>
        </w:rPr>
        <w:lastRenderedPageBreak/>
        <w:t>2</w:t>
      </w:r>
    </w:p>
    <w:p w:rsidRDefault="00A9008F" w:rsidP="00A9008F" w:rsidR="00A9008F">
      <w:pPr>
        <w:pStyle w:val="Tijeloteksta"/>
        <w:ind w:left="708"/>
        <w:jc w:val="right"/>
      </w:pPr>
      <w:r>
        <w:t>13 St-311/14-29</w:t>
      </w:r>
    </w:p>
    <w:p w:rsidRDefault="00A9008F" w:rsidP="00A9008F" w:rsidR="00A9008F">
      <w:pPr>
        <w:overflowPunct w:val="false"/>
        <w:autoSpaceDE w:val="false"/>
        <w:autoSpaceDN w:val="false"/>
        <w:adjustRightInd w:val="false"/>
        <w:jc w:val="center"/>
        <w:rPr>
          <w:sz w:val="20"/>
          <w:szCs w:val="20"/>
        </w:rPr>
      </w:pPr>
    </w:p>
    <w:p w:rsidRDefault="00A9008F" w:rsidP="00A9008F" w:rsidR="00A9008F">
      <w:pPr>
        <w:overflowPunct w:val="false"/>
        <w:autoSpaceDE w:val="false"/>
        <w:autoSpaceDN w:val="false"/>
        <w:adjustRightInd w:val="false"/>
        <w:jc w:val="center"/>
        <w:rPr>
          <w:sz w:val="20"/>
          <w:szCs w:val="20"/>
        </w:rPr>
      </w:pPr>
    </w:p>
    <w:p w:rsidRDefault="00A9008F" w:rsidP="00A9008F" w:rsidR="00A9008F">
      <w:pPr>
        <w:overflowPunct w:val="false"/>
        <w:autoSpaceDE w:val="false"/>
        <w:autoSpaceDN w:val="false"/>
        <w:adjustRightInd w:val="false"/>
        <w:jc w:val="center"/>
        <w:rPr>
          <w:sz w:val="20"/>
          <w:szCs w:val="20"/>
        </w:rPr>
      </w:pPr>
    </w:p>
    <w:p w:rsidRDefault="00A9008F" w:rsidP="00A9008F" w:rsidR="00A9008F" w:rsidRPr="00227CA0">
      <w:pPr>
        <w:overflowPunct w:val="false"/>
        <w:autoSpaceDE w:val="false"/>
        <w:autoSpaceDN w:val="false"/>
        <w:adjustRightInd w:val="false"/>
        <w:jc w:val="center"/>
        <w:rPr>
          <w:sz w:val="20"/>
          <w:szCs w:val="20"/>
        </w:rPr>
      </w:pPr>
    </w:p>
    <w:p w:rsidRDefault="00DC19BA" w:rsidP="00B05C02" w:rsidR="00B05C02">
      <w:pPr>
        <w:ind w:firstLine="708"/>
        <w:jc w:val="both"/>
      </w:pPr>
      <w:r>
        <w:rPr>
          <w:szCs w:val="20"/>
        </w:rPr>
        <w:t xml:space="preserve">Stečajna </w:t>
      </w:r>
      <w:r w:rsidR="005F1CF6">
        <w:rPr>
          <w:szCs w:val="20"/>
        </w:rPr>
        <w:t>upravitelj</w:t>
      </w:r>
      <w:r>
        <w:rPr>
          <w:szCs w:val="20"/>
        </w:rPr>
        <w:t>ica podnijela je pisano</w:t>
      </w:r>
      <w:r w:rsidR="005F1CF6">
        <w:rPr>
          <w:szCs w:val="20"/>
        </w:rPr>
        <w:t xml:space="preserve"> izvješće iz kojeg je razvidno </w:t>
      </w:r>
      <w:r w:rsidR="009C5761">
        <w:rPr>
          <w:szCs w:val="20"/>
        </w:rPr>
        <w:t xml:space="preserve">da je rješenjem Trgovačkog suda u Osijeku </w:t>
      </w:r>
      <w:r w:rsidR="00B05C02">
        <w:t xml:space="preserve"> od svibnja 2015. godine određen nastavak stečajnog postupka nad stečajnom masom dužnika AG MEHANIKA d.o.o. Osijek, radi naknadno pronađene imovine. Nakon što je nad stečajnim dužnikom AG Mehanika d.o.o. Osijek, otvore i istovremeno zatvoren skraćeni stečajni postupak dužnik AG Mehanika d.o.o. Osijek rješenjem Tt-14/4582-2 od 26. rujna 2014. godine brisan je iz sudskog registra. Dužnik je vodio parnični postupak pred Trgovačkim sudom u Osijeku pod poslovnim brojem P-569/13 u kojem postupku je utvrđen prekid. Nakon određivanja nastavka postupka nad stečajnom masom dužnika stečajna upraviteljica preuzela je navedeni parnični postupak pod poslovnim brojem P-569/13 te ga nastavila voditi u ime i za račun stečajne mase. Navedeni parnični postupak, odnosno očekivani uspjeh u sporu je jedina imovina stečajnog dužnika. Parnični postupak pokrenut je tužbom dužnika AG Mehanika d.o.o. podnesenom protiv tuženika ACCEDO d.o.o. radi isplate 104.075,00 kn. Parnični predmet se trenutno nalazi na Visokom trgovačkom sudu po žalbi.</w:t>
      </w:r>
    </w:p>
    <w:p w:rsidRDefault="00B05C02" w:rsidP="00B05C02" w:rsidR="00B05C02">
      <w:pPr>
        <w:ind w:firstLine="708"/>
        <w:jc w:val="both"/>
      </w:pPr>
    </w:p>
    <w:p w:rsidRDefault="00B05C02" w:rsidP="00B05C02" w:rsidR="00B05C02">
      <w:pPr>
        <w:ind w:firstLine="708"/>
        <w:jc w:val="both"/>
      </w:pPr>
      <w:r>
        <w:t>U stečajnom postupku nad stečajnom masom dužnika dana 03. rujna 2015. godine održano je ispitno ročište na kojem ročištu su priznate i utvrđene tražbine vjerovnika II višeg isplatnog reda u ukupnom iznosu od 332.740,62 kn.</w:t>
      </w:r>
      <w:r w:rsidR="00B4378A">
        <w:t xml:space="preserve"> </w:t>
      </w:r>
    </w:p>
    <w:p w:rsidRDefault="00B4378A" w:rsidP="00B05C02" w:rsidR="00B4378A">
      <w:pPr>
        <w:ind w:firstLine="708"/>
        <w:jc w:val="both"/>
      </w:pPr>
    </w:p>
    <w:p w:rsidRDefault="00B4378A" w:rsidP="00C11AE4" w:rsidR="00B4378A" w:rsidRPr="000417D5">
      <w:pPr>
        <w:ind w:firstLine="708"/>
        <w:jc w:val="both"/>
      </w:pPr>
      <w:r>
        <w:t>Tijekom stečajnog postupka nastali su troškovi knjigovodstva i materijalni troškovi vezani za otvaranje žiro računa stečajnog dužnika, koje troškove nije moguće podmiriti</w:t>
      </w:r>
      <w:r w:rsidR="003C016F">
        <w:t>, budući</w:t>
      </w:r>
      <w:r>
        <w:t xml:space="preserve"> na žiro računu</w:t>
      </w:r>
      <w:r w:rsidR="003C016F">
        <w:t xml:space="preserve"> stečajne mase</w:t>
      </w:r>
      <w:r>
        <w:t xml:space="preserve"> nema novčanih sredstava. Kako do sada nije unovčena stečajna masa dužnika</w:t>
      </w:r>
      <w:r w:rsidR="00C11AE4">
        <w:t>, koju stečajnu masu</w:t>
      </w:r>
      <w:r>
        <w:t xml:space="preserve"> čini jedino potraživanje stečajnog duž</w:t>
      </w:r>
      <w:r w:rsidR="003C016F">
        <w:t>nika prema tvrtki ACCEDO d.o.o.</w:t>
      </w:r>
      <w:r w:rsidR="00C11AE4">
        <w:t xml:space="preserve"> Čeminac o kojem potraživanju se vodi parnični postupak pred Trgovačkim sudom u Osijeku pod poslovnim brojem P-569/13, stečajna upraviteljica predlaže, temeljem članka </w:t>
      </w:r>
      <w:r>
        <w:t xml:space="preserve">203. Stečajnog zakona da se stečajni postupak obustavi i zaključi, budući je evidentno da stečajna masa nije dostatna ni za pokriće troškova stečajnog postupka. U slučaju da se vjerovnici ne suglase s prijedlogom za obustavu stečajnog postupka, predlaže da se vjerovnike pozove na uplatu predujma u iznosu od </w:t>
      </w:r>
      <w:r w:rsidR="00C11AE4">
        <w:t>15</w:t>
      </w:r>
      <w:r w:rsidRPr="00B06DA6">
        <w:t>.000,00 kn.</w:t>
      </w:r>
      <w:r w:rsidR="00C11AE4">
        <w:t xml:space="preserve"> Također predlaže da ju se ovlasti za daljnje vođenje parničnog postupka pred Trgovačkim sudom u Osijeku pod poslovnim brojem P-569/13 u ime i za račun stečajne mase dužnika. </w:t>
      </w:r>
    </w:p>
    <w:p w:rsidRDefault="00B4378A" w:rsidP="00B4378A" w:rsidR="00B4378A">
      <w:pPr>
        <w:overflowPunct w:val="false"/>
        <w:autoSpaceDE w:val="false"/>
        <w:autoSpaceDN w:val="false"/>
        <w:adjustRightInd w:val="false"/>
        <w:ind w:firstLine="708"/>
        <w:jc w:val="both"/>
        <w:rPr>
          <w:szCs w:val="20"/>
        </w:rPr>
      </w:pPr>
    </w:p>
    <w:p w:rsidRDefault="00BF286B" w:rsidP="00BF286B" w:rsidR="00BF286B">
      <w:pPr>
        <w:overflowPunct w:val="false"/>
        <w:autoSpaceDE w:val="false"/>
        <w:autoSpaceDN w:val="false"/>
        <w:adjustRightInd w:val="false"/>
        <w:ind w:firstLine="708"/>
        <w:jc w:val="both"/>
        <w:rPr>
          <w:szCs w:val="20"/>
        </w:rPr>
      </w:pPr>
      <w:r>
        <w:rPr>
          <w:szCs w:val="20"/>
        </w:rPr>
        <w:t xml:space="preserve">Oglas  o sazivanju Skupštine vjerovnika za dan </w:t>
      </w:r>
      <w:r w:rsidR="003C016F">
        <w:rPr>
          <w:szCs w:val="20"/>
        </w:rPr>
        <w:t xml:space="preserve">07. srpanj 2016. </w:t>
      </w:r>
      <w:r w:rsidR="009D563F">
        <w:rPr>
          <w:szCs w:val="20"/>
        </w:rPr>
        <w:t xml:space="preserve"> </w:t>
      </w:r>
      <w:r>
        <w:rPr>
          <w:szCs w:val="20"/>
        </w:rPr>
        <w:t xml:space="preserve">godine  objavljen je </w:t>
      </w:r>
      <w:r w:rsidR="000417D5">
        <w:rPr>
          <w:szCs w:val="20"/>
        </w:rPr>
        <w:t xml:space="preserve"> na e-oglasnoj ploči suda dana </w:t>
      </w:r>
      <w:r w:rsidR="003C016F">
        <w:rPr>
          <w:szCs w:val="20"/>
        </w:rPr>
        <w:t xml:space="preserve">31. svibnja 2016. </w:t>
      </w:r>
      <w:r w:rsidR="000417D5">
        <w:rPr>
          <w:szCs w:val="20"/>
        </w:rPr>
        <w:t xml:space="preserve"> godine, a i</w:t>
      </w:r>
      <w:r>
        <w:rPr>
          <w:szCs w:val="20"/>
        </w:rPr>
        <w:t xml:space="preserve">stim oglasom objavljen je i dnevni red Skupštine kao i točka dnevnog reda: </w:t>
      </w:r>
      <w:r w:rsidR="0004634B">
        <w:rPr>
          <w:szCs w:val="20"/>
        </w:rPr>
        <w:t xml:space="preserve">Pribavljanje mišljenja stečajnih vjerovnika i vjerovnika ostalih obveza stečajne mase o prijavi stečajnog upravitelja o nedostatnosti stečajne mase za pokriće troškova stečajnog postupka, </w:t>
      </w:r>
      <w:r w:rsidR="009D563F">
        <w:rPr>
          <w:szCs w:val="20"/>
        </w:rPr>
        <w:t>sukladno članku 203. Stečajnog zakona (Narodne novine broj  44/96, 29/99, 129/00, 123/03, 82/06, 116/10, 25/12, 133/12 u vezi s člankom 441. Stečajnog zakona Narodne novine 71/15).</w:t>
      </w:r>
    </w:p>
    <w:p w:rsidRDefault="00BF286B" w:rsidP="00BF286B" w:rsidR="00BF286B">
      <w:pPr>
        <w:overflowPunct w:val="false"/>
        <w:autoSpaceDE w:val="false"/>
        <w:autoSpaceDN w:val="false"/>
        <w:adjustRightInd w:val="false"/>
        <w:jc w:val="both"/>
        <w:rPr>
          <w:szCs w:val="20"/>
        </w:rPr>
      </w:pPr>
    </w:p>
    <w:p w:rsidRDefault="00BF286B" w:rsidP="005F1CF6" w:rsidR="005F1CF6">
      <w:pPr>
        <w:overflowPunct w:val="false"/>
        <w:autoSpaceDE w:val="false"/>
        <w:autoSpaceDN w:val="false"/>
        <w:adjustRightInd w:val="false"/>
        <w:jc w:val="both"/>
        <w:rPr>
          <w:szCs w:val="20"/>
        </w:rPr>
      </w:pPr>
      <w:r>
        <w:rPr>
          <w:szCs w:val="20"/>
        </w:rPr>
        <w:tab/>
        <w:t xml:space="preserve">Na Skupštini vjerovnika zakazanoj za </w:t>
      </w:r>
      <w:r w:rsidR="0004634B">
        <w:rPr>
          <w:szCs w:val="20"/>
        </w:rPr>
        <w:t>07. srpanj 2016.</w:t>
      </w:r>
      <w:r>
        <w:rPr>
          <w:szCs w:val="20"/>
        </w:rPr>
        <w:t xml:space="preserve"> godine nazočni ste</w:t>
      </w:r>
      <w:r w:rsidR="006F6C81">
        <w:rPr>
          <w:szCs w:val="20"/>
        </w:rPr>
        <w:t xml:space="preserve">čajni  vjerovnik </w:t>
      </w:r>
      <w:r>
        <w:rPr>
          <w:szCs w:val="20"/>
        </w:rPr>
        <w:t>RH MF Porezn</w:t>
      </w:r>
      <w:r w:rsidR="006F6C81">
        <w:rPr>
          <w:szCs w:val="20"/>
        </w:rPr>
        <w:t xml:space="preserve">a uprava zastupana po ŽDO </w:t>
      </w:r>
      <w:r w:rsidR="0004634B">
        <w:rPr>
          <w:szCs w:val="20"/>
        </w:rPr>
        <w:t xml:space="preserve">Osijek </w:t>
      </w:r>
      <w:r w:rsidR="006F6C81">
        <w:rPr>
          <w:szCs w:val="20"/>
        </w:rPr>
        <w:t>suglasio</w:t>
      </w:r>
      <w:r>
        <w:rPr>
          <w:szCs w:val="20"/>
        </w:rPr>
        <w:t xml:space="preserve"> se s prijedlogom stečajne upraviteljice  za obustavu i zaključenje stečajnog postupka.</w:t>
      </w:r>
    </w:p>
    <w:p w:rsidRDefault="005F02D5" w:rsidP="005F1CF6" w:rsidR="005F02D5">
      <w:pPr>
        <w:overflowPunct w:val="false"/>
        <w:autoSpaceDE w:val="false"/>
        <w:autoSpaceDN w:val="false"/>
        <w:adjustRightInd w:val="false"/>
        <w:jc w:val="both"/>
        <w:rPr>
          <w:szCs w:val="20"/>
        </w:rPr>
      </w:pPr>
    </w:p>
    <w:p w:rsidRDefault="00A9008F" w:rsidP="005F1CF6" w:rsidR="00E712FB">
      <w:pPr>
        <w:overflowPunct w:val="false"/>
        <w:autoSpaceDE w:val="false"/>
        <w:autoSpaceDN w:val="false"/>
        <w:adjustRightInd w:val="false"/>
        <w:jc w:val="both"/>
        <w:rPr>
          <w:szCs w:val="20"/>
        </w:rPr>
      </w:pPr>
      <w:r>
        <w:rPr>
          <w:szCs w:val="20"/>
        </w:rPr>
        <w:tab/>
        <w:t>Budući da stečaja masa</w:t>
      </w:r>
      <w:r w:rsidR="005F1CF6">
        <w:rPr>
          <w:szCs w:val="20"/>
        </w:rPr>
        <w:t xml:space="preserve"> dužnik</w:t>
      </w:r>
      <w:r>
        <w:rPr>
          <w:szCs w:val="20"/>
        </w:rPr>
        <w:t>a</w:t>
      </w:r>
      <w:r w:rsidR="005F1CF6">
        <w:rPr>
          <w:szCs w:val="20"/>
        </w:rPr>
        <w:t xml:space="preserve"> nema imovine iz koje bi se mogli podmiriti niti troškovi s</w:t>
      </w:r>
      <w:r w:rsidR="009D563F">
        <w:rPr>
          <w:szCs w:val="20"/>
        </w:rPr>
        <w:t>tečajnog postupka,</w:t>
      </w:r>
      <w:r w:rsidR="00E712FB">
        <w:rPr>
          <w:szCs w:val="20"/>
        </w:rPr>
        <w:t xml:space="preserve"> </w:t>
      </w:r>
      <w:r w:rsidR="009D563F">
        <w:rPr>
          <w:szCs w:val="20"/>
        </w:rPr>
        <w:t xml:space="preserve">  u</w:t>
      </w:r>
      <w:r w:rsidR="00E712FB">
        <w:rPr>
          <w:szCs w:val="20"/>
        </w:rPr>
        <w:t xml:space="preserve"> </w:t>
      </w:r>
      <w:r w:rsidR="009D563F">
        <w:rPr>
          <w:szCs w:val="20"/>
        </w:rPr>
        <w:t xml:space="preserve"> smislu članka</w:t>
      </w:r>
      <w:r w:rsidR="00E712FB">
        <w:rPr>
          <w:szCs w:val="20"/>
        </w:rPr>
        <w:t xml:space="preserve"> </w:t>
      </w:r>
      <w:r w:rsidR="009D563F">
        <w:rPr>
          <w:szCs w:val="20"/>
        </w:rPr>
        <w:t xml:space="preserve"> </w:t>
      </w:r>
      <w:r w:rsidR="005F1CF6">
        <w:rPr>
          <w:szCs w:val="20"/>
        </w:rPr>
        <w:t xml:space="preserve"> 203. st</w:t>
      </w:r>
      <w:r w:rsidR="009D563F">
        <w:rPr>
          <w:szCs w:val="20"/>
        </w:rPr>
        <w:t>av</w:t>
      </w:r>
      <w:r w:rsidR="005F1CF6">
        <w:rPr>
          <w:szCs w:val="20"/>
        </w:rPr>
        <w:t xml:space="preserve"> 1. Stečajnog zakona stečajni sudac </w:t>
      </w:r>
    </w:p>
    <w:p w:rsidRDefault="00E712FB" w:rsidP="005F1CF6" w:rsidR="00E712FB">
      <w:pPr>
        <w:overflowPunct w:val="false"/>
        <w:autoSpaceDE w:val="false"/>
        <w:autoSpaceDN w:val="false"/>
        <w:adjustRightInd w:val="false"/>
        <w:jc w:val="both"/>
        <w:rPr>
          <w:szCs w:val="20"/>
        </w:rPr>
      </w:pPr>
    </w:p>
    <w:p w:rsidRDefault="00E712FB" w:rsidP="005F1CF6" w:rsidR="00E712FB">
      <w:pPr>
        <w:overflowPunct w:val="false"/>
        <w:autoSpaceDE w:val="false"/>
        <w:autoSpaceDN w:val="false"/>
        <w:adjustRightInd w:val="false"/>
        <w:jc w:val="both"/>
        <w:rPr>
          <w:szCs w:val="20"/>
        </w:rPr>
      </w:pPr>
    </w:p>
    <w:p w:rsidRDefault="00E712FB" w:rsidP="005F1CF6" w:rsidR="00E712FB">
      <w:pPr>
        <w:overflowPunct w:val="false"/>
        <w:autoSpaceDE w:val="false"/>
        <w:autoSpaceDN w:val="false"/>
        <w:adjustRightInd w:val="false"/>
        <w:jc w:val="both"/>
        <w:rPr>
          <w:szCs w:val="20"/>
        </w:rPr>
      </w:pPr>
    </w:p>
    <w:p w:rsidRDefault="00E712FB" w:rsidP="00E712FB" w:rsidR="00E712FB">
      <w:pPr>
        <w:overflowPunct w:val="false"/>
        <w:autoSpaceDE w:val="false"/>
        <w:autoSpaceDN w:val="false"/>
        <w:adjustRightInd w:val="false"/>
        <w:jc w:val="center"/>
        <w:rPr>
          <w:szCs w:val="20"/>
        </w:rPr>
      </w:pPr>
      <w:r>
        <w:rPr>
          <w:szCs w:val="20"/>
        </w:rPr>
        <w:t>3</w:t>
      </w:r>
    </w:p>
    <w:p w:rsidRDefault="00E712FB" w:rsidP="00E712FB" w:rsidR="00E712FB">
      <w:pPr>
        <w:pStyle w:val="Tijeloteksta"/>
        <w:ind w:left="708"/>
        <w:jc w:val="right"/>
      </w:pPr>
      <w:r>
        <w:t>13 St-311/14-29</w:t>
      </w:r>
    </w:p>
    <w:p w:rsidRDefault="00E712FB" w:rsidP="00E712FB" w:rsidR="00E712FB">
      <w:pPr>
        <w:overflowPunct w:val="false"/>
        <w:autoSpaceDE w:val="false"/>
        <w:autoSpaceDN w:val="false"/>
        <w:adjustRightInd w:val="false"/>
        <w:jc w:val="center"/>
        <w:rPr>
          <w:szCs w:val="20"/>
        </w:rPr>
      </w:pPr>
    </w:p>
    <w:p w:rsidRDefault="00E712FB" w:rsidP="005F1CF6" w:rsidR="00E712FB">
      <w:pPr>
        <w:overflowPunct w:val="false"/>
        <w:autoSpaceDE w:val="false"/>
        <w:autoSpaceDN w:val="false"/>
        <w:adjustRightInd w:val="false"/>
        <w:jc w:val="both"/>
        <w:rPr>
          <w:szCs w:val="20"/>
        </w:rPr>
      </w:pPr>
    </w:p>
    <w:p w:rsidRDefault="00E712FB" w:rsidP="005F1CF6" w:rsidR="00E712FB">
      <w:pPr>
        <w:overflowPunct w:val="false"/>
        <w:autoSpaceDE w:val="false"/>
        <w:autoSpaceDN w:val="false"/>
        <w:adjustRightInd w:val="false"/>
        <w:jc w:val="both"/>
        <w:rPr>
          <w:szCs w:val="20"/>
        </w:rPr>
      </w:pPr>
    </w:p>
    <w:p w:rsidRDefault="005F1CF6" w:rsidP="005F1CF6" w:rsidR="00F456BA">
      <w:pPr>
        <w:overflowPunct w:val="false"/>
        <w:autoSpaceDE w:val="false"/>
        <w:autoSpaceDN w:val="false"/>
        <w:adjustRightInd w:val="false"/>
        <w:jc w:val="both"/>
        <w:rPr>
          <w:szCs w:val="20"/>
        </w:rPr>
      </w:pPr>
      <w:r>
        <w:rPr>
          <w:szCs w:val="20"/>
        </w:rPr>
        <w:t>doni</w:t>
      </w:r>
      <w:r w:rsidR="00BE7297">
        <w:rPr>
          <w:szCs w:val="20"/>
        </w:rPr>
        <w:t xml:space="preserve">o je rješenje kao u </w:t>
      </w:r>
      <w:r w:rsidR="00BB722C">
        <w:rPr>
          <w:szCs w:val="20"/>
        </w:rPr>
        <w:t xml:space="preserve">dispozitivu, </w:t>
      </w:r>
      <w:r w:rsidR="00BF286B">
        <w:rPr>
          <w:szCs w:val="20"/>
        </w:rPr>
        <w:t>uz obvezu i ovlaštenje stečajnoj upraviteljici</w:t>
      </w:r>
      <w:r w:rsidR="00A9008F">
        <w:rPr>
          <w:szCs w:val="20"/>
        </w:rPr>
        <w:t xml:space="preserve"> za nastavak parničnog postupka pred Trgovačkim sudom u Osijeku pod poslovnim brojem P-569/13. </w:t>
      </w:r>
      <w:r w:rsidR="0082054F">
        <w:rPr>
          <w:szCs w:val="20"/>
        </w:rPr>
        <w:t xml:space="preserve"> </w:t>
      </w:r>
    </w:p>
    <w:p w:rsidRDefault="005F1CF6" w:rsidP="005F1CF6" w:rsidR="005F1CF6">
      <w:pPr>
        <w:overflowPunct w:val="false"/>
        <w:autoSpaceDE w:val="false"/>
        <w:autoSpaceDN w:val="false"/>
        <w:adjustRightInd w:val="false"/>
        <w:jc w:val="both"/>
        <w:rPr>
          <w:szCs w:val="20"/>
        </w:rPr>
      </w:pPr>
    </w:p>
    <w:p w:rsidRDefault="00E712FB" w:rsidP="005F1CF6" w:rsidR="00E712FB" w:rsidRPr="00FB5CF5">
      <w:pPr>
        <w:overflowPunct w:val="false"/>
        <w:autoSpaceDE w:val="false"/>
        <w:autoSpaceDN w:val="false"/>
        <w:adjustRightInd w:val="false"/>
        <w:jc w:val="both"/>
        <w:rPr>
          <w:szCs w:val="20"/>
        </w:rPr>
      </w:pPr>
    </w:p>
    <w:p w:rsidRDefault="00A9008F" w:rsidP="009557B4" w:rsidR="00F456BA">
      <w:pPr>
        <w:jc w:val="center"/>
      </w:pPr>
      <w:r>
        <w:t>U Osijeku 07. srpanj 2016.</w:t>
      </w:r>
    </w:p>
    <w:p w:rsidRDefault="00E712FB" w:rsidP="009557B4" w:rsidR="00E712FB">
      <w:pPr>
        <w:jc w:val="center"/>
      </w:pPr>
    </w:p>
    <w:p w:rsidRDefault="005F1CF6" w:rsidP="005F1CF6" w:rsidR="005F1CF6">
      <w:r>
        <w:t xml:space="preserve">Zapisničar                                                                                     </w:t>
      </w:r>
    </w:p>
    <w:p w:rsidRDefault="005F1CF6" w:rsidP="005F1CF6" w:rsidR="005F1CF6">
      <w:r>
        <w:t>Maja Kocijan</w:t>
      </w:r>
    </w:p>
    <w:p w:rsidRDefault="00E712FB" w:rsidP="005F1CF6" w:rsidR="00E712FB"/>
    <w:p w:rsidRDefault="005F1CF6" w:rsidP="005F1CF6" w:rsidR="005F1CF6">
      <w:r>
        <w:tab/>
      </w:r>
      <w:r>
        <w:tab/>
      </w:r>
      <w:r>
        <w:tab/>
      </w:r>
      <w:r>
        <w:tab/>
      </w:r>
      <w:r>
        <w:tab/>
      </w:r>
      <w:r>
        <w:tab/>
      </w:r>
      <w:r>
        <w:tab/>
      </w:r>
      <w:r>
        <w:tab/>
        <w:t xml:space="preserve">        STEČAJNI SUDAC</w:t>
      </w:r>
    </w:p>
    <w:p w:rsidRDefault="005F1CF6" w:rsidP="005F1CF6" w:rsidR="005F1CF6">
      <w:r>
        <w:t xml:space="preserve">                                                                                                         Jadranka Herman</w:t>
      </w:r>
    </w:p>
    <w:p w:rsidRDefault="00E712FB" w:rsidP="005F1CF6" w:rsidR="00E712FB"/>
    <w:p w:rsidRDefault="00E712FB" w:rsidP="005F1CF6" w:rsidR="00E712FB"/>
    <w:p w:rsidRDefault="005F1CF6" w:rsidP="005F1CF6" w:rsidR="005F1CF6"/>
    <w:p w:rsidRDefault="00BB722C" w:rsidP="005F1CF6" w:rsidR="005F1CF6" w:rsidRPr="00BB722C">
      <w:r w:rsidRPr="00BB722C">
        <w:t xml:space="preserve">UPUTA </w:t>
      </w:r>
      <w:r w:rsidR="005F1CF6" w:rsidRPr="00BB722C">
        <w:t xml:space="preserve"> O PRAVNOM LIJEKU:</w:t>
      </w:r>
    </w:p>
    <w:p w:rsidRDefault="005F1CF6" w:rsidP="005F1CF6" w:rsidR="005F1CF6" w:rsidRPr="00BB722C">
      <w:r w:rsidRPr="00BB722C">
        <w:t>Protiv ovog rješenja može nezadovoljna</w:t>
      </w:r>
      <w:r w:rsidR="00143C7F">
        <w:t xml:space="preserve"> </w:t>
      </w:r>
      <w:r w:rsidRPr="00BB722C">
        <w:t>stranka uložiti žalbu</w:t>
      </w:r>
      <w:r w:rsidR="00BB722C" w:rsidRPr="00BB722C">
        <w:t xml:space="preserve"> Visokom trgovačkom sudu   RH u </w:t>
      </w:r>
      <w:r w:rsidRPr="00BB722C">
        <w:t>Zagrebu u roku od 8 dana pismeno u 3 primjerka</w:t>
      </w:r>
      <w:r w:rsidR="00BB722C" w:rsidRPr="00BB722C">
        <w:t xml:space="preserve"> </w:t>
      </w:r>
      <w:r w:rsidRPr="00BB722C">
        <w:t>putem ovog suda.</w:t>
      </w:r>
    </w:p>
    <w:p w:rsidRDefault="00BF286B" w:rsidP="005F1CF6" w:rsidR="00BF286B"/>
    <w:p w:rsidRDefault="00E712FB" w:rsidP="005F1CF6" w:rsidR="00E712FB"/>
    <w:p w:rsidRDefault="005F1CF6" w:rsidP="00BF286B" w:rsidR="005F1CF6" w:rsidRPr="00BB722C">
      <w:r w:rsidRPr="00BB722C">
        <w:t>DNA</w:t>
      </w:r>
    </w:p>
    <w:p w:rsidRDefault="00BF286B" w:rsidP="00200DE5" w:rsidR="00227CA0" w:rsidRPr="00BB722C">
      <w:pPr>
        <w:numPr>
          <w:ilvl w:val="0"/>
          <w:numId w:val="1"/>
        </w:numPr>
      </w:pPr>
      <w:r>
        <w:t>Stečajna upraviteljica</w:t>
      </w:r>
      <w:r w:rsidR="0082054F">
        <w:t xml:space="preserve"> </w:t>
      </w:r>
      <w:r w:rsidR="00A9008F">
        <w:t>Sanja Mišević</w:t>
      </w:r>
    </w:p>
    <w:p w:rsidRDefault="0082054F" w:rsidP="00E35095" w:rsidR="00E35095">
      <w:pPr>
        <w:numPr>
          <w:ilvl w:val="0"/>
          <w:numId w:val="1"/>
        </w:numPr>
      </w:pPr>
      <w:r>
        <w:t>e-o</w:t>
      </w:r>
      <w:r w:rsidR="005F1CF6" w:rsidRPr="00BB722C">
        <w:t>glasna ploča</w:t>
      </w:r>
    </w:p>
    <w:p w:rsidRDefault="005F1CF6" w:rsidP="005F1CF6" w:rsidR="005F1CF6">
      <w:pPr>
        <w:numPr>
          <w:ilvl w:val="0"/>
          <w:numId w:val="1"/>
        </w:numPr>
      </w:pPr>
      <w:r w:rsidRPr="00143C7F">
        <w:t>Rj. obustavom i zaključenjem</w:t>
      </w:r>
    </w:p>
    <w:p w:rsidRDefault="00A9008F" w:rsidP="003F7859" w:rsidR="007A4540" w:rsidRPr="00E35095">
      <w:pPr>
        <w:numPr>
          <w:ilvl w:val="0"/>
          <w:numId w:val="1"/>
        </w:numPr>
        <w:rPr>
          <w:sz w:val="22"/>
          <w:szCs w:val="22"/>
        </w:rPr>
      </w:pPr>
      <w:r>
        <w:t>kal. 7/8</w:t>
      </w:r>
    </w:p>
    <w:sectPr w:rsidSect="009557B4" w:rsidR="007A4540" w:rsidRPr="00E35095">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079"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859" w:rsidR="003F7859">
      <w:r>
        <w:separator/>
      </w:r>
    </w:p>
  </w:endnote>
  <w:endnote w:id="0" w:type="continuationSeparator">
    <w:p w:rsidRDefault="003F7859" w:rsidR="003F78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859" w:rsidR="003F7859">
      <w:r>
        <w:separator/>
      </w:r>
    </w:p>
  </w:footnote>
  <w:footnote w:id="0" w:type="continuationSeparator">
    <w:p w:rsidRDefault="003F7859" w:rsidR="003F78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CA0" w:rsidP="0050567F" w:rsidR="00227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CA0" w:rsidR="00227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3B68" w:rsidP="00143C7F" w:rsidR="00263B6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C7F" w:rsidP="00143C7F" w:rsidR="00143C7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C480D"/>
    <w:multiLevelType w:val="hybridMultilevel"/>
    <w:tmpl w:val="89646A7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FDF160A"/>
    <w:multiLevelType w:val="hybridMultilevel"/>
    <w:tmpl w:val="7EE23824"/>
    <w:lvl w:tplc="3F84F87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440C83"/>
    <w:multiLevelType w:val="hybridMultilevel"/>
    <w:tmpl w:val="068EC020"/>
    <w:lvl w:tplc="6238900E"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35864"/>
    <w:rsid w:val="00036441"/>
    <w:rsid w:val="000417D5"/>
    <w:rsid w:val="0004634B"/>
    <w:rsid w:val="000477CD"/>
    <w:rsid w:val="00050860"/>
    <w:rsid w:val="000535EA"/>
    <w:rsid w:val="00064D86"/>
    <w:rsid w:val="00077C9D"/>
    <w:rsid w:val="00091B4B"/>
    <w:rsid w:val="000952E4"/>
    <w:rsid w:val="000B0EBD"/>
    <w:rsid w:val="000D0569"/>
    <w:rsid w:val="000D1D93"/>
    <w:rsid w:val="000E762A"/>
    <w:rsid w:val="000F61EA"/>
    <w:rsid w:val="00102060"/>
    <w:rsid w:val="00141B57"/>
    <w:rsid w:val="001437B2"/>
    <w:rsid w:val="00143C7F"/>
    <w:rsid w:val="00173F18"/>
    <w:rsid w:val="00175FEE"/>
    <w:rsid w:val="00177EC7"/>
    <w:rsid w:val="001A4683"/>
    <w:rsid w:val="001B49A2"/>
    <w:rsid w:val="001B5F20"/>
    <w:rsid w:val="001C73F4"/>
    <w:rsid w:val="001C7F1E"/>
    <w:rsid w:val="001E375C"/>
    <w:rsid w:val="001E44A1"/>
    <w:rsid w:val="00200DE5"/>
    <w:rsid w:val="00204C74"/>
    <w:rsid w:val="002063E3"/>
    <w:rsid w:val="00227CA0"/>
    <w:rsid w:val="00227D74"/>
    <w:rsid w:val="0025000D"/>
    <w:rsid w:val="00255758"/>
    <w:rsid w:val="002605DA"/>
    <w:rsid w:val="0026362E"/>
    <w:rsid w:val="00263B68"/>
    <w:rsid w:val="00266DEB"/>
    <w:rsid w:val="00267D26"/>
    <w:rsid w:val="00273D8A"/>
    <w:rsid w:val="002827D3"/>
    <w:rsid w:val="0028507D"/>
    <w:rsid w:val="0029746A"/>
    <w:rsid w:val="002A2AF5"/>
    <w:rsid w:val="002A36D6"/>
    <w:rsid w:val="002B7AFF"/>
    <w:rsid w:val="002D2610"/>
    <w:rsid w:val="002D7681"/>
    <w:rsid w:val="002F4AAF"/>
    <w:rsid w:val="002F66FE"/>
    <w:rsid w:val="003069C0"/>
    <w:rsid w:val="00320C64"/>
    <w:rsid w:val="00326DF4"/>
    <w:rsid w:val="003276D7"/>
    <w:rsid w:val="003337A6"/>
    <w:rsid w:val="00334297"/>
    <w:rsid w:val="00342079"/>
    <w:rsid w:val="0035269A"/>
    <w:rsid w:val="0035678F"/>
    <w:rsid w:val="003612A7"/>
    <w:rsid w:val="00375C7E"/>
    <w:rsid w:val="00377B6C"/>
    <w:rsid w:val="003822DC"/>
    <w:rsid w:val="003832CA"/>
    <w:rsid w:val="003879D1"/>
    <w:rsid w:val="003924AF"/>
    <w:rsid w:val="003A56C0"/>
    <w:rsid w:val="003A610E"/>
    <w:rsid w:val="003C016F"/>
    <w:rsid w:val="003C01DF"/>
    <w:rsid w:val="003D02B1"/>
    <w:rsid w:val="003E3CB4"/>
    <w:rsid w:val="003E7C98"/>
    <w:rsid w:val="003F7859"/>
    <w:rsid w:val="0041638D"/>
    <w:rsid w:val="00421D71"/>
    <w:rsid w:val="00423F56"/>
    <w:rsid w:val="00426E69"/>
    <w:rsid w:val="004351D0"/>
    <w:rsid w:val="00436570"/>
    <w:rsid w:val="00447CD5"/>
    <w:rsid w:val="004638F5"/>
    <w:rsid w:val="0046632E"/>
    <w:rsid w:val="00476EB4"/>
    <w:rsid w:val="00482F57"/>
    <w:rsid w:val="0048747B"/>
    <w:rsid w:val="004A6F2C"/>
    <w:rsid w:val="004B490A"/>
    <w:rsid w:val="004C3969"/>
    <w:rsid w:val="004D5A26"/>
    <w:rsid w:val="004E1973"/>
    <w:rsid w:val="004E3082"/>
    <w:rsid w:val="004E3F19"/>
    <w:rsid w:val="004E466C"/>
    <w:rsid w:val="004F5FE8"/>
    <w:rsid w:val="0050567F"/>
    <w:rsid w:val="005159C5"/>
    <w:rsid w:val="00527620"/>
    <w:rsid w:val="005317E1"/>
    <w:rsid w:val="00534964"/>
    <w:rsid w:val="0053545A"/>
    <w:rsid w:val="005437AE"/>
    <w:rsid w:val="00550133"/>
    <w:rsid w:val="00556098"/>
    <w:rsid w:val="005578ED"/>
    <w:rsid w:val="005931E7"/>
    <w:rsid w:val="005B1166"/>
    <w:rsid w:val="005B59B6"/>
    <w:rsid w:val="005C01B9"/>
    <w:rsid w:val="005D2A79"/>
    <w:rsid w:val="005D7EC1"/>
    <w:rsid w:val="005E0CFB"/>
    <w:rsid w:val="005E253C"/>
    <w:rsid w:val="005F02D5"/>
    <w:rsid w:val="005F1CF6"/>
    <w:rsid w:val="00613D0A"/>
    <w:rsid w:val="006204E2"/>
    <w:rsid w:val="006207DD"/>
    <w:rsid w:val="00632865"/>
    <w:rsid w:val="00633654"/>
    <w:rsid w:val="006372FF"/>
    <w:rsid w:val="00644281"/>
    <w:rsid w:val="00652724"/>
    <w:rsid w:val="00656F45"/>
    <w:rsid w:val="00666402"/>
    <w:rsid w:val="0069656A"/>
    <w:rsid w:val="006A6EBE"/>
    <w:rsid w:val="006A78B6"/>
    <w:rsid w:val="006B29B9"/>
    <w:rsid w:val="006B5168"/>
    <w:rsid w:val="006C36CE"/>
    <w:rsid w:val="006C4FDF"/>
    <w:rsid w:val="006D1CB7"/>
    <w:rsid w:val="006F4D5A"/>
    <w:rsid w:val="006F6C81"/>
    <w:rsid w:val="007051C6"/>
    <w:rsid w:val="00711561"/>
    <w:rsid w:val="007140EF"/>
    <w:rsid w:val="00724D00"/>
    <w:rsid w:val="0073010A"/>
    <w:rsid w:val="007346EA"/>
    <w:rsid w:val="00734726"/>
    <w:rsid w:val="0074112D"/>
    <w:rsid w:val="00742078"/>
    <w:rsid w:val="00766D29"/>
    <w:rsid w:val="0077329E"/>
    <w:rsid w:val="0078009A"/>
    <w:rsid w:val="00796AED"/>
    <w:rsid w:val="007A4540"/>
    <w:rsid w:val="007A5699"/>
    <w:rsid w:val="007B5353"/>
    <w:rsid w:val="007C73C4"/>
    <w:rsid w:val="007E7376"/>
    <w:rsid w:val="00817C66"/>
    <w:rsid w:val="0082054F"/>
    <w:rsid w:val="00820E51"/>
    <w:rsid w:val="008246BF"/>
    <w:rsid w:val="00860129"/>
    <w:rsid w:val="00875548"/>
    <w:rsid w:val="008A2050"/>
    <w:rsid w:val="008A224F"/>
    <w:rsid w:val="008A32E9"/>
    <w:rsid w:val="008A66B9"/>
    <w:rsid w:val="008C7029"/>
    <w:rsid w:val="008D5EBB"/>
    <w:rsid w:val="00901EF5"/>
    <w:rsid w:val="00912CF5"/>
    <w:rsid w:val="00915DBD"/>
    <w:rsid w:val="00937840"/>
    <w:rsid w:val="009525D4"/>
    <w:rsid w:val="009557B4"/>
    <w:rsid w:val="0096676C"/>
    <w:rsid w:val="00980E4D"/>
    <w:rsid w:val="009A412B"/>
    <w:rsid w:val="009B40D7"/>
    <w:rsid w:val="009B46D8"/>
    <w:rsid w:val="009C1900"/>
    <w:rsid w:val="009C5761"/>
    <w:rsid w:val="009C670C"/>
    <w:rsid w:val="009D563F"/>
    <w:rsid w:val="009E0575"/>
    <w:rsid w:val="009E5D6D"/>
    <w:rsid w:val="009F390F"/>
    <w:rsid w:val="00A07CA2"/>
    <w:rsid w:val="00A405B5"/>
    <w:rsid w:val="00A41F2A"/>
    <w:rsid w:val="00A44544"/>
    <w:rsid w:val="00A46436"/>
    <w:rsid w:val="00A57AB7"/>
    <w:rsid w:val="00A7686D"/>
    <w:rsid w:val="00A8702F"/>
    <w:rsid w:val="00A9008F"/>
    <w:rsid w:val="00AA6B6E"/>
    <w:rsid w:val="00AA7839"/>
    <w:rsid w:val="00AB7B53"/>
    <w:rsid w:val="00AD0FA2"/>
    <w:rsid w:val="00AE1830"/>
    <w:rsid w:val="00B05C02"/>
    <w:rsid w:val="00B24B41"/>
    <w:rsid w:val="00B24E86"/>
    <w:rsid w:val="00B323C2"/>
    <w:rsid w:val="00B4378A"/>
    <w:rsid w:val="00B50062"/>
    <w:rsid w:val="00B64E78"/>
    <w:rsid w:val="00B67389"/>
    <w:rsid w:val="00B768F3"/>
    <w:rsid w:val="00B82540"/>
    <w:rsid w:val="00B95B20"/>
    <w:rsid w:val="00BB722C"/>
    <w:rsid w:val="00BC6017"/>
    <w:rsid w:val="00BE33FF"/>
    <w:rsid w:val="00BE7297"/>
    <w:rsid w:val="00BF286B"/>
    <w:rsid w:val="00C01522"/>
    <w:rsid w:val="00C11AE4"/>
    <w:rsid w:val="00C2016D"/>
    <w:rsid w:val="00C20BA0"/>
    <w:rsid w:val="00C231C7"/>
    <w:rsid w:val="00C55E76"/>
    <w:rsid w:val="00C613DB"/>
    <w:rsid w:val="00CA01EF"/>
    <w:rsid w:val="00CB1660"/>
    <w:rsid w:val="00CE0EE4"/>
    <w:rsid w:val="00CF3ECC"/>
    <w:rsid w:val="00CF63EE"/>
    <w:rsid w:val="00D212DB"/>
    <w:rsid w:val="00D23251"/>
    <w:rsid w:val="00D24D2F"/>
    <w:rsid w:val="00D318A7"/>
    <w:rsid w:val="00D71423"/>
    <w:rsid w:val="00D97782"/>
    <w:rsid w:val="00DA146A"/>
    <w:rsid w:val="00DA4636"/>
    <w:rsid w:val="00DC16F3"/>
    <w:rsid w:val="00DC19BA"/>
    <w:rsid w:val="00DE356D"/>
    <w:rsid w:val="00DE5F69"/>
    <w:rsid w:val="00DF4138"/>
    <w:rsid w:val="00E14ED4"/>
    <w:rsid w:val="00E23AF8"/>
    <w:rsid w:val="00E35095"/>
    <w:rsid w:val="00E60C19"/>
    <w:rsid w:val="00E712FB"/>
    <w:rsid w:val="00E96356"/>
    <w:rsid w:val="00EA028A"/>
    <w:rsid w:val="00EC0019"/>
    <w:rsid w:val="00EC5CD3"/>
    <w:rsid w:val="00ED4C16"/>
    <w:rsid w:val="00EF0F9D"/>
    <w:rsid w:val="00F040DB"/>
    <w:rsid w:val="00F13005"/>
    <w:rsid w:val="00F456BA"/>
    <w:rsid w:val="00F46E60"/>
    <w:rsid w:val="00F6215D"/>
    <w:rsid w:val="00F734CA"/>
    <w:rsid w:val="00F73514"/>
    <w:rsid w:val="00F82537"/>
    <w:rsid w:val="00F83779"/>
    <w:rsid w:val="00FC2CAD"/>
    <w:rsid w:val="00FD6269"/>
    <w:rsid w:val="00FE0CCA"/>
    <w:rsid w:val="00FE5BD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20E51"/>
    <w:pPr>
      <w:jc w:val="both"/>
    </w:pPr>
  </w:style>
  <w:style w:styleId="Zaglavlje" w:type="paragraph">
    <w:name w:val="header"/>
    <w:basedOn w:val="Normal"/>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cs="Tahoma" w:hAnsi="Tahoma" w:ascii="Tahoma"/>
      <w:sz w:val="16"/>
      <w:szCs w:val="16"/>
    </w:rPr>
  </w:style>
  <w:style w:customStyle="true" w:styleId="TijelotekstaChar" w:type="character">
    <w:name w:val="Tijelo teksta Char"/>
    <w:link w:val="Tijeloteksta"/>
    <w:rsid w:val="005E253C"/>
    <w:rPr>
      <w:sz w:val="24"/>
      <w:szCs w:val="24"/>
    </w:rPr>
  </w:style>
  <w:style w:styleId="Naglaeno" w:type="character">
    <w:name w:val="Strong"/>
    <w:qFormat/>
    <w:rsid w:val="005E253C"/>
    <w:rPr>
      <w:b/>
      <w:bCs/>
    </w:rPr>
  </w:style>
  <w:style w:styleId="Tekstrezerviranogmjesta" w:type="character">
    <w:name w:val="Placeholder Text"/>
    <w:basedOn w:val="Zadanifontodlomka"/>
    <w:uiPriority w:val="99"/>
    <w:semiHidden/>
    <w:rsid w:val="0029746A"/>
    <w:rPr>
      <w:color w:val="808080"/>
      <w:bdr w:space="0" w:sz="0" w:color="auto" w:val="none"/>
      <w:shd w:fill="auto" w:color="auto" w:val="clear"/>
    </w:rPr>
  </w:style>
  <w:style w:customStyle="true" w:styleId="eSPISCCParagraphDefaultFont" w:type="character">
    <w:name w:val="eSPIS_CC_Paragraph Default Font"/>
    <w:basedOn w:val="Zadanifontodlomka"/>
    <w:rsid w:val="002974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746A"/>
    <w:rPr>
      <w:bdr w:space="0" w:sz="0" w:color="auto" w:val="none"/>
      <w:shd w:fill="FFFFCC" w:color="auto" w:val="clear"/>
      <w:lang w:val="hr-HR"/>
    </w:rPr>
  </w:style>
  <w:style w:customStyle="true" w:styleId="PozadinaSvijetloCrvena" w:type="character">
    <w:name w:val="Pozadina_SvijetloCrvena"/>
    <w:basedOn w:val="eSPISCCParagraphDefaultFont"/>
    <w:rsid w:val="002974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74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20E51"/>
    <w:pPr>
      <w:jc w:val="both"/>
    </w:pPr>
  </w:style>
  <w:style w:styleId="Zaglavlje" w:type="paragraph">
    <w:name w:val="header"/>
    <w:basedOn w:val="Normal"/>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ascii="Tahoma" w:cs="Tahoma" w:hAnsi="Tahoma"/>
      <w:sz w:val="16"/>
      <w:szCs w:val="16"/>
    </w:rPr>
  </w:style>
  <w:style w:customStyle="1" w:styleId="TijelotekstaChar" w:type="character">
    <w:name w:val="Tijelo teksta Char"/>
    <w:link w:val="Tijeloteksta"/>
    <w:rsid w:val="005E253C"/>
    <w:rPr>
      <w:sz w:val="24"/>
      <w:szCs w:val="24"/>
    </w:rPr>
  </w:style>
  <w:style w:styleId="Naglaeno" w:type="character">
    <w:name w:val="Strong"/>
    <w:qFormat/>
    <w:rsid w:val="005E253C"/>
    <w:rPr>
      <w:b/>
      <w:bCs/>
    </w:rPr>
  </w:style>
  <w:style w:styleId="Tekstrezerviranogmjesta" w:type="character">
    <w:name w:val="Placeholder Text"/>
    <w:basedOn w:val="Zadanifontodlomka"/>
    <w:uiPriority w:val="99"/>
    <w:semiHidden/>
    <w:rsid w:val="0029746A"/>
    <w:rPr>
      <w:color w:val="808080"/>
      <w:bdr w:color="auto" w:space="0" w:sz="0" w:val="none"/>
      <w:shd w:color="auto" w:fill="auto" w:val="clear"/>
    </w:rPr>
  </w:style>
  <w:style w:customStyle="1" w:styleId="eSPISCCParagraphDefaultFont" w:type="character">
    <w:name w:val="eSPIS_CC_Paragraph Default Font"/>
    <w:basedOn w:val="Zadanifontodlomka"/>
    <w:rsid w:val="002974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746A"/>
    <w:rPr>
      <w:bdr w:color="auto" w:space="0" w:sz="0" w:val="none"/>
      <w:shd w:color="auto" w:fill="FFFFCC" w:val="clear"/>
      <w:lang w:val="hr-HR"/>
    </w:rPr>
  </w:style>
  <w:style w:customStyle="1" w:styleId="PozadinaSvijetloCrvena" w:type="character">
    <w:name w:val="Pozadina_SvijetloCrvena"/>
    <w:basedOn w:val="eSPISCCParagraphDefaultFont"/>
    <w:rsid w:val="002974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74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St-311/2014</izvorni_sadrzaj>
    <derivirana_varijabla naziv="DomainObject.Predmet.OznakaBroj_1">St-311/2014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 MEHANIKA d.o.o. za servis i usluge</izvorni_sadrzaj>
    <derivirana_varijabla naziv="DomainObject.Predmet.ProtustrankaFormated_1">  AG MEHANIKA d.o.o. za servis i usluge</derivirana_varijabla>
  </DomainObject.Predmet.ProtustrankaFormated>
  <DomainObject.Predmet.ProtustrankaFormatedOIB>
    <izvorni_sadrzaj>  AG MEHANIKA d.o.o. za servis i usluge, OIB 88513744674</izvorni_sadrzaj>
    <derivirana_varijabla naziv="DomainObject.Predmet.ProtustrankaFormatedOIB_1">  AG MEHANIKA d.o.o. za servis i usluge, OIB 88513744674</derivirana_varijabla>
  </DomainObject.Predmet.ProtustrankaFormatedOIB>
  <DomainObject.Predmet.ProtustrankaFormatedWithAdress>
    <izvorni_sadrzaj> AG MEHANIKA d.o.o. za servis i usluge, Podgoračka 11, Osijek</izvorni_sadrzaj>
    <derivirana_varijabla naziv="DomainObject.Predmet.ProtustrankaFormatedWithAdress_1"> AG MEHANIKA d.o.o. za servis i usluge, Podgoračka 11, Osijek</derivirana_varijabla>
  </DomainObject.Predmet.ProtustrankaFormatedWithAdress>
  <DomainObject.Predmet.ProtustrankaFormatedWithAdressOIB>
    <izvorni_sadrzaj> AG MEHANIKA d.o.o. za servis i usluge, OIB 88513744674, Podgoračka 11, Osijek</izvorni_sadrzaj>
    <derivirana_varijabla naziv="DomainObject.Predmet.ProtustrankaFormatedWithAdressOIB_1"> AG MEHANIKA d.o.o. za servis i usluge, OIB 88513744674, Podgoračka 11, Osijek</derivirana_varijabla>
  </DomainObject.Predmet.ProtustrankaFormatedWithAdressOIB>
  <DomainObject.Predmet.ProtustrankaWithAdress>
    <izvorni_sadrzaj>AG MEHANIKA d.o.o. za servis i usluge Podgoračka 11, Osijek</izvorni_sadrzaj>
    <derivirana_varijabla naziv="DomainObject.Predmet.ProtustrankaWithAdress_1">AG MEHANIKA d.o.o. za servis i usluge Podgoračka 11, Osijek</derivirana_varijabla>
  </DomainObject.Predmet.ProtustrankaWithAdress>
  <DomainObject.Predmet.ProtustrankaWithAdressOIB>
    <izvorni_sadrzaj>AG MEHANIKA d.o.o. za servis i usluge, OIB 88513744674, Podgoračka 11, Osijek</izvorni_sadrzaj>
    <derivirana_varijabla naziv="DomainObject.Predmet.ProtustrankaWithAdressOIB_1">AG MEHANIKA d.o.o. za servis i usluge, OIB 88513744674, Podgoračka 11, Osijek</derivirana_varijabla>
  </DomainObject.Predmet.ProtustrankaWithAdressOIB>
  <DomainObject.Predmet.ProtustrankaNazivFormated>
    <izvorni_sadrzaj>AG MEHANIKA d.o.o. za servis i usluge</izvorni_sadrzaj>
    <derivirana_varijabla naziv="DomainObject.Predmet.ProtustrankaNazivFormated_1">AG MEHANIKA d.o.o. za servis i usluge</derivirana_varijabla>
  </DomainObject.Predmet.ProtustrankaNazivFormated>
  <DomainObject.Predmet.ProtustrankaNazivFormatedOIB>
    <izvorni_sadrzaj>AG MEHANIKA d.o.o. za servis i usluge, OIB 88513744674</izvorni_sadrzaj>
    <derivirana_varijabla naziv="DomainObject.Predmet.ProtustrankaNazivFormatedOIB_1">AG MEHANIKA d.o.o. za servis i usluge, OIB 88513744674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izvorni_sadrzaj>
    <derivirana_varijabla naziv="DomainObject.Predmet.StrankaFormatedOIB_1">  RH MF PU PODRUČNI URED OSIJEK</derivirana_varijabla>
  </DomainObject.Predmet.StrankaFormatedOIB>
  <DomainObject.Predmet.StrankaFormatedWithAdress>
    <izvorni_sadrzaj> RH MF PU PODRUČNI URED OSIJEK, 31000 Osijek</izvorni_sadrzaj>
    <derivirana_varijabla naziv="DomainObject.Predmet.StrankaFormatedWithAdress_1"> RH MF PU PODRUČNI URED OSIJEK, 31000 Osijek</derivirana_varijabla>
  </DomainObject.Predmet.StrankaFormatedWithAdress>
  <DomainObject.Predmet.StrankaFormatedWithAdressOIB>
    <izvorni_sadrzaj> RH MF PU PODRUČNI URED OSIJEK, 31000 Osijek</izvorni_sadrzaj>
    <derivirana_varijabla naziv="DomainObject.Predmet.StrankaFormatedWithAdressOIB_1"> RH MF PU PODRUČNI URED OSIJEK, 31000 Osijek</derivirana_varijabla>
  </DomainObject.Predmet.StrankaFormatedWithAdressOIB>
  <DomainObject.Predmet.StrankaWithAdress>
    <izvorni_sadrzaj>RH MF PU PODRUČNI URED OSIJEK 31000 Osijek</izvorni_sadrzaj>
    <derivirana_varijabla naziv="DomainObject.Predmet.StrankaWithAdress_1">RH MF PU PODRUČNI URED OSIJEK 31000 Osijek</derivirana_varijabla>
  </DomainObject.Predmet.StrankaWithAdress>
  <DomainObject.Predmet.StrankaWithAdressOIB>
    <izvorni_sadrzaj>RH MF PU PODRUČNI URED OSIJEK, 31000 Osijek</izvorni_sadrzaj>
    <derivirana_varijabla naziv="DomainObject.Predmet.StrankaWithAdressOIB_1">RH MF PU PODRUČNI URED OSIJEK, 31000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item>
    </izvorni_sadrzaj>
    <derivirana_varijabla naziv="DomainObject.Predmet.StrankaListFormatedOIB_1">
      <item>RH MF PU PODRUČNI URED OSIJEK</item>
    </derivirana_varijabla>
  </DomainObject.Predmet.StrankaListFormatedOIB>
  <DomainObject.Predmet.StrankaListFormatedWithAdress>
    <izvorni_sadrzaj>
      <item>RH MF PU PODRUČNI URED OSIJEK, 31000 Osijek</item>
    </izvorni_sadrzaj>
    <derivirana_varijabla naziv="DomainObject.Predmet.StrankaListFormatedWithAdress_1">
      <item>RH MF PU PODRUČNI URED OSIJEK, 31000 Osijek</item>
    </derivirana_varijabla>
  </DomainObject.Predmet.StrankaListFormatedWithAdress>
  <DomainObject.Predmet.StrankaListFormatedWithAdressOIB>
    <izvorni_sadrzaj>
      <item>RH MF PU PODRUČNI URED OSIJEK, 31000 Osijek</item>
    </izvorni_sadrzaj>
    <derivirana_varijabla naziv="DomainObject.Predmet.StrankaListFormatedWithAdressOIB_1">
      <item>RH MF PU PODRUČNI URED OSIJEK, 31000 Osijek</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AG MEHANIKA d.o.o. za servis i usluge</item>
    </izvorni_sadrzaj>
    <derivirana_varijabla naziv="DomainObject.Predmet.ProtuStrankaListFormated_1">
      <item>AG MEHANIKA d.o.o. za servis i usluge</item>
    </derivirana_varijabla>
  </DomainObject.Predmet.ProtuStrankaListFormated>
  <DomainObject.Predmet.ProtuStrankaListFormatedOIB>
    <izvorni_sadrzaj>
      <item>AG MEHANIKA d.o.o. za servis i usluge, OIB 88513744674</item>
    </izvorni_sadrzaj>
    <derivirana_varijabla naziv="DomainObject.Predmet.ProtuStrankaListFormatedOIB_1">
      <item>AG MEHANIKA d.o.o. za servis i usluge, OIB 88513744674</item>
    </derivirana_varijabla>
  </DomainObject.Predmet.ProtuStrankaListFormatedOIB>
  <DomainObject.Predmet.ProtuStrankaListFormatedWithAdress>
    <izvorni_sadrzaj>
      <item>AG MEHANIKA d.o.o. za servis i usluge, Podgoračka 11, Osijek</item>
    </izvorni_sadrzaj>
    <derivirana_varijabla naziv="DomainObject.Predmet.ProtuStrankaListFormatedWithAdress_1">
      <item>AG MEHANIKA d.o.o. za servis i usluge, Podgoračka 11, Osijek</item>
    </derivirana_varijabla>
  </DomainObject.Predmet.ProtuStrankaListFormatedWithAdress>
  <DomainObject.Predmet.ProtuStrankaListFormatedWithAdressOIB>
    <izvorni_sadrzaj>
      <item>AG MEHANIKA d.o.o. za servis i usluge, OIB 88513744674, Podgoračka 11, Osijek</item>
    </izvorni_sadrzaj>
    <derivirana_varijabla naziv="DomainObject.Predmet.ProtuStrankaListFormatedWithAdressOIB_1">
      <item>AG MEHANIKA d.o.o. za servis i usluge, OIB 88513744674, Podgoračka 11, Osijek</item>
    </derivirana_varijabla>
  </DomainObject.Predmet.ProtuStrankaListFormatedWithAdressOIB>
  <DomainObject.Predmet.ProtuStrankaListNazivFormated>
    <izvorni_sadrzaj>
      <item>AG MEHANIKA d.o.o. za servis i usluge</item>
    </izvorni_sadrzaj>
    <derivirana_varijabla naziv="DomainObject.Predmet.ProtuStrankaListNazivFormated_1">
      <item>AG MEHANIKA d.o.o. za servis i usluge</item>
    </derivirana_varijabla>
  </DomainObject.Predmet.ProtuStrankaListNazivFormated>
  <DomainObject.Predmet.ProtuStrankaListNazivFormatedOIB>
    <izvorni_sadrzaj>
      <item>AG MEHANIKA d.o.o. za servis i usluge, OIB 88513744674</item>
    </izvorni_sadrzaj>
    <derivirana_varijabla naziv="DomainObject.Predmet.ProtuStrankaListNazivFormatedOIB_1">
      <item>AG MEHANIKA d.o.o. za servis i usluge, OIB 88513744674</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 OIB 17448143522</item>
    </izvorni_sadrzaj>
    <derivirana_varijabla naziv="DomainObject.Predmet.OstaliListFormatedOIB_1">
      <item>Sanja Mišević, OIB 17448143522</item>
    </derivirana_varijabla>
  </DomainObject.Predmet.OstaliListFormatedOIB>
  <DomainObject.Predmet.OstaliListFormatedWithAdress>
    <izvorni_sadrzaj>
      <item>Sanja Mišević, Reisnerova Ulica 83, 31000 Osijek</item>
    </izvorni_sadrzaj>
    <derivirana_varijabla naziv="DomainObject.Predmet.OstaliListFormatedWithAdress_1">
      <item>Sanja Mišević, Reisnerova Ulica 83, 31000 Osijek</item>
    </derivirana_varijabla>
  </DomainObject.Predmet.OstaliListFormatedWithAdress>
  <DomainObject.Predmet.OstaliListFormatedWithAdressOIB>
    <izvorni_sadrzaj>
      <item>Sanja Mišević, OIB 17448143522, Reisnerova Ulica 83, 31000 Osijek</item>
    </izvorni_sadrzaj>
    <derivirana_varijabla naziv="DomainObject.Predmet.OstaliListFormatedWithAdressOIB_1">
      <item>Sanja Mišević, OIB 17448143522, Reisnerova Ulica 83, 31000 Osijek</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 OIB 17448143522</item>
    </izvorni_sadrzaj>
    <derivirana_varijabla naziv="DomainObject.Predmet.OstaliListNazivFormatedOIB_1">
      <item>Sanja Mišević, OIB 17448143522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AG MEHANIKA d.o.o. za servis i usluge</izvorni_sadrzaj>
    <derivirana_varijabla naziv="DomainObject.Predmet.ProtustrankaIDrugi_1">AG MEHANIKA d.o.o. za servis i usluge</derivirana_varijabla>
  </DomainObject.Predmet.ProtustrankaIDrugi>
  <DomainObject.Predmet.StrankaIDrugiAdressOIB>
    <izvorni_sadrzaj>RH MF PU PODRUČNI URED OSIJEK, 31000 Osijek</izvorni_sadrzaj>
    <derivirana_varijabla naziv="DomainObject.Predmet.StrankaIDrugiAdressOIB_1">RH MF PU PODRUČNI URED OSIJEK, 31000 Osijek</derivirana_varijabla>
  </DomainObject.Predmet.StrankaIDrugiAdressOIB>
  <DomainObject.Predmet.ProtustrankaIDrugiAdressOIB>
    <izvorni_sadrzaj>AG MEHANIKA d.o.o. za servis i usluge, OIB 88513744674, Podgoračka 11, Osijek</izvorni_sadrzaj>
    <derivirana_varijabla naziv="DomainObject.Predmet.ProtustrankaIDrugiAdressOIB_1">AG MEHANIKA d.o.o. za servis i usluge, OIB 88513744674, Podgoračka 11,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 MEHANIKA d.o.o. za servis i usluge</item>
      <item>RH MF PU PODRUČNI URED OSIJEK</item>
      <item>Sanja Mišević</item>
    </izvorni_sadrzaj>
    <derivirana_varijabla naziv="DomainObject.Predmet.SudioniciListNaziv_1">
      <item>AG MEHANIKA d.o.o. za servis i usluge</item>
      <item>RH MF PU PODRUČNI URED OSIJEK</item>
      <item>Sanja Mišević</item>
    </derivirana_varijabla>
  </DomainObject.Predmet.SudioniciListNaziv>
  <DomainObject.Predmet.SudioniciListAdressOIB>
    <izvorni_sadrzaj>
      <item>AG MEHANIKA d.o.o. za servis i usluge, OIB 88513744674, Podgoračka 11,Osijek</item>
      <item>RH MF PU PODRUČNI URED OSIJEK, 31000 Osijek</item>
      <item>Sanja Mišević, OIB 17448143522, Reisnerova Ulica 83,31000 Osijek</item>
    </izvorni_sadrzaj>
    <derivirana_varijabla naziv="DomainObject.Predmet.SudioniciListAdressOIB_1">
      <item>AG MEHANIKA d.o.o. za servis i usluge, OIB 88513744674, Podgoračka 11,Osijek</item>
      <item>RH MF PU PODRUČNI URED OSIJEK, 31000 Osijek</item>
      <item>Sanja Mišević, OIB 17448143522, Reisnerova Ulica 83,31000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88513744674</item>
      <item>, OIB null</item>
      <item>, OIB 17448143522</item>
    </izvorni_sadrzaj>
    <derivirana_varijabla naziv="DomainObject.Predmet.SudioniciListNazivOIB_1">
      <item>, OIB 88513744674</item>
      <item>, OIB null</item>
      <item>, OIB 17448143522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EEBEC-F0F3-42D5-8BEC-1176B5ADA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4822</properties:Characters>
  <properties:Lines>134</properties:Lines>
  <properties:Paragraphs>37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2016-07-07T10:28:00Z</dcterms:created>
  <dc:creator>Korisnik</dc:creator>
  <cp:lastModifiedBy>Maja Kocijan</cp:lastModifiedBy>
  <cp:lastPrinted>2016-07-07T10:49:00Z</cp:lastPrinted>
  <dcterms:modified xmlns:xsi="http://www.w3.org/2001/XMLSchema-instance" xsi:type="dcterms:W3CDTF">2016-07-07T10:52:00Z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