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eabaf" w14:paraId="85eabaf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r w:rsidRPr="0037714D">
        <w:rPr>
          <w:rFonts w:cs="Times New Roman" w:eastAsia="Times New Roman" w:hAnsi="Times New Roman" w:ascii="Times New Roman"/>
          <w:bCs/>
          <w:sz w:val="24"/>
          <w:szCs w:val="24"/>
        </w:rPr>
        <w:t>Trgovački sud u Zadru</w:t>
      </w:r>
    </w:p>
    <w:p w:rsidRDefault="006534AF" w:rsidP="001A794E" w:rsidR="006534AF" w:rsidRPr="00377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6534AF" w:rsidR="006534AF" w:rsidRPr="00DF3F3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="00DF3F3E" w:rsidRPr="00DF3F3E">
        <w:rPr>
          <w:rFonts w:cs="Times New Roman" w:hAnsi="Times New Roman" w:ascii="Times New Roman"/>
          <w:color w:themeTint="F2" w:themeColor="text1" w:val="0D0D0D"/>
          <w:sz w:val="24"/>
          <w:szCs w:val="24"/>
        </w:rPr>
        <w:t>GOLUBOVAC j.</w:t>
      </w:r>
      <w:r w:rsidR="00DF3F3E" w:rsidRPr="00DF3F3E">
        <w:rPr>
          <w:rFonts w:cs="Times New Roman" w:hAnsi="Times New Roman" w:ascii="Times New Roman"/>
          <w:sz w:val="24"/>
          <w:szCs w:val="24"/>
        </w:rPr>
        <w:t>d.o.o. za ugostiteljstvo i ribarstvo, Kornati, Otok Žut 40 A, OIB: 71828042722</w:t>
      </w:r>
      <w:r w:rsidR="00207F38" w:rsidRPr="00DF3F3E">
        <w:rPr>
          <w:rFonts w:cs="Times New Roman" w:hAnsi="Times New Roman" w:ascii="Times New Roman"/>
          <w:sz w:val="24"/>
          <w:szCs w:val="24"/>
        </w:rPr>
        <w:t xml:space="preserve">, 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povodom zahtjeva Financijske agencije, Financijske agencije, Regionalnog centra Split, Podružnice Šibenik, Perivoj L. Marune 1, OIB: 85821130368 od </w:t>
      </w:r>
      <w:r w:rsidR="00DF3F3E" w:rsidRPr="00DF3F3E">
        <w:rPr>
          <w:rFonts w:cs="Times New Roman" w:eastAsia="Times New Roman" w:hAnsi="Times New Roman" w:ascii="Times New Roman"/>
          <w:sz w:val="24"/>
          <w:szCs w:val="24"/>
        </w:rPr>
        <w:t>14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344E8D" w:rsidRPr="00DF3F3E">
        <w:rPr>
          <w:rFonts w:cs="Times New Roman" w:eastAsia="Times New Roman" w:hAnsi="Times New Roman" w:ascii="Times New Roman"/>
          <w:sz w:val="24"/>
          <w:szCs w:val="24"/>
        </w:rPr>
        <w:t>prosinca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 2018., </w:t>
      </w:r>
      <w:r w:rsidR="00DF3F3E" w:rsidRPr="00DF3F3E">
        <w:rPr>
          <w:rFonts w:cs="Times New Roman" w:eastAsia="Times New Roman" w:hAnsi="Times New Roman" w:ascii="Times New Roman"/>
          <w:sz w:val="24"/>
          <w:szCs w:val="24"/>
        </w:rPr>
        <w:t>15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8C0048" w:rsidRPr="00DF3F3E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8C0048" w:rsidRPr="00DF3F3E">
        <w:rPr>
          <w:rFonts w:cs="Times New Roman" w:eastAsia="Times New Roman" w:hAnsi="Times New Roman" w:ascii="Times New Roman"/>
          <w:sz w:val="24"/>
          <w:szCs w:val="24"/>
        </w:rPr>
        <w:t>9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objavio je  </w:t>
      </w:r>
    </w:p>
    <w:p w:rsidRDefault="006534AF" w:rsidP="006534AF" w:rsidR="006534AF" w:rsidRPr="00DF3F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DF3F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DF3F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DF3F3E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DF3F3E" w:rsidRPr="00DF3F3E">
        <w:rPr>
          <w:rFonts w:cs="Times New Roman" w:hAnsi="Times New Roman" w:ascii="Times New Roman"/>
          <w:color w:themeTint="F2" w:themeColor="text1" w:val="0D0D0D"/>
          <w:sz w:val="24"/>
          <w:szCs w:val="24"/>
        </w:rPr>
        <w:t>GOLUBOVAC j.</w:t>
      </w:r>
      <w:r w:rsidR="00DF3F3E" w:rsidRPr="00DF3F3E">
        <w:rPr>
          <w:rFonts w:cs="Times New Roman" w:hAnsi="Times New Roman" w:ascii="Times New Roman"/>
          <w:sz w:val="24"/>
          <w:szCs w:val="24"/>
        </w:rPr>
        <w:t>d.o.o. za ugostiteljstvo i ribarstvo, Kornati, Otok Žut 40 A, OIB: 71828042722</w:t>
      </w:r>
      <w:r w:rsidRPr="00DF3F3E">
        <w:rPr>
          <w:rFonts w:cs="Times New Roman" w:eastAsia="Times New Roman" w:hAnsi="Times New Roman" w:ascii="Times New Roman"/>
          <w:sz w:val="24"/>
          <w:szCs w:val="24"/>
        </w:rPr>
        <w:t>, na temelju neizvr</w:t>
      </w:r>
      <w:r w:rsidR="00991487" w:rsidRPr="00DF3F3E">
        <w:rPr>
          <w:rFonts w:cs="Times New Roman" w:eastAsia="Times New Roman" w:hAnsi="Times New Roman" w:ascii="Times New Roman"/>
          <w:sz w:val="24"/>
          <w:szCs w:val="24"/>
        </w:rPr>
        <w:t xml:space="preserve">šenih osnova za plaćanje iznosi </w:t>
      </w:r>
      <w:r w:rsidR="00DF3F3E" w:rsidRPr="00DF3F3E">
        <w:rPr>
          <w:rFonts w:cs="Times New Roman" w:eastAsia="Times New Roman" w:hAnsi="Times New Roman" w:ascii="Times New Roman"/>
          <w:sz w:val="24"/>
          <w:szCs w:val="24"/>
        </w:rPr>
        <w:t>156.275,30</w:t>
      </w:r>
      <w:r w:rsidR="00207F38" w:rsidRPr="00DF3F3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DF3F3E">
        <w:rPr>
          <w:rFonts w:cs="Times New Roman" w:eastAsia="Times New Roman" w:hAnsi="Times New Roman" w:ascii="Times New Roman"/>
          <w:sz w:val="24"/>
          <w:szCs w:val="24"/>
        </w:rPr>
        <w:t xml:space="preserve">kn. </w:t>
      </w: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C0048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ab/>
        <w:t xml:space="preserve">2.  Poziva se osoba ovlaštena za zastupanje dužnika po zakonu </w:t>
      </w:r>
      <w:r w:rsidR="00DF3F3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Damir </w:t>
      </w:r>
      <w:proofErr w:type="spellStart"/>
      <w:r w:rsidR="00DF3F3E">
        <w:rPr>
          <w:rFonts w:cs="Times New Roman" w:hAnsi="Times New Roman" w:ascii="Times New Roman"/>
          <w:color w:themeColor="text1" w:val="000000"/>
          <w:sz w:val="24"/>
          <w:szCs w:val="24"/>
        </w:rPr>
        <w:t>Božikov</w:t>
      </w:r>
      <w:proofErr w:type="spellEnd"/>
      <w:r w:rsidRPr="008C0048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>u roku od 15 (petnaest) dana od dana objave ovog oglasa na e-oglasnoj ploči ovog suda, a temeljem odredbe čl. 430. Stečajnog z</w:t>
      </w:r>
      <w:r w:rsidR="00E20616">
        <w:rPr>
          <w:rFonts w:cs="Times New Roman" w:eastAsia="Times New Roman" w:hAnsi="Times New Roman" w:ascii="Times New Roman"/>
          <w:sz w:val="24"/>
          <w:szCs w:val="24"/>
        </w:rPr>
        <w:t>akona (Narodne novine broj 104/17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>, u nastavku teksta: SZ), podnijeti sudu javnobilježnički ovjerovljen popis imovine i obveza dužnika na propi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sanom obrascu. </w:t>
      </w: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</w:t>
      </w:r>
      <w:proofErr w:type="spellStart"/>
      <w:r w:rsidRPr="00CD4B92">
        <w:rPr>
          <w:rFonts w:cs="Times New Roman" w:eastAsia="Times New Roman" w:hAnsi="Times New Roman" w:ascii="Times New Roman"/>
          <w:sz w:val="24"/>
          <w:szCs w:val="24"/>
        </w:rPr>
        <w:t>četrdesetpet</w:t>
      </w:r>
      <w:proofErr w:type="spellEnd"/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) dana od dana objave ovog oglasa na e-oglasnoj ploči ovog suda, a temeljem odredbe čl. 430. SZ-a, predlože otvaranje stečajnog postupka nad dužnikom. </w:t>
      </w:r>
    </w:p>
    <w:p w:rsidRDefault="006534AF" w:rsidP="006534AF" w:rsidR="006534AF" w:rsidRPr="00CD4B92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CD4B92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DF3F3E">
        <w:rPr>
          <w:rFonts w:cs="Times New Roman" w:eastAsia="Times New Roman" w:hAnsi="Times New Roman" w:ascii="Times New Roman"/>
          <w:sz w:val="24"/>
          <w:szCs w:val="24"/>
        </w:rPr>
        <w:t>15</w:t>
      </w:r>
      <w:r w:rsidR="00A47AF9" w:rsidRPr="00CD4B92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8C0048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8C0048">
        <w:rPr>
          <w:rFonts w:cs="Times New Roman" w:eastAsia="Times New Roman" w:hAnsi="Times New Roman" w:ascii="Times New Roman"/>
          <w:sz w:val="24"/>
          <w:szCs w:val="24"/>
        </w:rPr>
        <w:t>9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54180" w:rsidP="008A1375" w:rsidR="006534AF" w:rsidRPr="008A137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4B92">
        <w:tab/>
      </w:r>
      <w:r w:rsidRPr="00CD4B92">
        <w:tab/>
      </w:r>
      <w:r w:rsidRPr="00CD4B92">
        <w:tab/>
      </w:r>
      <w:r w:rsidRPr="00CD4B92">
        <w:tab/>
      </w:r>
      <w:r w:rsidR="006534AF" w:rsidRPr="00CD4B92">
        <w:t xml:space="preserve">   </w:t>
      </w:r>
      <w:r w:rsidR="008A1375">
        <w:t xml:space="preserve">                                                  </w:t>
      </w:r>
      <w:r w:rsidR="00CF6DA4" w:rsidRPr="00CD4B92">
        <w:t xml:space="preserve"> </w:t>
      </w:r>
      <w:r w:rsidR="008A1375">
        <w:t xml:space="preserve">           </w:t>
      </w:r>
      <w:r w:rsidR="006534AF" w:rsidRPr="008A1375">
        <w:rPr>
          <w:rFonts w:cs="Times New Roman" w:hAnsi="Times New Roman" w:ascii="Times New Roman"/>
          <w:sz w:val="24"/>
          <w:szCs w:val="24"/>
        </w:rPr>
        <w:t xml:space="preserve">Sudska savjetnica     </w:t>
      </w:r>
    </w:p>
    <w:p w:rsidRDefault="00154180" w:rsidP="008A1375" w:rsidR="006534AF" w:rsidRPr="008A137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1375">
        <w:rPr>
          <w:rFonts w:cs="Times New Roman" w:hAnsi="Times New Roman" w:ascii="Times New Roman"/>
          <w:sz w:val="24"/>
          <w:szCs w:val="24"/>
        </w:rPr>
        <w:tab/>
      </w:r>
      <w:r w:rsidRPr="008A1375">
        <w:rPr>
          <w:rFonts w:cs="Times New Roman" w:hAnsi="Times New Roman" w:ascii="Times New Roman"/>
          <w:sz w:val="24"/>
          <w:szCs w:val="24"/>
        </w:rPr>
        <w:tab/>
      </w:r>
      <w:r w:rsidRPr="008A1375">
        <w:rPr>
          <w:rFonts w:cs="Times New Roman" w:hAnsi="Times New Roman" w:ascii="Times New Roman"/>
          <w:sz w:val="24"/>
          <w:szCs w:val="24"/>
        </w:rPr>
        <w:tab/>
      </w:r>
      <w:r w:rsidRPr="008A1375">
        <w:rPr>
          <w:rFonts w:cs="Times New Roman" w:hAnsi="Times New Roman" w:ascii="Times New Roman"/>
          <w:sz w:val="24"/>
          <w:szCs w:val="24"/>
        </w:rPr>
        <w:tab/>
      </w:r>
      <w:r w:rsidRPr="008A1375">
        <w:rPr>
          <w:rFonts w:cs="Times New Roman" w:hAnsi="Times New Roman" w:ascii="Times New Roman"/>
          <w:sz w:val="24"/>
          <w:szCs w:val="24"/>
        </w:rPr>
        <w:tab/>
      </w:r>
      <w:r w:rsidRPr="008A1375">
        <w:rPr>
          <w:rFonts w:cs="Times New Roman" w:hAnsi="Times New Roman" w:ascii="Times New Roman"/>
          <w:sz w:val="24"/>
          <w:szCs w:val="24"/>
        </w:rPr>
        <w:tab/>
      </w:r>
      <w:r w:rsidR="00CE59C4" w:rsidRPr="008A1375">
        <w:rPr>
          <w:rFonts w:cs="Times New Roman" w:hAnsi="Times New Roman" w:ascii="Times New Roman"/>
          <w:sz w:val="24"/>
          <w:szCs w:val="24"/>
        </w:rPr>
        <w:t xml:space="preserve">        </w:t>
      </w:r>
      <w:r w:rsidRPr="008A1375">
        <w:rPr>
          <w:rFonts w:cs="Times New Roman" w:hAnsi="Times New Roman" w:ascii="Times New Roman"/>
          <w:sz w:val="24"/>
          <w:szCs w:val="24"/>
        </w:rPr>
        <w:t xml:space="preserve">     </w:t>
      </w:r>
      <w:r w:rsidR="00CF6DA4" w:rsidRPr="008A1375">
        <w:rPr>
          <w:rFonts w:cs="Times New Roman" w:hAnsi="Times New Roman" w:ascii="Times New Roman"/>
          <w:sz w:val="24"/>
          <w:szCs w:val="24"/>
        </w:rPr>
        <w:t xml:space="preserve"> </w:t>
      </w:r>
      <w:r w:rsidR="008A1375" w:rsidRPr="008A1375">
        <w:rPr>
          <w:rFonts w:cs="Times New Roman" w:hAnsi="Times New Roman" w:ascii="Times New Roman"/>
          <w:sz w:val="24"/>
          <w:szCs w:val="24"/>
        </w:rPr>
        <w:t xml:space="preserve">                Anamarija Kovačić </w:t>
      </w:r>
      <w:r w:rsidR="006534AF" w:rsidRPr="008A1375">
        <w:rPr>
          <w:rFonts w:cs="Times New Roman" w:hAnsi="Times New Roman" w:ascii="Times New Roman"/>
          <w:sz w:val="24"/>
          <w:szCs w:val="24"/>
        </w:rPr>
        <w:t>Milković</w:t>
      </w:r>
      <w:r w:rsidR="006534AF" w:rsidRPr="008A1375">
        <w:rPr>
          <w:rFonts w:cs="Times New Roman" w:hAnsi="Times New Roman" w:ascii="Times New Roman"/>
          <w:sz w:val="24"/>
          <w:szCs w:val="24"/>
        </w:rPr>
        <w:tab/>
      </w:r>
      <w:r w:rsidR="006534AF" w:rsidRPr="008A1375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CF6DA4" w:rsidRPr="008A137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6534AF" w:rsidP="008A1375" w:rsidR="006534AF" w:rsidRPr="008A13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A794E" w:rsidP="006534AF" w:rsidR="001A794E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CD4B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CD4B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 w:rsidRPr="00CD4B92">
      <w:pPr>
        <w:rPr>
          <w:rFonts w:cs="Times New Roman" w:hAnsi="Times New Roman" w:ascii="Times New Roman"/>
        </w:rPr>
      </w:pPr>
    </w:p>
    <w:sectPr w:rsidSect="008A1375" w:rsidR="00DB052E" w:rsidRPr="00CD4B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375" w:rsidP="00DF3F3E" w:rsidR="00DF3F3E" w:rsidRPr="008A1375">
    <w:pPr>
      <w:pStyle w:val="Zaglavlje"/>
      <w:rPr>
        <w:rFonts w:cs="Times New Roman" w:hAnsi="Times New Roman" w:ascii="Times New Roman"/>
        <w:sz w:val="24"/>
        <w:szCs w:val="24"/>
      </w:rPr>
    </w:pPr>
    <w:r>
      <w:ptab w:leader="none" w:relativeTo="margin" w:alignment="center"/>
    </w:r>
    <w:r w:rsidRPr="008A1375">
      <w:rPr>
        <w:rFonts w:cs="Times New Roman" w:hAnsi="Times New Roman" w:ascii="Times New Roman"/>
        <w:sz w:val="24"/>
        <w:szCs w:val="24"/>
      </w:rPr>
      <w:t>-2-</w:t>
    </w:r>
    <w:r w:rsidRPr="008A1375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="00DF3F3E" w:rsidRPr="00DF3F3E">
      <w:rPr>
        <w:rFonts w:cs="Times New Roman" w:hAnsi="Times New Roman" w:ascii="Times New Roman"/>
        <w:sz w:val="24"/>
        <w:szCs w:val="24"/>
      </w:rPr>
      <w:t xml:space="preserve"> </w:t>
    </w:r>
    <w:r w:rsidR="00DF3F3E" w:rsidRPr="008A1375">
      <w:rPr>
        <w:rFonts w:cs="Times New Roman" w:hAnsi="Times New Roman" w:ascii="Times New Roman"/>
        <w:sz w:val="24"/>
        <w:szCs w:val="24"/>
      </w:rPr>
      <w:t>Poslovni broj: 6 St-</w:t>
    </w:r>
    <w:r w:rsidR="00DF3F3E">
      <w:rPr>
        <w:rFonts w:cs="Times New Roman" w:hAnsi="Times New Roman" w:ascii="Times New Roman"/>
        <w:sz w:val="24"/>
        <w:szCs w:val="24"/>
      </w:rPr>
      <w:t>421</w:t>
    </w:r>
    <w:r w:rsidR="00DF3F3E" w:rsidRPr="008A1375">
      <w:rPr>
        <w:rFonts w:cs="Times New Roman" w:hAnsi="Times New Roman" w:ascii="Times New Roman"/>
        <w:sz w:val="24"/>
        <w:szCs w:val="24"/>
      </w:rPr>
      <w:t>/2018-</w:t>
    </w:r>
    <w:r w:rsidR="00DF3F3E">
      <w:rPr>
        <w:rFonts w:cs="Times New Roman" w:hAnsi="Times New Roman" w:ascii="Times New Roman"/>
        <w:sz w:val="24"/>
        <w:szCs w:val="24"/>
      </w:rPr>
      <w:t>6</w:t>
    </w:r>
  </w:p>
  <w:p w:rsidRDefault="008A1375" w:rsidR="008A1375" w:rsidRPr="008A1375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051A" w:rsidR="006534AF">
    <w:pPr>
      <w:pStyle w:val="Zaglavlje"/>
    </w:pPr>
    <w:sdt>
      <w:sdtPr>
        <w:rPr>
          <w:rStyle w:val="eSPISCCParagraphDefaultFont"/>
          <w:rFonts w:eastAsiaTheme="minorHAnsi"/>
        </w:rPr>
        <w:id w:val="-1067647031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FA051A">
          <w:rPr>
            <w:shd w:fill="FFFFFF" w:color="auto" w:val="clear"/>
          </w:rPr>
          <w:t>[upišite tekst]</w:t>
        </w:r>
      </w:sdtContent>
    </w:sdt>
    <w:r w:rsidR="008A1375">
      <w:ptab w:leader="none" w:relativeTo="margin" w:alignment="center"/>
    </w:r>
    <w:sdt>
      <w:sdtPr>
        <w:rPr>
          <w:rStyle w:val="eSPISCCParagraphDefaultFont"/>
          <w:rFonts w:eastAsiaTheme="minorHAnsi"/>
        </w:rPr>
        <w:id w:val="968859947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FA051A">
          <w:rPr>
            <w:shd w:fill="FFFFFF" w:color="auto" w:val="clear"/>
          </w:rPr>
          <w:t>[upišite tekst]</w:t>
        </w:r>
      </w:sdtContent>
    </w:sdt>
    <w:r w:rsidR="008A1375">
      <w:ptab w:leader="none" w:relativeTo="margin" w:alignment="right"/>
    </w:r>
    <w:sdt>
      <w:sdtPr>
        <w:rPr>
          <w:rStyle w:val="eSPISCCParagraphDefaultFont"/>
          <w:rFonts w:eastAsiaTheme="minorHAnsi"/>
        </w:rPr>
        <w:id w:val="968859952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FA051A">
          <w:rPr>
            <w:shd w:fill="FFFFFF" w:color="auto" w:val="clear"/>
          </w:rPr>
          <w:t>[upišite tekst]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375" w:rsidR="008A1375" w:rsidRPr="008A1375">
    <w:pPr>
      <w:pStyle w:val="Zaglavlje"/>
      <w:rPr>
        <w:rFonts w:cs="Times New Roman" w:hAnsi="Times New Roman" w:ascii="Times New Roman"/>
        <w:sz w:val="24"/>
        <w:szCs w:val="24"/>
      </w:rPr>
    </w:pPr>
    <w:r w:rsidRPr="008A1375">
      <w:rPr>
        <w:rFonts w:cs="Times New Roman" w:hAnsi="Times New Roman" w:ascii="Times New Roman"/>
        <w:sz w:val="24"/>
        <w:szCs w:val="24"/>
      </w:rPr>
      <w:ptab w:leader="none" w:relativeTo="margin" w:alignment="center"/>
    </w:r>
    <w:r w:rsidRPr="008A1375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Pr="008A1375">
      <w:rPr>
        <w:rFonts w:cs="Times New Roman" w:hAnsi="Times New Roman" w:ascii="Times New Roman"/>
        <w:sz w:val="24"/>
        <w:szCs w:val="24"/>
      </w:rPr>
      <w:t>Poslovni broj: 6 St-</w:t>
    </w:r>
    <w:r w:rsidR="00DF3F3E">
      <w:rPr>
        <w:rFonts w:cs="Times New Roman" w:hAnsi="Times New Roman" w:ascii="Times New Roman"/>
        <w:sz w:val="24"/>
        <w:szCs w:val="24"/>
      </w:rPr>
      <w:t>421</w:t>
    </w:r>
    <w:r w:rsidRPr="008A1375">
      <w:rPr>
        <w:rFonts w:cs="Times New Roman" w:hAnsi="Times New Roman" w:ascii="Times New Roman"/>
        <w:sz w:val="24"/>
        <w:szCs w:val="24"/>
      </w:rPr>
      <w:t>/2018-</w:t>
    </w:r>
    <w:r w:rsidR="00DF3F3E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0205B2"/>
    <w:rsid w:val="00051AAB"/>
    <w:rsid w:val="00122230"/>
    <w:rsid w:val="00154180"/>
    <w:rsid w:val="001A3508"/>
    <w:rsid w:val="001A464A"/>
    <w:rsid w:val="001A794E"/>
    <w:rsid w:val="00207F38"/>
    <w:rsid w:val="002F1D83"/>
    <w:rsid w:val="00325904"/>
    <w:rsid w:val="00344E8D"/>
    <w:rsid w:val="0037714D"/>
    <w:rsid w:val="003810D6"/>
    <w:rsid w:val="003834C5"/>
    <w:rsid w:val="005868B4"/>
    <w:rsid w:val="00614CDB"/>
    <w:rsid w:val="006534AF"/>
    <w:rsid w:val="006601D9"/>
    <w:rsid w:val="006E749A"/>
    <w:rsid w:val="007F7A44"/>
    <w:rsid w:val="008A1375"/>
    <w:rsid w:val="008C0048"/>
    <w:rsid w:val="00912DA0"/>
    <w:rsid w:val="00991487"/>
    <w:rsid w:val="00A47AF9"/>
    <w:rsid w:val="00B30061"/>
    <w:rsid w:val="00BB32F9"/>
    <w:rsid w:val="00C75AA3"/>
    <w:rsid w:val="00CD4B92"/>
    <w:rsid w:val="00CE59C4"/>
    <w:rsid w:val="00CF6DA4"/>
    <w:rsid w:val="00DB052E"/>
    <w:rsid w:val="00DB6C74"/>
    <w:rsid w:val="00DC48C1"/>
    <w:rsid w:val="00DE008D"/>
    <w:rsid w:val="00DF3F3E"/>
    <w:rsid w:val="00E20616"/>
    <w:rsid w:val="00F408A2"/>
    <w:rsid w:val="00FA0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Bezproreda" w:type="paragraph">
    <w:name w:val="No Spacing"/>
    <w:uiPriority w:val="1"/>
    <w:qFormat/>
    <w:rsid w:val="008A137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A05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51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51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51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51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Bezproreda" w:type="paragraph">
    <w:name w:val="No Spacing"/>
    <w:uiPriority w:val="1"/>
    <w:qFormat/>
    <w:rsid w:val="008A137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A05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51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51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51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51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682197CDB3C40B98C3C0DA13399ADD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7240882-60B1-4922-A5D4-18C5CFE3AFCF}"/>
      </w:docPartPr>
      <w:docPartBody>
        <w:p w:rsidRDefault="00257F64" w:rsidP="00257F64" w:rsidR="00D47276">
          <w:pPr>
            <w:pStyle w:val="6682197CDB3C40B98C3C0DA13399ADD7"/>
          </w:pPr>
          <w:r>
            <w:t>[upišite tekst]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7F64"/>
    <w:rsid w:val="00257F64"/>
    <w:rsid w:val="00D4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6682197CDB3C40B98C3C0DA13399ADD7" w:type="paragraph">
    <w:name w:val="6682197CDB3C40B98C3C0DA13399ADD7"/>
    <w:rsid w:val="00257F64"/>
  </w:style>
  <w:style w:customStyle="true" w:styleId="84E321F906AB4BA695FE880E2A272076" w:type="paragraph">
    <w:name w:val="84E321F906AB4BA695FE880E2A272076"/>
    <w:rsid w:val="00257F64"/>
  </w:style>
  <w:style w:customStyle="true" w:styleId="DB7EF817B4D448B4A154AEAEC08285F8" w:type="paragraph">
    <w:name w:val="DB7EF817B4D448B4A154AEAEC08285F8"/>
    <w:rsid w:val="00257F64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6682197CDB3C40B98C3C0DA13399ADD7" w:type="paragraph">
    <w:name w:val="6682197CDB3C40B98C3C0DA13399ADD7"/>
    <w:rsid w:val="00257F64"/>
  </w:style>
  <w:style w:customStyle="1" w:styleId="84E321F906AB4BA695FE880E2A272076" w:type="paragraph">
    <w:name w:val="84E321F906AB4BA695FE880E2A272076"/>
    <w:rsid w:val="00257F64"/>
  </w:style>
  <w:style w:customStyle="1" w:styleId="DB7EF817B4D448B4A154AEAEC08285F8" w:type="paragraph">
    <w:name w:val="DB7EF817B4D448B4A154AEAEC08285F8"/>
    <w:rsid w:val="00257F6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2018.</izvorni_sadrzaj>
    <derivirana_varijabla naziv="DomainObject.Predmet.DatumOsnivanja_1">14.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St-421/2018</izvorni_sadrzaj>
    <derivirana_varijabla naziv="DomainObject.Predmet.OznakaBroj_1">St-421/2018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GOLUBOVAC j.d.o.o. za ugostiteljstvo i ribarstvo</izvorni_sadrzaj>
    <derivirana_varijabla naziv="DomainObject.Predmet.ProtustrankaFormated_1">  GOLUBOVAC j.d.o.o. za ugostiteljstvo i ribarstvo</derivirana_varijabla>
  </DomainObject.Predmet.ProtustrankaFormated>
  <DomainObject.Predmet.ProtustrankaFormatedOIB>
    <izvorni_sadrzaj>  GOLUBOVAC j.d.o.o. za ugostiteljstvo i ribarstvo, OIB 71828042722</izvorni_sadrzaj>
    <derivirana_varijabla naziv="DomainObject.Predmet.ProtustrankaFormatedOIB_1">  GOLUBOVAC j.d.o.o. za ugostiteljstvo i ribarstvo, OIB 71828042722</derivirana_varijabla>
  </DomainObject.Predmet.ProtustrankaFormatedOIB>
  <DomainObject.Predmet.ProtustrankaFormatedWithAdress>
    <izvorni_sadrzaj> GOLUBOVAC j.d.o.o. za ugostiteljstvo i ribarstvo, Otok Žut 40A, 22243 Kornati</izvorni_sadrzaj>
    <derivirana_varijabla naziv="DomainObject.Predmet.ProtustrankaFormatedWithAdress_1"> GOLUBOVAC j.d.o.o. za ugostiteljstvo i ribarstvo, Otok Žut 40A, 22243 Kornati</derivirana_varijabla>
  </DomainObject.Predmet.ProtustrankaFormatedWithAdress>
  <DomainObject.Predmet.ProtustrankaFormatedWithAdressOIB>
    <izvorni_sadrzaj> GOLUBOVAC j.d.o.o. za ugostiteljstvo i ribarstvo, OIB 71828042722, Otok Žut 40A, 22243 Kornati</izvorni_sadrzaj>
    <derivirana_varijabla naziv="DomainObject.Predmet.ProtustrankaFormatedWithAdressOIB_1"> GOLUBOVAC j.d.o.o. za ugostiteljstvo i ribarstvo, OIB 71828042722, Otok Žut 40A, 22243 Kornati</derivirana_varijabla>
  </DomainObject.Predmet.ProtustrankaFormatedWithAdressOIB>
  <DomainObject.Predmet.ProtustrankaWithAdress>
    <izvorni_sadrzaj>GOLUBOVAC j.d.o.o. za ugostiteljstvo i ribarstvo Otok Žut 40A, 22243 Kornati</izvorni_sadrzaj>
    <derivirana_varijabla naziv="DomainObject.Predmet.ProtustrankaWithAdress_1">GOLUBOVAC j.d.o.o. za ugostiteljstvo i ribarstvo Otok Žut 40A, 22243 Kornati</derivirana_varijabla>
  </DomainObject.Predmet.ProtustrankaWithAdress>
  <DomainObject.Predmet.ProtustrankaWithAdressOIB>
    <izvorni_sadrzaj>GOLUBOVAC j.d.o.o. za ugostiteljstvo i ribarstvo, OIB 71828042722, Otok Žut 40A, 22243 Kornati</izvorni_sadrzaj>
    <derivirana_varijabla naziv="DomainObject.Predmet.ProtustrankaWithAdressOIB_1">GOLUBOVAC j.d.o.o. za ugostiteljstvo i ribarstvo, OIB 71828042722, Otok Žut 40A, 22243 Kornati</derivirana_varijabla>
  </DomainObject.Predmet.ProtustrankaWithAdressOIB>
  <DomainObject.Predmet.ProtustrankaNazivFormated>
    <izvorni_sadrzaj>GOLUBOVAC j.d.o.o. za ugostiteljstvo i ribarstvo</izvorni_sadrzaj>
    <derivirana_varijabla naziv="DomainObject.Predmet.ProtustrankaNazivFormated_1">GOLUBOVAC j.d.o.o. za ugostiteljstvo i ribarstvo</derivirana_varijabla>
  </DomainObject.Predmet.ProtustrankaNazivFormated>
  <DomainObject.Predmet.ProtustrankaNazivFormatedOIB>
    <izvorni_sadrzaj>GOLUBOVAC j.d.o.o. za ugostiteljstvo i ribarstvo, OIB 71828042722</izvorni_sadrzaj>
    <derivirana_varijabla naziv="DomainObject.Predmet.ProtustrankaNazivFormatedOIB_1">GOLUBOVAC j.d.o.o. za ugostiteljstvo i ribarstvo, OIB 71828042722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GOLUBOVAC j.d.o.o. za ugostiteljstvo i ribarstvo</item>
    </izvorni_sadrzaj>
    <derivirana_varijabla naziv="DomainObject.Predmet.ProtuStrankaListFormated_1">
      <item>GOLUBOVAC j.d.o.o. za ugostiteljstvo i ribarstvo</item>
    </derivirana_varijabla>
  </DomainObject.Predmet.ProtuStrankaListFormated>
  <DomainObject.Predmet.ProtuStrankaListFormatedOIB>
    <izvorni_sadrzaj>
      <item>GOLUBOVAC j.d.o.o. za ugostiteljstvo i ribarstvo, OIB 71828042722</item>
    </izvorni_sadrzaj>
    <derivirana_varijabla naziv="DomainObject.Predmet.ProtuStrankaListFormatedOIB_1">
      <item>GOLUBOVAC j.d.o.o. za ugostiteljstvo i ribarstvo, OIB 71828042722</item>
    </derivirana_varijabla>
  </DomainObject.Predmet.ProtuStrankaListFormatedOIB>
  <DomainObject.Predmet.ProtuStrankaListFormatedWithAdress>
    <izvorni_sadrzaj>
      <item>GOLUBOVAC j.d.o.o. za ugostiteljstvo i ribarstvo, Otok Žut 40A, 22243 Kornati</item>
    </izvorni_sadrzaj>
    <derivirana_varijabla naziv="DomainObject.Predmet.ProtuStrankaListFormatedWithAdress_1">
      <item>GOLUBOVAC j.d.o.o. za ugostiteljstvo i ribarstvo, Otok Žut 40A, 22243 Kornati</item>
    </derivirana_varijabla>
  </DomainObject.Predmet.ProtuStrankaListFormatedWithAdress>
  <DomainObject.Predmet.ProtuStrankaListFormatedWithAdressOIB>
    <izvorni_sadrzaj>
      <item>GOLUBOVAC j.d.o.o. za ugostiteljstvo i ribarstvo, OIB 71828042722, Otok Žut 40A, 22243 Kornati</item>
    </izvorni_sadrzaj>
    <derivirana_varijabla naziv="DomainObject.Predmet.ProtuStrankaListFormatedWithAdressOIB_1">
      <item>GOLUBOVAC j.d.o.o. za ugostiteljstvo i ribarstvo, OIB 71828042722, Otok Žut 40A, 22243 Kornati</item>
    </derivirana_varijabla>
  </DomainObject.Predmet.ProtuStrankaListFormatedWithAdressOIB>
  <DomainObject.Predmet.ProtuStrankaListNazivFormated>
    <izvorni_sadrzaj>
      <item>GOLUBOVAC j.d.o.o. za ugostiteljstvo i ribarstvo</item>
    </izvorni_sadrzaj>
    <derivirana_varijabla naziv="DomainObject.Predmet.ProtuStrankaListNazivFormated_1">
      <item>GOLUBOVAC j.d.o.o. za ugostiteljstvo i ribarstvo</item>
    </derivirana_varijabla>
  </DomainObject.Predmet.ProtuStrankaListNazivFormated>
  <DomainObject.Predmet.ProtuStrankaListNazivFormatedOIB>
    <izvorni_sadrzaj>
      <item>GOLUBOVAC j.d.o.o. za ugostiteljstvo i ribarstvo, OIB 71828042722</item>
    </izvorni_sadrzaj>
    <derivirana_varijabla naziv="DomainObject.Predmet.ProtuStrankaListNazivFormatedOIB_1">
      <item>GOLUBOVAC j.d.o.o. za ugostiteljstvo i ribarstvo, OIB 71828042722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GOLUBOVAC j.d.o.o. za ugostiteljstvo i ribarstvo</izvorni_sadrzaj>
    <derivirana_varijabla naziv="DomainObject.Predmet.ProtustrankaIDrugi_1">GOLUBOVAC j.d.o.o. za ugostiteljstvo i ribarstvo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GOLUBOVAC j.d.o.o. za ugostiteljstvo i ribarstvo, OIB 71828042722, Otok Žut 40A, 22243 Kornati</izvorni_sadrzaj>
    <derivirana_varijabla naziv="DomainObject.Predmet.ProtustrankaIDrugiAdressOIB_1">GOLUBOVAC j.d.o.o. za ugostiteljstvo i ribarstvo, OIB 71828042722, Otok Žut 40A, 22243 Kornati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GOLUBOVAC j.d.o.o. za ugostiteljstvo i ribarstvo</item>
    </izvorni_sadrzaj>
    <derivirana_varijabla naziv="DomainObject.Predmet.SudioniciListNaziv_1">
      <item>FINA - Podružnica Šibenik</item>
      <item>GOLUBOVAC j.d.o.o. za ugostiteljstvo i ribarstvo</item>
    </derivirana_varijabla>
  </DomainObject.Predmet.SudioniciListNaziv>
  <DomainObject.Predmet.SudioniciListAdressOIB>
    <izvorni_sadrzaj>
      <item>FINA - Podružnica Šibenik, OIB 85821130368, Perivoj L. Marune 1,22000 Šibenik</item>
      <item>GOLUBOVAC j.d.o.o. za ugostiteljstvo i ribarstvo, OIB 71828042722, Otok Žut 40A,22243 Kornati</item>
    </izvorni_sadrzaj>
    <derivirana_varijabla naziv="DomainObject.Predmet.SudioniciListAdressOIB_1">
      <item>FINA - Podružnica Šibenik, OIB 85821130368, Perivoj L. Marune 1,22000 Šibenik</item>
      <item>GOLUBOVAC j.d.o.o. za ugostiteljstvo i ribarstvo, OIB 71828042722, Otok Žut 40A,22243 Kornati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71828042722</item>
    </izvorni_sadrzaj>
    <derivirana_varijabla naziv="DomainObject.Predmet.SudioniciListNazivOIB_1">
      <item>, OIB 85821130368</item>
      <item>, OIB 71828042722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St-421/2018-2</izvorni_sadrzaj>
    <derivirana_varijabla naziv="DomainObject.PredzadnjaOdlukaIzPredmeta.Oznaka_1">St-421/2018-2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2035</properties:Characters>
  <properties:Lines>50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2019-01-15T09:00:00Z</dcterms:created>
  <dc:creator>wsadmin</dc:creator>
  <cp:lastModifiedBy>Anita Basa</cp:lastModifiedBy>
  <cp:lastPrinted>2019-01-15T08:57:00Z</cp:lastPrinted>
  <dcterms:modified xmlns:xsi="http://www.w3.org/2001/XMLSchema-instance" xsi:type="dcterms:W3CDTF">2019-01-15T10:14:00Z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(St-421-18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