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558e" w14:paraId="547558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965472">
        <w:rPr>
          <w:rFonts w:hAnsi="Times New Roman" w:ascii="Times New Roman"/>
        </w:rPr>
        <w:t>5237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7F544E">
        <w:rPr>
          <w:rFonts w:hAnsi="Times New Roman" w:ascii="Times New Roman"/>
        </w:rPr>
        <w:t xml:space="preserve"> </w:t>
      </w:r>
      <w:r w:rsidR="00965472" w:rsidRPr="00CE216B">
        <w:rPr>
          <w:rFonts w:eastAsia="Times New Roman" w:hAnsi="Times New Roman" w:ascii="Times New Roman"/>
        </w:rPr>
        <w:t xml:space="preserve">KLENGRADNJA d.o.o. Zagreb, </w:t>
      </w:r>
      <w:r w:rsidR="00965472">
        <w:rPr>
          <w:rFonts w:eastAsia="Times New Roman" w:hAnsi="Times New Roman" w:ascii="Times New Roman"/>
        </w:rPr>
        <w:t xml:space="preserve">Hrvatskog proljeća 40/II, OIB: </w:t>
      </w:r>
      <w:r w:rsidR="00965472" w:rsidRPr="00CE216B">
        <w:rPr>
          <w:rFonts w:eastAsia="Times New Roman" w:hAnsi="Times New Roman" w:ascii="Times New Roman"/>
        </w:rPr>
        <w:t>83548744039  MBS: 080685257,</w:t>
      </w:r>
      <w:r w:rsidR="006746DA">
        <w:rPr>
          <w:rFonts w:hAnsi="Times New Roman" w:ascii="Times New Roman"/>
        </w:rPr>
        <w:t xml:space="preserve">dana 30. svibnja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DE5DA9">
        <w:rPr>
          <w:rFonts w:hAnsi="Times New Roman" w:ascii="Times New Roman"/>
        </w:rPr>
        <w:t xml:space="preserve"> </w:t>
      </w:r>
      <w:r w:rsidR="00DE5DA9">
        <w:rPr>
          <w:rFonts w:eastAsia="Times New Roman" w:hAnsi="Times New Roman" w:ascii="Times New Roman"/>
        </w:rPr>
        <w:t xml:space="preserve">KLENGRADNJA d.o.o. Zagreb, Hrvatskog proljeća 40/II, OIB: </w:t>
      </w:r>
      <w:r w:rsidR="00F70D54">
        <w:rPr>
          <w:rFonts w:eastAsia="Times New Roman" w:hAnsi="Times New Roman" w:ascii="Times New Roman"/>
        </w:rPr>
        <w:t xml:space="preserve">83548744039 </w:t>
      </w:r>
      <w:r w:rsidR="00DE5DA9">
        <w:rPr>
          <w:rFonts w:eastAsia="Times New Roman" w:hAnsi="Times New Roman" w:ascii="Times New Roman"/>
        </w:rPr>
        <w:t>MBS: 080685257,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E5DA9">
        <w:rPr>
          <w:rFonts w:hAnsi="Times New Roman" w:ascii="Times New Roman"/>
        </w:rPr>
        <w:t>523716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30. svibnja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E21E52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6746DA" w:rsidP="001725CA" w:rsidR="006746DA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E21E52" w:rsidP="00E21E52" w:rsidR="00820D6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  <w:r>
        <w:rPr>
          <w:rFonts w:hAnsi="Times New Roman" w:ascii="Times New Roman"/>
        </w:rPr>
        <w:br/>
      </w:r>
      <w:r w:rsidRPr="00E21E52">
        <w:rPr>
          <w:rFonts w:hAnsi="Times New Roman" w:ascii="Times New Roman"/>
        </w:rPr>
        <w:t>Zlatka Plivelić</w:t>
      </w:r>
    </w:p>
    <w:sectPr w:rsidSect="00821309" w:rsidR="00820D6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54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DE5DA9">
      <w:rPr>
        <w:rFonts w:hAnsi="Times New Roman" w:ascii="Times New Roman"/>
      </w:rPr>
      <w:t>5237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F0B8F"/>
    <w:rsid w:val="009341DD"/>
    <w:rsid w:val="00946D26"/>
    <w:rsid w:val="00965472"/>
    <w:rsid w:val="0098576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63382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DE5DA9"/>
    <w:rsid w:val="00E00E55"/>
    <w:rsid w:val="00E21E52"/>
    <w:rsid w:val="00E50C4C"/>
    <w:rsid w:val="00ED1D4D"/>
    <w:rsid w:val="00EE5FBB"/>
    <w:rsid w:val="00F0636B"/>
    <w:rsid w:val="00F33BE0"/>
    <w:rsid w:val="00F42CDD"/>
    <w:rsid w:val="00F70D54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5237</izvorni_sadrzaj>
    <derivirana_varijabla naziv="DomainObject.Predmet.Broj_1">5237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St-5237/2016</izvorni_sadrzaj>
    <derivirana_varijabla naziv="DomainObject.Predmet.OznakaBroj_1">St-5237/2016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KLENGRADNJA d.o.o. zastupanog po punomoćniku UROŠ JERKOVIĆ</izvorni_sadrzaj>
    <derivirana_varijabla naziv="DomainObject.Predmet.ProtustrankaFormated_1">  KLENGRADNJA d.o.o. zastupanog po punomoćniku UROŠ JERKOVIĆ</derivirana_varijabla>
  </DomainObject.Predmet.ProtustrankaFormated>
  <DomainObject.Predmet.ProtustrankaFormatedOIB>
    <izvorni_sadrzaj>  KLENGRADNJA d.o.o., OIB 83548744039 zastupanog po punomoćniku UROŠ JERKOVIĆ</izvorni_sadrzaj>
    <derivirana_varijabla naziv="DomainObject.Predmet.ProtustrankaFormatedOIB_1">  KLENGRADNJA d.o.o., OIB 83548744039 zastupanog po punomoćniku UROŠ JERKOVIĆ</derivirana_varijabla>
  </DomainObject.Predmet.ProtustrankaFormatedOIB>
  <DomainObject.Predmet.ProtustrankaFormatedWithAdress>
    <izvorni_sadrzaj> KLENGRADNJA d.o.o., Hrvatskog proljeća 40/II, 10000 Zagreb zastupanog po punomoćniku UROŠ JERKOVIĆ</izvorni_sadrzaj>
    <derivirana_varijabla naziv="DomainObject.Predmet.ProtustrankaFormatedWithAdress_1"> KLENGRADNJA d.o.o., Hrvatskog proljeća 40/II, 10000 Zagreb zastupanog po punomoćniku UROŠ JERKOVIĆ</derivirana_varijabla>
  </DomainObject.Predmet.ProtustrankaFormatedWithAdress>
  <DomainObject.Predmet.ProtustrankaFormatedWithAdressOIB>
    <izvorni_sadrzaj> KLENGRADNJA d.o.o., OIB 83548744039, Hrvatskog proljeća 40/II, 10000 Zagreb zastupanog po punomoćniku UROŠ JERKOVIĆ</izvorni_sadrzaj>
    <derivirana_varijabla naziv="DomainObject.Predmet.ProtustrankaFormatedWithAdressOIB_1"> KLENGRADNJA d.o.o., OIB 83548744039, Hrvatskog proljeća 40/II, 10000 Zagreb zastupanog po punomoćniku UROŠ JERKOVIĆ</derivirana_varijabla>
  </DomainObject.Predmet.ProtustrankaFormatedWithAdressOIB>
  <DomainObject.Predmet.ProtustrankaWithAdress>
    <izvorni_sadrzaj>KLENGRADNJA d.o.o. Hrvatskog proljeća 40/II, 10000 Zagreb</izvorni_sadrzaj>
    <derivirana_varijabla naziv="DomainObject.Predmet.ProtustrankaWithAdress_1">KLENGRADNJA d.o.o. Hrvatskog proljeća 40/II, 10000 Zagreb</derivirana_varijabla>
  </DomainObject.Predmet.ProtustrankaWithAdress>
  <DomainObject.Predmet.ProtustrankaWithAdressOIB>
    <izvorni_sadrzaj>KLENGRADNJA d.o.o., OIB 83548744039, Hrvatskog proljeća 40/II, 10000 Zagreb</izvorni_sadrzaj>
    <derivirana_varijabla naziv="DomainObject.Predmet.ProtustrankaWithAdressOIB_1">KLENGRADNJA d.o.o., OIB 83548744039, Hrvatskog proljeća 40/II, 10000 Zagreb</derivirana_varijabla>
  </DomainObject.Predmet.ProtustrankaWithAdressOIB>
  <DomainObject.Predmet.ProtustrankaNazivFormated>
    <izvorni_sadrzaj>KLENGRADNJA d.o.o.</izvorni_sadrzaj>
    <derivirana_varijabla naziv="DomainObject.Predmet.ProtustrankaNazivFormated_1">KLENGRADNJA d.o.o.</derivirana_varijabla>
  </DomainObject.Predmet.ProtustrankaNazivFormated>
  <DomainObject.Predmet.ProtustrankaNazivFormatedOIB>
    <izvorni_sadrzaj>KLENGRADNJA d.o.o., OIB 83548744039</izvorni_sadrzaj>
    <derivirana_varijabla naziv="DomainObject.Predmet.ProtustrankaNazivFormatedOIB_1">KLENGRADNJA d.o.o., OIB 83548744039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KLENGRADNJA d.o.o. zastupanog po punomoćniku UROŠ JERKOVIĆ</item>
    </izvorni_sadrzaj>
    <derivirana_varijabla naziv="DomainObject.Predmet.ProtuStrankaListFormated_1">
      <item>KLENGRADNJA d.o.o. zastupanog po punomoćniku UROŠ JERKOVIĆ</item>
    </derivirana_varijabla>
  </DomainObject.Predmet.ProtuStrankaListFormated>
  <DomainObject.Predmet.ProtuStrankaListFormatedOIB>
    <izvorni_sadrzaj>
      <item>KLENGRADNJA d.o.o., OIB 83548744039 zastupanog po punomoćniku UROŠ JERKOVIĆ</item>
    </izvorni_sadrzaj>
    <derivirana_varijabla naziv="DomainObject.Predmet.ProtuStrankaListFormatedOIB_1">
      <item>KLENGRADNJA d.o.o., OIB 83548744039 zastupanog po punomoćniku UROŠ JERKOVIĆ</item>
    </derivirana_varijabla>
  </DomainObject.Predmet.ProtuStrankaListFormatedOIB>
  <DomainObject.Predmet.ProtuStrankaListFormatedWithAdress>
    <izvorni_sadrzaj>
      <item>KLENGRADNJA d.o.o., Hrvatskog proljeća 40/II, 10000 Zagreb zastupanog po punomoćniku UROŠ JERKOVIĆ</item>
    </izvorni_sadrzaj>
    <derivirana_varijabla naziv="DomainObject.Predmet.ProtuStrankaListFormatedWithAdress_1">
      <item>KLENGRADNJA d.o.o., Hrvatskog proljeća 40/II, 10000 Zagreb zastupanog po punomoćniku UROŠ JERKOVIĆ</item>
    </derivirana_varijabla>
  </DomainObject.Predmet.ProtuStrankaListFormatedWithAdress>
  <DomainObject.Predmet.ProtuStrankaListFormatedWithAdressOIB>
    <izvorni_sadrzaj>
      <item>KLENGRADNJA d.o.o., OIB 83548744039, Hrvatskog proljeća 40/II, 10000 Zagreb zastupanog po punomoćniku UROŠ JERKOVIĆ</item>
    </izvorni_sadrzaj>
    <derivirana_varijabla naziv="DomainObject.Predmet.ProtuStrankaListFormatedWithAdressOIB_1">
      <item>KLENGRADNJA d.o.o., OIB 83548744039, Hrvatskog proljeća 40/II, 10000 Zagreb zastupanog po punomoćniku UROŠ JERKOVIĆ</item>
    </derivirana_varijabla>
  </DomainObject.Predmet.ProtuStrankaListFormatedWithAdressOIB>
  <DomainObject.Predmet.ProtuStrankaListNazivFormated>
    <izvorni_sadrzaj>
      <item>KLENGRADNJA d.o.o.</item>
    </izvorni_sadrzaj>
    <derivirana_varijabla naziv="DomainObject.Predmet.ProtuStrankaListNazivFormated_1">
      <item>KLENGRADNJA d.o.o.</item>
    </derivirana_varijabla>
  </DomainObject.Predmet.ProtuStrankaListNazivFormated>
  <DomainObject.Predmet.ProtuStrankaListNazivFormatedOIB>
    <izvorni_sadrzaj>
      <item>KLENGRADNJA d.o.o., OIB 83548744039</item>
    </izvorni_sadrzaj>
    <derivirana_varijabla naziv="DomainObject.Predmet.ProtuStrankaListNazivFormatedOIB_1">
      <item>KLENGRADNJA d.o.o., OIB 83548744039</item>
    </derivirana_varijabla>
  </DomainObject.Predmet.ProtuStrankaListNazivFormatedOIB>
  <DomainObject.Predmet.OstaliListFormated>
    <izvorni_sadrzaj>
      <item>UROŠ JERKOVIĆ punomoćnik sudionika u postupku KLENGRADNJA d.o.o.</item>
    </izvorni_sadrzaj>
    <derivirana_varijabla naziv="DomainObject.Predmet.OstaliListFormated_1">
      <item>UROŠ JERKOVIĆ punomoćnik sudionika u postupku KLENGRADNJA d.o.o.</item>
    </derivirana_varijabla>
  </DomainObject.Predmet.OstaliListFormated>
  <DomainObject.Predmet.OstaliListFormatedOIB>
    <izvorni_sadrzaj>
      <item>UROŠ JERKOVIĆ, OIB 38512936158 punomoćnik sudionika u postupku KLENGRADNJA d.o.o.</item>
    </izvorni_sadrzaj>
    <derivirana_varijabla naziv="DomainObject.Predmet.OstaliListFormatedOIB_1">
      <item>UROŠ JERKOVIĆ, OIB 38512936158 punomoćnik sudionika u postupku KLENGRADNJA d.o.o.</item>
    </derivirana_varijabla>
  </DomainObject.Predmet.OstaliListFormatedOIB>
  <DomainObject.Predmet.OstaliListFormatedWithAdress>
    <izvorni_sadrzaj>
      <item>UROŠ JERKOVIĆ, Gregorčičeva 8, 10000 Zagreb punomoćnik sudionika u postupku KLENGRADNJA d.o.o.</item>
    </izvorni_sadrzaj>
    <derivirana_varijabla naziv="DomainObject.Predmet.OstaliListFormatedWithAdress_1">
      <item>UROŠ JERKOVIĆ, Gregorčičeva 8, 10000 Zagreb punomoćnik sudionika u postupku KLENGRADNJA d.o.o.</item>
    </derivirana_varijabla>
  </DomainObject.Predmet.OstaliListFormatedWithAdress>
  <DomainObject.Predmet.OstaliListFormatedWithAdressOIB>
    <izvorni_sadrzaj>
      <item>UROŠ JERKOVIĆ, OIB 38512936158, Gregorčičeva 8, 10000 Zagreb punomoćnik sudionika u postupku KLENGRADNJA d.o.o.</item>
    </izvorni_sadrzaj>
    <derivirana_varijabla naziv="DomainObject.Predmet.OstaliListFormatedWithAdressOIB_1">
      <item>UROŠ JERKOVIĆ, OIB 38512936158, Gregorčičeva 8, 10000 Zagreb punomoćnik sudionika u postupku KLENGRADNJA d.o.o.</item>
    </derivirana_varijabla>
  </DomainObject.Predmet.OstaliListFormatedWithAdressOIB>
  <DomainObject.Predmet.OstaliListNazivFormated>
    <izvorni_sadrzaj>
      <item>UROŠ JERKOVIĆ</item>
    </izvorni_sadrzaj>
    <derivirana_varijabla naziv="DomainObject.Predmet.OstaliListNazivFormated_1">
      <item>UROŠ JERKOVIĆ</item>
    </derivirana_varijabla>
  </DomainObject.Predmet.OstaliListNazivFormated>
  <DomainObject.Predmet.OstaliListNazivFormatedOIB>
    <izvorni_sadrzaj>
      <item>UROŠ JERKOVIĆ, OIB 38512936158</item>
    </izvorni_sadrzaj>
    <derivirana_varijabla naziv="DomainObject.Predmet.OstaliListNazivFormatedOIB_1">
      <item>UROŠ JERKOVIĆ, OIB 38512936158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KLENGRADNJA d.o.o.</izvorni_sadrzaj>
    <derivirana_varijabla naziv="DomainObject.Predmet.ProtustrankaIDrugi_1">KLENGRADNJA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KLENGRADNJA d.o.o., OIB 83548744039, Hrvatskog proljeća 40/II, 10000 Zagreb</izvorni_sadrzaj>
    <derivirana_varijabla naziv="DomainObject.Predmet.ProtustrankaIDrugiAdressOIB_1">KLENGRADNJA d.o.o., OIB 83548744039,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KLENGRADNJA d.o.o.</item>
      <item>UROŠ JERKOVIĆ</item>
    </izvorni_sadrzaj>
    <derivirana_varijabla naziv="DomainObject.Predmet.SudioniciListNaziv_1">
      <item>FINA Regionalni centar Zagreb</item>
      <item>KLENGRADNJA d.o.o.</item>
      <item>UROŠ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KLENGRADNJA d.o.o., OIB 83548744039, Hrvatskog proljeća 40/II,10000 Zagreb</item>
      <item>UROŠ JERKOVIĆ, OIB 38512936158, Gregorčičeva 8,10000 Zagreb</item>
    </izvorni_sadrzaj>
    <derivirana_varijabla naziv="DomainObject.Predmet.SudioniciListAdressOIB_1">
      <item>FINA Regionalni centar Zagreb, OIB 85821130368, Trg svibanjskih žrtava 1995. 1,10000 Zagreb</item>
      <item>KLENGRADNJA d.o.o., OIB 83548744039, Hrvatskog proljeća 40/II,10000 Zagreb</item>
      <item>UROŠ JERKOVIĆ, OIB 38512936158, Gregorčičeva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83548744039</item>
      <item>, OIB 38512936158</item>
    </izvorni_sadrzaj>
    <derivirana_varijabla naziv="DomainObject.Predmet.SudioniciListNazivOIB_1">
      <item>, OIB 85821130368</item>
      <item>, OIB 83548744039</item>
      <item>, OIB 38512936158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12EBC-D8C7-41DC-BDB3-E3E11B754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1855</properties:Characters>
  <properties:Lines>55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2017-05-30T08:11:00Z</dcterms:created>
  <dc:creator>Vesna Fundurulić Perišin</dc:creator>
  <cp:lastModifiedBy>Zlatka Plivelić</cp:lastModifiedBy>
  <cp:lastPrinted>2017-05-30T08:15:00Z</cp:lastPrinted>
  <dcterms:modified xmlns:xsi="http://www.w3.org/2001/XMLSchema-instance" xsi:type="dcterms:W3CDTF">2017-05-30T08:21:00Z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