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3989" w14:paraId="8cf3989" w:rsidRDefault="006C6CE1" w:rsidP="002A163D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B45303">
        <w:rPr>
          <w:rFonts w:cs="Times New Roman" w:eastAsia="Times New Roman"/>
          <w:szCs w:val="24"/>
          <w:lang w:eastAsia="hr-HR"/>
        </w:rPr>
        <w:t>MOKINT</w:t>
      </w:r>
      <w:r w:rsidR="00D25E6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304548">
        <w:rPr>
          <w:rFonts w:cs="Times New Roman" w:eastAsia="Times New Roman"/>
          <w:szCs w:val="24"/>
          <w:lang w:eastAsia="hr-HR"/>
        </w:rPr>
        <w:t xml:space="preserve">Pula, </w:t>
      </w:r>
      <w:r w:rsidR="00B45303">
        <w:rPr>
          <w:rFonts w:cs="Times New Roman" w:eastAsia="Times New Roman"/>
          <w:szCs w:val="24"/>
          <w:lang w:eastAsia="hr-HR"/>
        </w:rPr>
        <w:t>Dalmatinova 4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B45303">
        <w:rPr>
          <w:rFonts w:cs="Times New Roman" w:eastAsia="Times New Roman"/>
          <w:szCs w:val="24"/>
          <w:lang w:eastAsia="hr-HR"/>
        </w:rPr>
        <w:t>81178009862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B45303" w:rsidRPr="00B45303">
        <w:rPr>
          <w:rFonts w:cs="Times New Roman" w:eastAsia="Times New Roman"/>
          <w:szCs w:val="24"/>
          <w:lang w:eastAsia="hr-HR"/>
        </w:rPr>
        <w:t>040195685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4558D8">
        <w:rPr>
          <w:rFonts w:cs="Times New Roman" w:eastAsia="Times New Roman"/>
          <w:szCs w:val="24"/>
          <w:lang w:eastAsia="hr-HR"/>
        </w:rPr>
        <w:t>30</w:t>
      </w:r>
      <w:r w:rsidR="00304548">
        <w:rPr>
          <w:rFonts w:cs="Times New Roman" w:eastAsia="Times New Roman"/>
          <w:szCs w:val="24"/>
          <w:lang w:eastAsia="hr-HR"/>
        </w:rPr>
        <w:t>. kolovoza</w:t>
      </w:r>
      <w:r w:rsidR="00E726A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B45303">
        <w:rPr>
          <w:rFonts w:cs="Times New Roman" w:eastAsia="Times New Roman"/>
          <w:szCs w:val="24"/>
          <w:lang w:eastAsia="hr-HR"/>
        </w:rPr>
        <w:t xml:space="preserve">MOKINT d. o. o. Pula, Dalmatinova 4, OIB 81178009862, MBS </w:t>
      </w:r>
      <w:r w:rsidR="00B45303" w:rsidRPr="00B45303">
        <w:rPr>
          <w:rFonts w:cs="Times New Roman" w:eastAsia="Times New Roman"/>
          <w:szCs w:val="24"/>
          <w:lang w:eastAsia="hr-HR"/>
        </w:rPr>
        <w:t>040195685</w:t>
      </w:r>
      <w:r w:rsidR="00926E92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B45303">
        <w:rPr>
          <w:rFonts w:cs="Times New Roman" w:eastAsia="Times New Roman"/>
          <w:szCs w:val="24"/>
          <w:lang w:eastAsia="hr-HR"/>
        </w:rPr>
        <w:t>20.</w:t>
      </w:r>
      <w:r w:rsidRPr="001956FD">
        <w:rPr>
          <w:rFonts w:cs="Times New Roman" w:eastAsia="Times New Roman"/>
          <w:szCs w:val="24"/>
          <w:lang w:eastAsia="hr-HR"/>
        </w:rPr>
        <w:t xml:space="preserve"> </w:t>
      </w:r>
      <w:r w:rsidR="00AC1049">
        <w:rPr>
          <w:rFonts w:cs="Times New Roman" w:eastAsia="Times New Roman"/>
          <w:szCs w:val="24"/>
          <w:lang w:eastAsia="hr-HR"/>
        </w:rPr>
        <w:t>kolovoza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B45303">
        <w:rPr>
          <w:szCs w:val="24"/>
        </w:rPr>
        <w:t>20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654A78">
        <w:rPr>
          <w:rFonts w:cs="Times New Roman" w:eastAsia="Times New Roman"/>
          <w:szCs w:val="24"/>
          <w:lang w:eastAsia="hr-HR"/>
        </w:rPr>
        <w:t>kolovoza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B45303">
        <w:rPr>
          <w:szCs w:val="24"/>
        </w:rPr>
        <w:t>12.450,49</w:t>
      </w:r>
      <w:r w:rsidR="008B68FB">
        <w:rPr>
          <w:szCs w:val="24"/>
        </w:rPr>
        <w:t xml:space="preserve"> </w:t>
      </w:r>
      <w:r w:rsidR="00FD2366">
        <w:rPr>
          <w:szCs w:val="24"/>
        </w:rPr>
        <w:t>kn</w:t>
      </w:r>
      <w:r w:rsidRPr="001956FD">
        <w:rPr>
          <w:szCs w:val="24"/>
        </w:rPr>
        <w:t>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B45303">
        <w:rPr>
          <w:rFonts w:cs="Times New Roman" w:eastAsia="Times New Roman"/>
          <w:szCs w:val="24"/>
          <w:lang w:eastAsia="hr-HR"/>
        </w:rPr>
        <w:t>315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B45303">
        <w:rPr>
          <w:rFonts w:cs="Times New Roman" w:eastAsia="Times New Roman"/>
          <w:szCs w:val="24"/>
          <w:lang w:eastAsia="hr-HR"/>
        </w:rPr>
        <w:t>315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4558D8">
        <w:rPr>
          <w:szCs w:val="24"/>
        </w:rPr>
        <w:t>30</w:t>
      </w:r>
      <w:r w:rsidR="00043EB8">
        <w:rPr>
          <w:szCs w:val="24"/>
        </w:rPr>
        <w:t>. kolovoza</w:t>
      </w:r>
      <w:r w:rsidR="00E726AA"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1A312F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0AD" w:rsidR="007C50AD">
      <w:r>
        <w:separator/>
      </w:r>
    </w:p>
  </w:endnote>
  <w:endnote w:id="0" w:type="continuationSeparator">
    <w:p w:rsidRDefault="007C50AD" w:rsidR="007C5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0AD" w:rsidR="007C50AD">
      <w:r>
        <w:separator/>
      </w:r>
    </w:p>
  </w:footnote>
  <w:footnote w:id="0" w:type="continuationSeparator">
    <w:p w:rsidRDefault="007C50AD" w:rsidR="007C5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B45303">
      <w:t>315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43EB8"/>
    <w:rsid w:val="000777F5"/>
    <w:rsid w:val="000905CA"/>
    <w:rsid w:val="000B38EF"/>
    <w:rsid w:val="000E7331"/>
    <w:rsid w:val="0011120B"/>
    <w:rsid w:val="0013620C"/>
    <w:rsid w:val="00142EF0"/>
    <w:rsid w:val="001457D9"/>
    <w:rsid w:val="00150A27"/>
    <w:rsid w:val="001647FF"/>
    <w:rsid w:val="001956FD"/>
    <w:rsid w:val="001A312F"/>
    <w:rsid w:val="001F2111"/>
    <w:rsid w:val="00214288"/>
    <w:rsid w:val="002521B4"/>
    <w:rsid w:val="00264121"/>
    <w:rsid w:val="002A163D"/>
    <w:rsid w:val="002E2147"/>
    <w:rsid w:val="0030002A"/>
    <w:rsid w:val="00304548"/>
    <w:rsid w:val="00410B17"/>
    <w:rsid w:val="004558D8"/>
    <w:rsid w:val="00585B5F"/>
    <w:rsid w:val="00590A49"/>
    <w:rsid w:val="005937DE"/>
    <w:rsid w:val="005C0129"/>
    <w:rsid w:val="006171E9"/>
    <w:rsid w:val="00625144"/>
    <w:rsid w:val="00654A78"/>
    <w:rsid w:val="00663A14"/>
    <w:rsid w:val="006B26BC"/>
    <w:rsid w:val="006C6CE1"/>
    <w:rsid w:val="00700448"/>
    <w:rsid w:val="0073627D"/>
    <w:rsid w:val="007510E1"/>
    <w:rsid w:val="0076631E"/>
    <w:rsid w:val="007866FC"/>
    <w:rsid w:val="007C50AD"/>
    <w:rsid w:val="00853B51"/>
    <w:rsid w:val="00872DA7"/>
    <w:rsid w:val="008B68FB"/>
    <w:rsid w:val="008D53C8"/>
    <w:rsid w:val="00910D08"/>
    <w:rsid w:val="00926E92"/>
    <w:rsid w:val="009676C7"/>
    <w:rsid w:val="00AC1049"/>
    <w:rsid w:val="00B45303"/>
    <w:rsid w:val="00B86642"/>
    <w:rsid w:val="00BF2741"/>
    <w:rsid w:val="00C136C9"/>
    <w:rsid w:val="00C15607"/>
    <w:rsid w:val="00C16443"/>
    <w:rsid w:val="00C67B16"/>
    <w:rsid w:val="00CC3FAA"/>
    <w:rsid w:val="00CE0665"/>
    <w:rsid w:val="00D238EC"/>
    <w:rsid w:val="00D25E66"/>
    <w:rsid w:val="00D36959"/>
    <w:rsid w:val="00D471C7"/>
    <w:rsid w:val="00D660E4"/>
    <w:rsid w:val="00D710C8"/>
    <w:rsid w:val="00DA0ABF"/>
    <w:rsid w:val="00DA1E95"/>
    <w:rsid w:val="00DE03C8"/>
    <w:rsid w:val="00DF454C"/>
    <w:rsid w:val="00E40ACD"/>
    <w:rsid w:val="00E52D77"/>
    <w:rsid w:val="00E56563"/>
    <w:rsid w:val="00E726AA"/>
    <w:rsid w:val="00E845EC"/>
    <w:rsid w:val="00E90AC2"/>
    <w:rsid w:val="00F76BB9"/>
    <w:rsid w:val="00F93B3E"/>
    <w:rsid w:val="00F9400E"/>
    <w:rsid w:val="00FD23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85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B5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85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B5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MOKINT d.o.o. PULA</izvorni_sadrzaj>
    <derivirana_varijabla naziv="DomainObject.Predmet.ProtustrankaFormated_1">  MOKINT d.o.o. PULA</derivirana_varijabla>
  </DomainObject.Predmet.ProtustrankaFormated>
  <DomainObject.Predmet.ProtustrankaFormatedOIB>
    <izvorni_sadrzaj>  MOKINT d.o.o. PULA, OIB 81178009862</izvorni_sadrzaj>
    <derivirana_varijabla naziv="DomainObject.Predmet.ProtustrankaFormatedOIB_1">  MOKINT d.o.o. PULA, OIB 81178009862</derivirana_varijabla>
  </DomainObject.Predmet.ProtustrankaFormatedOIB>
  <DomainObject.Predmet.ProtustrankaFormatedWithAdress>
    <izvorni_sadrzaj> MOKINT d.o.o. PULA, Dalmatinova 4, 52100 Pula</izvorni_sadrzaj>
    <derivirana_varijabla naziv="DomainObject.Predmet.ProtustrankaFormatedWithAdress_1"> MOKINT d.o.o. PULA, Dalmatinova 4, 52100 Pula</derivirana_varijabla>
  </DomainObject.Predmet.ProtustrankaFormatedWithAdress>
  <DomainObject.Predmet.ProtustrankaFormatedWithAdressOIB>
    <izvorni_sadrzaj> MOKINT d.o.o. PULA, OIB 81178009862, Dalmatinova 4, 52100 Pula</izvorni_sadrzaj>
    <derivirana_varijabla naziv="DomainObject.Predmet.ProtustrankaFormatedWithAdressOIB_1"> MOKINT d.o.o. PULA, OIB 81178009862, Dalmatinova 4, 52100 Pula</derivirana_varijabla>
  </DomainObject.Predmet.ProtustrankaFormatedWithAdressOIB>
  <DomainObject.Predmet.ProtustrankaWithAdress>
    <izvorni_sadrzaj>MOKINT d.o.o. PULA Dalmatinova 4, 52100 Pula</izvorni_sadrzaj>
    <derivirana_varijabla naziv="DomainObject.Predmet.ProtustrankaWithAdress_1">MOKINT d.o.o. PULA Dalmatinova 4, 52100 Pula</derivirana_varijabla>
  </DomainObject.Predmet.ProtustrankaWithAdress>
  <DomainObject.Predmet.ProtustrankaWithAdressOIB>
    <izvorni_sadrzaj>MOKINT d.o.o. PULA, OIB 81178009862, Dalmatinova 4, 52100 Pula</izvorni_sadrzaj>
    <derivirana_varijabla naziv="DomainObject.Predmet.ProtustrankaWithAdressOIB_1">MOKINT d.o.o. PULA, OIB 81178009862, Dalmatinova 4, 52100 Pula</derivirana_varijabla>
  </DomainObject.Predmet.ProtustrankaWithAdressOIB>
  <DomainObject.Predmet.ProtustrankaNazivFormated>
    <izvorni_sadrzaj>MOKINT d.o.o. PULA</izvorni_sadrzaj>
    <derivirana_varijabla naziv="DomainObject.Predmet.ProtustrankaNazivFormated_1">MOKINT d.o.o. PULA</derivirana_varijabla>
  </DomainObject.Predmet.ProtustrankaNazivFormated>
  <DomainObject.Predmet.ProtustrankaNazivFormatedOIB>
    <izvorni_sadrzaj>MOKINT d.o.o. PULA, OIB 81178009862</izvorni_sadrzaj>
    <derivirana_varijabla naziv="DomainObject.Predmet.ProtustrankaNazivFormatedOIB_1">MOKINT d.o.o. PULA, OIB 81178009862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12450.49</izvorni_sadrzaj>
    <derivirana_varijabla naziv="DomainObject.Predmet.TrenutnaVrijednost_1">12450.49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MOKINT d.o.o. PULA</item>
    </izvorni_sadrzaj>
    <derivirana_varijabla naziv="DomainObject.Predmet.ProtuStrankaListFormated_1">
      <item>MOKINT d.o.o. PULA</item>
    </derivirana_varijabla>
  </DomainObject.Predmet.ProtuStrankaListFormated>
  <DomainObject.Predmet.ProtuStrankaListFormatedOIB>
    <izvorni_sadrzaj>
      <item>MOKINT d.o.o. PULA, OIB 81178009862</item>
    </izvorni_sadrzaj>
    <derivirana_varijabla naziv="DomainObject.Predmet.ProtuStrankaListFormatedOIB_1">
      <item>MOKINT d.o.o. PULA, OIB 81178009862</item>
    </derivirana_varijabla>
  </DomainObject.Predmet.ProtuStrankaListFormatedOIB>
  <DomainObject.Predmet.ProtuStrankaListFormatedWithAdress>
    <izvorni_sadrzaj>
      <item>MOKINT d.o.o. PULA, Dalmatinova 4, 52100 Pula</item>
    </izvorni_sadrzaj>
    <derivirana_varijabla naziv="DomainObject.Predmet.ProtuStrankaListFormatedWithAdress_1">
      <item>MOKINT d.o.o. PULA, Dalmatinova 4, 52100 Pula</item>
    </derivirana_varijabla>
  </DomainObject.Predmet.ProtuStrankaListFormatedWithAdress>
  <DomainObject.Predmet.ProtuStrankaListFormatedWithAdressOIB>
    <izvorni_sadrzaj>
      <item>MOKINT d.o.o. PULA, OIB 81178009862, Dalmatinova 4, 52100 Pula</item>
    </izvorni_sadrzaj>
    <derivirana_varijabla naziv="DomainObject.Predmet.ProtuStrankaListFormatedWithAdressOIB_1">
      <item>MOKINT d.o.o. PULA, OIB 81178009862, Dalmatinova 4, 52100 Pula</item>
    </derivirana_varijabla>
  </DomainObject.Predmet.ProtuStrankaListFormatedWithAdressOIB>
  <DomainObject.Predmet.ProtuStrankaListNazivFormated>
    <izvorni_sadrzaj>
      <item>MOKINT d.o.o. PULA</item>
    </izvorni_sadrzaj>
    <derivirana_varijabla naziv="DomainObject.Predmet.ProtuStrankaListNazivFormated_1">
      <item>MOKINT d.o.o. PULA</item>
    </derivirana_varijabla>
  </DomainObject.Predmet.ProtuStrankaListNazivFormated>
  <DomainObject.Predmet.ProtuStrankaListNazivFormatedOIB>
    <izvorni_sadrzaj>
      <item>MOKINT d.o.o. PULA, OIB 81178009862</item>
    </izvorni_sadrzaj>
    <derivirana_varijabla naziv="DomainObject.Predmet.ProtuStrankaListNazivFormatedOIB_1">
      <item>MOKINT d.o.o. PULA, OIB 81178009862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MOKINT d.o.o. PULA</izvorni_sadrzaj>
    <derivirana_varijabla naziv="DomainObject.Predmet.ProtustrankaIDrugi_1">MOKINT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MOKINT d.o.o. PULA, OIB 81178009862, Dalmatinova 4, 52100 Pula</izvorni_sadrzaj>
    <derivirana_varijabla naziv="DomainObject.Predmet.ProtustrankaIDrugiAdressOIB_1">MOKINT d.o.o. PULA, OIB 81178009862, Dalmatinova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MOKINT d.o.o. PULA</item>
    </izvorni_sadrzaj>
    <derivirana_varijabla naziv="DomainObject.Predmet.SudioniciListNaziv_1">
      <item>FINANCIJSKA AGENCIJA, RC RIJEKA, PODRUŽNICA PULA, PULA</item>
      <item>MOKINT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MOKINT d.o.o. PULA, OIB 81178009862, Dalmatinova 4,52100 Pula</item>
    </izvorni_sadrzaj>
    <derivirana_varijabla naziv="DomainObject.Predmet.SudioniciListAdressOIB_1">
      <item>FINANCIJSKA AGENCIJA, RC RIJEKA, PODRUŽNICA PULA, PULA, OIB 85821130368, F. Kurelca 8,51000 Rijeka</item>
      <item>MOKINT d.o.o. PULA, OIB 81178009862,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81178009862</item>
    </izvorni_sadrzaj>
    <derivirana_varijabla naziv="DomainObject.Predmet.SudioniciListNazivOIB_1">
      <item>, OIB 85821130368</item>
      <item>, OIB 81178009862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2660</properties:Characters>
  <properties:Lines>50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2018-06-29T05:45:00Z</dcterms:created>
  <dc:creator>Ana Jeromela</dc:creator>
  <cp:lastModifiedBy>Ana Jeromela</cp:lastModifiedBy>
  <cp:lastPrinted>2018-08-30T12:00:00Z</cp:lastPrinted>
  <dcterms:modified xmlns:xsi="http://www.w3.org/2001/XMLSchema-instance" xsi:type="dcterms:W3CDTF">2018-08-30T12:01:00Z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315-18 MOKINT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