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a381b" w14:paraId="eba381b" w:rsidRDefault="00003B58" w:rsidP="00ED177D" w:rsidR="00003B58" w:rsidRPr="00010784">
      <w:pPr>
        <w:jc w:val="both"/>
        <w15:collapsed w:val="false"/>
        <w:rPr>
          <w:rFonts w:cs="Arial" w:hAnsi="Arial" w:ascii="Arial"/>
        </w:rPr>
      </w:pPr>
      <w:bookmarkStart w:name="_GoBack" w:id="0"/>
      <w:bookmarkEnd w:id="0"/>
    </w:p>
    <w:p w:rsidRDefault="00003B58" w:rsidP="00ED177D" w:rsidR="00003B58" w:rsidRPr="00010784">
      <w:pPr>
        <w:jc w:val="both"/>
      </w:pPr>
    </w:p>
    <w:p w:rsidRDefault="004F6142" w:rsidP="00ED177D" w:rsidR="004F6142">
      <w:pPr>
        <w:jc w:val="both"/>
      </w:pPr>
    </w:p>
    <w:p w:rsidRDefault="004F6142" w:rsidP="00ED177D" w:rsidR="004F6142">
      <w:pPr>
        <w:jc w:val="both"/>
      </w:pPr>
    </w:p>
    <w:p w:rsidRDefault="00003B58" w:rsidP="00ED177D" w:rsidR="00003B58" w:rsidRPr="004F6142">
      <w:pPr>
        <w:jc w:val="both"/>
        <w:rPr>
          <w:b/>
          <w:bCs/>
        </w:rPr>
      </w:pPr>
      <w:r w:rsidRPr="004F6142">
        <w:rPr>
          <w:b/>
          <w:bCs/>
        </w:rPr>
        <w:t>REPUBLIKA HRVATSKA</w:t>
      </w:r>
    </w:p>
    <w:p w:rsidRDefault="00003B58" w:rsidP="00ED177D" w:rsidR="004F6142">
      <w:pPr>
        <w:jc w:val="both"/>
        <w:rPr>
          <w:b/>
          <w:bCs/>
        </w:rPr>
      </w:pPr>
      <w:r w:rsidRPr="004F6142">
        <w:rPr>
          <w:b/>
          <w:bCs/>
        </w:rPr>
        <w:t>TRGOVAČKI SUD U ZADRU</w:t>
      </w:r>
    </w:p>
    <w:p w:rsidRDefault="004F6142" w:rsidP="00ED177D" w:rsidR="00003B58" w:rsidRPr="00F92471">
      <w:pPr>
        <w:jc w:val="both"/>
      </w:pPr>
      <w:r w:rsidRPr="00F92471">
        <w:t>Ulica dr. Franje Tuđmana 35</w:t>
      </w:r>
      <w:r w:rsidR="00003B58" w:rsidRPr="00F92471">
        <w:t xml:space="preserve">                                                              </w:t>
      </w:r>
    </w:p>
    <w:p w:rsidRDefault="004F6142" w:rsidP="0027534F" w:rsidR="004F6142">
      <w:pPr>
        <w:rPr>
          <w:b/>
          <w:bCs/>
        </w:rPr>
      </w:pPr>
    </w:p>
    <w:p w:rsidRDefault="00003B58" w:rsidP="00010784" w:rsidR="00003B58" w:rsidRPr="004F6142">
      <w:pPr>
        <w:jc w:val="center"/>
        <w:rPr>
          <w:b/>
          <w:bCs/>
        </w:rPr>
      </w:pPr>
      <w:r w:rsidRPr="004F6142">
        <w:rPr>
          <w:b/>
          <w:bCs/>
        </w:rPr>
        <w:t xml:space="preserve">R E P U B L I K A  H R V A T S K A </w:t>
      </w:r>
    </w:p>
    <w:p w:rsidRDefault="00003B58" w:rsidP="00ED177D" w:rsidR="00003B58" w:rsidRPr="004F6142">
      <w:pPr>
        <w:jc w:val="both"/>
        <w:rPr>
          <w:b/>
          <w:bCs/>
        </w:rPr>
      </w:pPr>
    </w:p>
    <w:p w:rsidRDefault="00003B58" w:rsidP="00ED177D" w:rsidR="00003B58" w:rsidRPr="004F6142">
      <w:pPr>
        <w:jc w:val="center"/>
        <w:rPr>
          <w:b/>
          <w:bCs/>
        </w:rPr>
      </w:pPr>
      <w:r w:rsidRPr="004F6142">
        <w:rPr>
          <w:b/>
          <w:bCs/>
        </w:rPr>
        <w:t xml:space="preserve"> Z A K LJ U Č A K </w:t>
      </w:r>
    </w:p>
    <w:p w:rsidRDefault="00003B58" w:rsidP="00ED177D" w:rsidR="00003B58" w:rsidRPr="00010784">
      <w:pPr>
        <w:jc w:val="both"/>
      </w:pPr>
    </w:p>
    <w:p w:rsidRDefault="003434DC" w:rsidP="004F6142" w:rsidR="004F6142" w:rsidRPr="00EA3FC8">
      <w:pPr>
        <w:ind w:firstLine="708"/>
        <w:jc w:val="both"/>
        <w:rPr>
          <w:b/>
        </w:rPr>
      </w:pPr>
      <w:r>
        <w:t xml:space="preserve">Trgovački sud u Zadru, </w:t>
      </w:r>
      <w:r w:rsidR="004F6142">
        <w:t>OIB:39670464653 po sutkinji</w:t>
      </w:r>
      <w:r w:rsidR="004F6142" w:rsidRPr="00976A50">
        <w:t xml:space="preserve"> </w:t>
      </w:r>
      <w:r w:rsidR="004F6142">
        <w:t>Ani Markač,</w:t>
      </w:r>
      <w:r w:rsidR="004F6142" w:rsidRPr="00976A50">
        <w:t xml:space="preserve"> nad stečajnim dužnikom </w:t>
      </w:r>
      <w:r w:rsidR="004F6142">
        <w:t xml:space="preserve">TLM Aluminium d.d., Šibenik u stečaju, Ulica Narodnog preporoda 12, Šibenik, </w:t>
      </w:r>
      <w:r w:rsidR="004F6142" w:rsidRPr="00F60CD9">
        <w:t>OIB:</w:t>
      </w:r>
      <w:r w:rsidR="004F6142">
        <w:t>82733440679, kojeg zastupa stečajni upravitelj Branko Morić, dana 1</w:t>
      </w:r>
      <w:r w:rsidR="00255F97">
        <w:t>3.travnja 2017</w:t>
      </w:r>
      <w:r w:rsidR="004F6142" w:rsidRPr="00976A50">
        <w:t>.</w:t>
      </w:r>
    </w:p>
    <w:p w:rsidRDefault="00003B58" w:rsidP="00ED177D" w:rsidR="00003B58" w:rsidRPr="00010784">
      <w:pPr>
        <w:jc w:val="both"/>
      </w:pPr>
    </w:p>
    <w:p w:rsidRDefault="00003B58" w:rsidP="00ED177D" w:rsidR="00003B58" w:rsidRPr="00010784">
      <w:pPr>
        <w:jc w:val="center"/>
      </w:pPr>
      <w:r w:rsidRPr="00010784">
        <w:t>z a k lj u č i o   j e</w:t>
      </w:r>
    </w:p>
    <w:p w:rsidRDefault="00003B58" w:rsidP="00D54117" w:rsidR="00003B58" w:rsidRPr="00010784"/>
    <w:p w:rsidRDefault="00003B58" w:rsidP="00434826" w:rsidR="00434826">
      <w:pPr>
        <w:ind w:firstLine="709"/>
        <w:jc w:val="both"/>
      </w:pPr>
      <w:r w:rsidRPr="00010784">
        <w:t xml:space="preserve">Odobrava se  stečajnom upravitelju </w:t>
      </w:r>
      <w:r w:rsidR="00434826">
        <w:t xml:space="preserve">Branku Moriću iz Zadra, </w:t>
      </w:r>
      <w:r w:rsidRPr="00010784">
        <w:t xml:space="preserve">sklapanje ugovora o radu na određeno </w:t>
      </w:r>
      <w:r>
        <w:t>vrijeme</w:t>
      </w:r>
      <w:r w:rsidR="00E81CE0">
        <w:t xml:space="preserve"> prema obrazloženom zahtjevu </w:t>
      </w:r>
      <w:r w:rsidR="00434826">
        <w:t xml:space="preserve">istoga </w:t>
      </w:r>
      <w:r w:rsidR="00E81CE0">
        <w:t xml:space="preserve">od </w:t>
      </w:r>
      <w:r w:rsidR="00255F97">
        <w:t xml:space="preserve">7. travnja 2017. </w:t>
      </w:r>
      <w:r w:rsidR="004F6142">
        <w:t xml:space="preserve">(list spisa </w:t>
      </w:r>
      <w:r w:rsidR="00255F97">
        <w:t xml:space="preserve">3371 do 3372) </w:t>
      </w:r>
      <w:r>
        <w:t>sa radni</w:t>
      </w:r>
      <w:r w:rsidR="00255F97">
        <w:t>com Sandrom Svirčić</w:t>
      </w:r>
      <w:r w:rsidR="00434826">
        <w:t xml:space="preserve"> koja će obavljati poslove voditelja za računovodstvene i knjigovodstvene poslove stečajnog dužnika, s time što će se ugovor sa predmetnom radnicom najprije zaključiti na rok od 1 (jednog) mjeseca, a nakon čega će se obnavljati svaka 3 (tri) mjeseca, u vremenu dok traju potrebe za tim poslovima u stečajnom postupku.</w:t>
      </w:r>
    </w:p>
    <w:p w:rsidRDefault="00003B58" w:rsidP="007A333E" w:rsidR="00003B58" w:rsidRPr="00010784">
      <w:pPr>
        <w:jc w:val="both"/>
      </w:pPr>
    </w:p>
    <w:p w:rsidRDefault="00003B58" w:rsidP="00384E98" w:rsidR="00003B58">
      <w:pPr>
        <w:jc w:val="center"/>
      </w:pPr>
      <w:r w:rsidRPr="00010784">
        <w:t>O</w:t>
      </w:r>
      <w:r w:rsidR="00434826">
        <w:t xml:space="preserve">brazloženje </w:t>
      </w:r>
    </w:p>
    <w:p w:rsidRDefault="00003B58" w:rsidP="00CC6CE2" w:rsidR="00003B58" w:rsidRPr="00010784"/>
    <w:p w:rsidRDefault="00003B58" w:rsidP="00F92471" w:rsidR="00255F97">
      <w:pPr>
        <w:ind w:firstLine="709"/>
        <w:jc w:val="both"/>
      </w:pPr>
      <w:r w:rsidRPr="00010784">
        <w:t xml:space="preserve">Stečajni upravitelj koji je imenovan u ovom postupku je </w:t>
      </w:r>
      <w:r w:rsidR="003434DC">
        <w:t xml:space="preserve">podneskom od </w:t>
      </w:r>
      <w:r w:rsidR="0027534F">
        <w:t xml:space="preserve">7. travnja 2017. zatražio </w:t>
      </w:r>
      <w:r w:rsidR="00255F97">
        <w:t xml:space="preserve">suglasnost stečajnog suca sukladno odredbi čl. 191. st. 5. Stečajnog zakona </w:t>
      </w:r>
      <w:r w:rsidR="0027534F">
        <w:t xml:space="preserve">(Narodne novine broj 71/15) </w:t>
      </w:r>
      <w:r w:rsidR="00255F97">
        <w:t xml:space="preserve">za zaposlenje voditelja </w:t>
      </w:r>
      <w:r w:rsidR="0027534F">
        <w:t xml:space="preserve">za </w:t>
      </w:r>
      <w:r w:rsidR="00255F97">
        <w:t>računovodstvene i knjigovodstvene poslove stečajnog dužnika.</w:t>
      </w:r>
    </w:p>
    <w:p w:rsidRDefault="00434826" w:rsidP="00434826" w:rsidR="00F5319D">
      <w:pPr>
        <w:ind w:firstLine="709"/>
        <w:jc w:val="both"/>
      </w:pPr>
      <w:r>
        <w:t>I</w:t>
      </w:r>
      <w:r w:rsidR="0027534F">
        <w:t>sti je pojasnio da se k</w:t>
      </w:r>
      <w:r w:rsidR="00255F97">
        <w:t>njigovodstvo</w:t>
      </w:r>
      <w:r w:rsidR="00F5319D">
        <w:t xml:space="preserve"> stečajnog dužnika TLM Aluminium d.d. u stečaju u dosadašnjem tijek</w:t>
      </w:r>
      <w:r w:rsidR="0027534F">
        <w:t>u stečajnog postupka organiziralo</w:t>
      </w:r>
      <w:r>
        <w:t xml:space="preserve"> i vodilo </w:t>
      </w:r>
      <w:r w:rsidR="00F5319D">
        <w:t xml:space="preserve">sa bivšim radnicima stečajnog dužnika, koji </w:t>
      </w:r>
      <w:r w:rsidR="0027534F">
        <w:t xml:space="preserve">da </w:t>
      </w:r>
      <w:r w:rsidR="00F5319D">
        <w:t>su postali zaposlenici zakupcu I</w:t>
      </w:r>
      <w:r w:rsidR="0027534F">
        <w:t>mpol</w:t>
      </w:r>
      <w:r w:rsidR="00F5319D">
        <w:t xml:space="preserve"> – TLM d.o.o. nakon davanja u zakup dugotrajne imovine na način da su radnici koji su te poslove radili za zakupca obavljali i poslove knjigovodstva i računovodstva i za potrebe dužnika, i to bez naknade. Međutim, nakon što je došlo do velikog povećanja obujma poslova i potrebe da se ti poslovi obavljaju i izvan radnog vremena stečajni upravitel</w:t>
      </w:r>
      <w:r w:rsidR="0027534F">
        <w:t xml:space="preserve">j </w:t>
      </w:r>
      <w:r>
        <w:t xml:space="preserve">da </w:t>
      </w:r>
      <w:r w:rsidR="0027534F">
        <w:t>je uz suglasnost stečajnog su</w:t>
      </w:r>
      <w:r w:rsidR="00F5319D">
        <w:t>ca sa osam bivših radnika zaključio ugovor o djelu za sređivanje knjigovodstva i posl</w:t>
      </w:r>
      <w:r w:rsidR="0027534F">
        <w:t>ova</w:t>
      </w:r>
      <w:r w:rsidR="00F5319D">
        <w:t xml:space="preserve"> za 2015. i 2016. godinu i za nastavak tih poslova u 2017. godini.</w:t>
      </w:r>
      <w:r>
        <w:t xml:space="preserve"> </w:t>
      </w:r>
      <w:r w:rsidR="00F5319D">
        <w:t>Nakon toga zakupac I</w:t>
      </w:r>
      <w:r w:rsidR="0027534F">
        <w:t>mpol</w:t>
      </w:r>
      <w:r w:rsidR="00F5319D">
        <w:t xml:space="preserve">-TLM d.o.o. </w:t>
      </w:r>
      <w:r>
        <w:t xml:space="preserve">da je </w:t>
      </w:r>
      <w:r w:rsidR="00F5319D">
        <w:t>donio i proveo odluku da svoje knjigovodstvo organizira i vodi u drugom programu i na svojim računalima</w:t>
      </w:r>
      <w:r>
        <w:t>,</w:t>
      </w:r>
      <w:r w:rsidR="00F5319D">
        <w:t xml:space="preserve"> a što </w:t>
      </w:r>
      <w:r>
        <w:t xml:space="preserve">da </w:t>
      </w:r>
      <w:r w:rsidR="00F5319D">
        <w:t>onda dalje onemogućava postojeći način i organizaciju vođenja poslovnih knjiga i knjigovodstva za stečajnog dužnika TLM Aluminium d.d. u stečaju.</w:t>
      </w:r>
    </w:p>
    <w:p w:rsidRDefault="00F5319D" w:rsidP="00434826" w:rsidR="00F5319D">
      <w:pPr>
        <w:ind w:firstLine="708"/>
        <w:jc w:val="both"/>
      </w:pPr>
      <w:r>
        <w:t xml:space="preserve">Stečajni upravitelj </w:t>
      </w:r>
      <w:r w:rsidR="00434826">
        <w:t xml:space="preserve">da je </w:t>
      </w:r>
      <w:r>
        <w:t xml:space="preserve">o nastalom problemu obavijestio odbor vjerovnika koji </w:t>
      </w:r>
      <w:r w:rsidR="00434826">
        <w:t xml:space="preserve">da </w:t>
      </w:r>
      <w:r>
        <w:t xml:space="preserve">je nakon </w:t>
      </w:r>
      <w:r w:rsidR="00C8728D">
        <w:t>rasprave o nastalom problemu na 10. sjednici od 24.</w:t>
      </w:r>
      <w:r w:rsidR="00434826">
        <w:t xml:space="preserve"> ožujka </w:t>
      </w:r>
      <w:r w:rsidR="00C8728D">
        <w:t>2017. donio odluku da se za poslove zaposli stručna osoba iz reda bivših radnika stečajnog dužnika, koja je ostala bez posla, na način da se zaposli na određeno vrijeme dok to budu zahtijevale potrebe posla.</w:t>
      </w:r>
    </w:p>
    <w:p w:rsidRDefault="00C8728D" w:rsidP="00434826" w:rsidR="00C8728D">
      <w:pPr>
        <w:ind w:firstLine="708"/>
        <w:jc w:val="both"/>
      </w:pPr>
      <w:r>
        <w:t xml:space="preserve">Stečajni upravitelj </w:t>
      </w:r>
      <w:r w:rsidR="00434826">
        <w:t xml:space="preserve">da </w:t>
      </w:r>
      <w:r>
        <w:t xml:space="preserve">je nakon toga uz konzultacije sa dosadašnjim zaposlenicima iz knjigovodstva došao do podataka </w:t>
      </w:r>
      <w:r w:rsidRPr="00434826">
        <w:t>o bivšim radnici</w:t>
      </w:r>
      <w:r w:rsidR="00434826" w:rsidRPr="00434826">
        <w:t>ma</w:t>
      </w:r>
      <w:r w:rsidRPr="00434826">
        <w:t xml:space="preserve"> dužnika </w:t>
      </w:r>
      <w:r>
        <w:t>koji su sada bez posla, te nakon toga obavio razgovor sa potencijalnim kandidatima za navedene poslove.</w:t>
      </w:r>
    </w:p>
    <w:p w:rsidRDefault="00C8728D" w:rsidP="00434826" w:rsidR="00255F97">
      <w:pPr>
        <w:ind w:firstLine="708"/>
        <w:jc w:val="both"/>
      </w:pPr>
      <w:r>
        <w:t xml:space="preserve">Na temelju prikupljenih podataka i obavljenih razgovora u prilogu </w:t>
      </w:r>
      <w:r w:rsidR="00434826">
        <w:t xml:space="preserve">podneska isti je dostavio i </w:t>
      </w:r>
      <w:r>
        <w:t>ugovor o radu za radnicu SANDRA SVIRČIĆ, ekonomist za računovodstveno-</w:t>
      </w:r>
      <w:r>
        <w:lastRenderedPageBreak/>
        <w:t xml:space="preserve">knjigovodstvene poslove, iz Šibenika, OIB: 28324268385, </w:t>
      </w:r>
      <w:r w:rsidR="00434826">
        <w:t xml:space="preserve">slijedom čega je i zatražio </w:t>
      </w:r>
      <w:r>
        <w:t xml:space="preserve"> suglasnost za zaključenje ugovora o radu na određeno vrijeme</w:t>
      </w:r>
      <w:r w:rsidR="00434826">
        <w:t xml:space="preserve"> sa istom</w:t>
      </w:r>
      <w:r>
        <w:t xml:space="preserve">, s time </w:t>
      </w:r>
      <w:r w:rsidR="00434826">
        <w:t xml:space="preserve">da bi se predmetni </w:t>
      </w:r>
      <w:r>
        <w:t>ugovor zaključi</w:t>
      </w:r>
      <w:r w:rsidR="00434826">
        <w:t>o</w:t>
      </w:r>
      <w:r>
        <w:t xml:space="preserve"> najprije na rok od 1 mjeseca</w:t>
      </w:r>
      <w:r w:rsidR="00434826">
        <w:t>,</w:t>
      </w:r>
      <w:r>
        <w:t xml:space="preserve"> a onda </w:t>
      </w:r>
      <w:r w:rsidR="00434826">
        <w:t xml:space="preserve">da bi se </w:t>
      </w:r>
      <w:r>
        <w:t>obnavlja</w:t>
      </w:r>
      <w:r w:rsidR="00434826">
        <w:t>o</w:t>
      </w:r>
      <w:r>
        <w:t xml:space="preserve"> svaka tri mjeseca, u vremenu dok traju potrebe za tim poslovima u stečajnom postupku.</w:t>
      </w:r>
    </w:p>
    <w:p w:rsidRDefault="00003B58" w:rsidP="00434826" w:rsidR="00003B58">
      <w:pPr>
        <w:ind w:firstLine="709"/>
        <w:jc w:val="both"/>
      </w:pPr>
      <w:r>
        <w:t>Obzirom da je stečajni upravitelj obrazložio potrebu za sklapanjem ugovora o radu</w:t>
      </w:r>
      <w:r w:rsidR="007A333E">
        <w:t xml:space="preserve"> </w:t>
      </w:r>
      <w:r w:rsidR="00E81CE0">
        <w:t xml:space="preserve">na određeno vrijeme </w:t>
      </w:r>
      <w:r w:rsidR="00434826">
        <w:t xml:space="preserve">sa radnicom Sandrom Svirčić, </w:t>
      </w:r>
      <w:r>
        <w:t xml:space="preserve">to je zahtjevu valjalo udovoljiti, a sve temeljem odredbe čl. </w:t>
      </w:r>
      <w:r w:rsidR="007A333E">
        <w:t>191</w:t>
      </w:r>
      <w:r w:rsidR="00434826">
        <w:t>. st. 5. i 6. Stečajnog zakona.</w:t>
      </w:r>
    </w:p>
    <w:p w:rsidRDefault="007A333E" w:rsidP="007A333E" w:rsidR="00003B58" w:rsidRPr="00010784">
      <w:pPr>
        <w:ind w:firstLine="709"/>
        <w:jc w:val="both"/>
      </w:pPr>
      <w:r>
        <w:t>S</w:t>
      </w:r>
      <w:r w:rsidR="00434826">
        <w:t xml:space="preserve">lijedom navedenog odlučeno je </w:t>
      </w:r>
      <w:r>
        <w:t>kao u izreci.</w:t>
      </w:r>
      <w:r w:rsidR="00003B58" w:rsidRPr="00010784">
        <w:t xml:space="preserve"> </w:t>
      </w:r>
    </w:p>
    <w:p w:rsidRDefault="00003B58" w:rsidP="00384E98" w:rsidR="00003B58" w:rsidRPr="00010784">
      <w:pPr>
        <w:ind w:left="1428"/>
        <w:jc w:val="both"/>
      </w:pPr>
    </w:p>
    <w:p w:rsidRDefault="00F92471" w:rsidP="004F6142" w:rsidR="00003B58" w:rsidRPr="00010784">
      <w:pPr>
        <w:ind w:firstLine="708"/>
        <w:jc w:val="center"/>
      </w:pPr>
      <w:r>
        <w:t>U Zadru</w:t>
      </w:r>
      <w:r w:rsidR="00003B58">
        <w:t xml:space="preserve"> </w:t>
      </w:r>
      <w:r w:rsidR="00E81CE0">
        <w:t>1</w:t>
      </w:r>
      <w:r w:rsidR="00255F97">
        <w:t xml:space="preserve">3. travnja 2017. </w:t>
      </w:r>
    </w:p>
    <w:p w:rsidRDefault="00F92471" w:rsidP="008A4E15" w:rsidR="00F362C4">
      <w:pPr>
        <w:jc w:val="right"/>
      </w:pPr>
      <w:r>
        <w:tab/>
      </w:r>
      <w:r>
        <w:tab/>
      </w:r>
      <w:r>
        <w:tab/>
      </w:r>
      <w:r>
        <w:tab/>
      </w:r>
      <w:r>
        <w:tab/>
      </w:r>
      <w:r>
        <w:tab/>
        <w:t xml:space="preserve">   </w:t>
      </w:r>
    </w:p>
    <w:p w:rsidRDefault="00F362C4" w:rsidP="00F362C4" w:rsidR="00003B58">
      <w:r>
        <w:tab/>
      </w:r>
      <w:r>
        <w:tab/>
      </w:r>
      <w:r>
        <w:tab/>
      </w:r>
      <w:r>
        <w:tab/>
      </w:r>
      <w:r>
        <w:tab/>
        <w:t xml:space="preserve">               </w:t>
      </w:r>
      <w:r w:rsidR="00F92471">
        <w:t xml:space="preserve">    </w:t>
      </w:r>
      <w:r w:rsidR="005D3F69">
        <w:tab/>
      </w:r>
      <w:r w:rsidR="005D3F69">
        <w:tab/>
      </w:r>
      <w:r w:rsidR="005D3F69">
        <w:tab/>
      </w:r>
      <w:r w:rsidR="005D3F69">
        <w:tab/>
        <w:t xml:space="preserve">     </w:t>
      </w:r>
      <w:r w:rsidR="005D3F69">
        <w:tab/>
        <w:t xml:space="preserve">     </w:t>
      </w:r>
      <w:r w:rsidR="004F6142">
        <w:t>Sutkinja</w:t>
      </w:r>
    </w:p>
    <w:p w:rsidRDefault="00F362C4" w:rsidP="00F362C4" w:rsidR="004F6142">
      <w:r>
        <w:tab/>
      </w:r>
      <w:r>
        <w:tab/>
      </w:r>
      <w:r>
        <w:tab/>
      </w:r>
      <w:r>
        <w:tab/>
      </w:r>
      <w:r>
        <w:tab/>
      </w:r>
      <w:r>
        <w:tab/>
      </w:r>
      <w:r>
        <w:tab/>
      </w:r>
      <w:r>
        <w:tab/>
        <w:t xml:space="preserve">     </w:t>
      </w:r>
      <w:r w:rsidR="005D3F69">
        <w:tab/>
      </w:r>
      <w:r w:rsidR="005D3F69">
        <w:tab/>
        <w:t xml:space="preserve">           </w:t>
      </w:r>
      <w:r w:rsidR="004F6142">
        <w:t>Ana Markač</w:t>
      </w:r>
    </w:p>
    <w:p w:rsidRDefault="00F92471" w:rsidP="00346874" w:rsidR="00F92471"/>
    <w:p w:rsidRDefault="000B1B42" w:rsidP="00346874" w:rsidR="000B1B42"/>
    <w:p w:rsidRDefault="00F362C4" w:rsidP="00346874" w:rsidR="00F362C4"/>
    <w:p w:rsidRDefault="00F362C4" w:rsidP="00346874" w:rsidR="00F362C4"/>
    <w:p w:rsidRDefault="000B1B42" w:rsidP="00346874" w:rsidR="000B1B42">
      <w:r>
        <w:t>UPUTA O PRAVNOM LIJEKU:</w:t>
      </w:r>
    </w:p>
    <w:p w:rsidRDefault="008E34E6" w:rsidP="00346874" w:rsidR="000B1B42">
      <w:r>
        <w:t>Protiv ovog zaključka nije dopuštena žalba.</w:t>
      </w:r>
    </w:p>
    <w:p w:rsidRDefault="008E34E6" w:rsidP="00346874" w:rsidR="008E34E6"/>
    <w:p w:rsidRDefault="00003B58" w:rsidP="00346874" w:rsidR="00003B58">
      <w:r>
        <w:t>Dostaviti:</w:t>
      </w:r>
    </w:p>
    <w:p w:rsidRDefault="00003B58" w:rsidP="00346874" w:rsidR="00003B58">
      <w:pPr>
        <w:numPr>
          <w:ilvl w:val="0"/>
          <w:numId w:val="4"/>
        </w:numPr>
      </w:pPr>
      <w:r>
        <w:t>stečajnom upravitelju</w:t>
      </w:r>
    </w:p>
    <w:p w:rsidRDefault="008E34E6" w:rsidP="00346874" w:rsidR="008E34E6">
      <w:pPr>
        <w:numPr>
          <w:ilvl w:val="0"/>
          <w:numId w:val="4"/>
        </w:numPr>
      </w:pPr>
      <w:r>
        <w:t xml:space="preserve">e-Oglasna ploča sudova </w:t>
      </w:r>
    </w:p>
    <w:p w:rsidRDefault="00003B58" w:rsidP="006B1627" w:rsidR="00003B58" w:rsidRPr="00010784">
      <w:pPr>
        <w:numPr>
          <w:ilvl w:val="0"/>
          <w:numId w:val="4"/>
        </w:numPr>
      </w:pPr>
      <w:r>
        <w:t>u spis</w:t>
      </w:r>
    </w:p>
    <w:sectPr w:rsidSect="00F92471" w:rsidR="00003B58" w:rsidRPr="00010784">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319D" w:rsidP="004F6142" w:rsidR="00F5319D">
      <w:r>
        <w:separator/>
      </w:r>
    </w:p>
  </w:endnote>
  <w:endnote w:id="0" w:type="continuationSeparator">
    <w:p w:rsidRDefault="00F5319D" w:rsidP="004F6142" w:rsidR="00F53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319D" w:rsidP="004F6142" w:rsidR="00F5319D">
      <w:r>
        <w:separator/>
      </w:r>
    </w:p>
  </w:footnote>
  <w:footnote w:id="0" w:type="continuationSeparator">
    <w:p w:rsidRDefault="00F5319D" w:rsidP="004F6142" w:rsidR="00F53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319D" w:rsidP="004F6142" w:rsidR="00F5319D">
    <w:pPr>
      <w:pStyle w:val="Zaglavlje"/>
      <w:jc w:val="right"/>
    </w:pPr>
    <w:r>
      <w:t>Poslovni broj: 2 St-653/15-393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3">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B1B42"/>
    <w:rsid w:val="000E16B8"/>
    <w:rsid w:val="00111FAC"/>
    <w:rsid w:val="00114B78"/>
    <w:rsid w:val="00122B40"/>
    <w:rsid w:val="00126A1A"/>
    <w:rsid w:val="00132F04"/>
    <w:rsid w:val="00154ADA"/>
    <w:rsid w:val="001F40E9"/>
    <w:rsid w:val="001F727D"/>
    <w:rsid w:val="002105DD"/>
    <w:rsid w:val="00210BCA"/>
    <w:rsid w:val="00210CA3"/>
    <w:rsid w:val="00213F66"/>
    <w:rsid w:val="00255F97"/>
    <w:rsid w:val="002604C1"/>
    <w:rsid w:val="0027534F"/>
    <w:rsid w:val="00283494"/>
    <w:rsid w:val="002871B0"/>
    <w:rsid w:val="002C14C1"/>
    <w:rsid w:val="002F2D59"/>
    <w:rsid w:val="0031706D"/>
    <w:rsid w:val="0032432E"/>
    <w:rsid w:val="003434DC"/>
    <w:rsid w:val="00346874"/>
    <w:rsid w:val="00384E98"/>
    <w:rsid w:val="003F7FD4"/>
    <w:rsid w:val="00434826"/>
    <w:rsid w:val="004411E2"/>
    <w:rsid w:val="004454A9"/>
    <w:rsid w:val="004773AB"/>
    <w:rsid w:val="00480FA2"/>
    <w:rsid w:val="00496377"/>
    <w:rsid w:val="004E0419"/>
    <w:rsid w:val="004E6417"/>
    <w:rsid w:val="004F6142"/>
    <w:rsid w:val="0052134D"/>
    <w:rsid w:val="00536426"/>
    <w:rsid w:val="005A30BB"/>
    <w:rsid w:val="005A65A7"/>
    <w:rsid w:val="005D3F69"/>
    <w:rsid w:val="00603EFB"/>
    <w:rsid w:val="00613EB0"/>
    <w:rsid w:val="006567DE"/>
    <w:rsid w:val="00685294"/>
    <w:rsid w:val="006B1627"/>
    <w:rsid w:val="006B4495"/>
    <w:rsid w:val="006C7867"/>
    <w:rsid w:val="00712EDC"/>
    <w:rsid w:val="007166FF"/>
    <w:rsid w:val="007405E1"/>
    <w:rsid w:val="007A333E"/>
    <w:rsid w:val="007E6279"/>
    <w:rsid w:val="007E62C1"/>
    <w:rsid w:val="008203C9"/>
    <w:rsid w:val="0088556F"/>
    <w:rsid w:val="008A4E15"/>
    <w:rsid w:val="008D2A52"/>
    <w:rsid w:val="008E34E6"/>
    <w:rsid w:val="00902224"/>
    <w:rsid w:val="0091185C"/>
    <w:rsid w:val="009164E3"/>
    <w:rsid w:val="00921E94"/>
    <w:rsid w:val="009473AE"/>
    <w:rsid w:val="00953D32"/>
    <w:rsid w:val="009658A8"/>
    <w:rsid w:val="009C46B7"/>
    <w:rsid w:val="009E01C8"/>
    <w:rsid w:val="009E5844"/>
    <w:rsid w:val="00A75A32"/>
    <w:rsid w:val="00AB089D"/>
    <w:rsid w:val="00AB7743"/>
    <w:rsid w:val="00AD49C8"/>
    <w:rsid w:val="00AD6A36"/>
    <w:rsid w:val="00AF4797"/>
    <w:rsid w:val="00B172D9"/>
    <w:rsid w:val="00B174E4"/>
    <w:rsid w:val="00B37879"/>
    <w:rsid w:val="00B7032A"/>
    <w:rsid w:val="00B85399"/>
    <w:rsid w:val="00BF1469"/>
    <w:rsid w:val="00C32382"/>
    <w:rsid w:val="00C63069"/>
    <w:rsid w:val="00C765C2"/>
    <w:rsid w:val="00C81C08"/>
    <w:rsid w:val="00C8728D"/>
    <w:rsid w:val="00CA2231"/>
    <w:rsid w:val="00CC6CE2"/>
    <w:rsid w:val="00CD5920"/>
    <w:rsid w:val="00CE79DD"/>
    <w:rsid w:val="00D350BA"/>
    <w:rsid w:val="00D54117"/>
    <w:rsid w:val="00D6652F"/>
    <w:rsid w:val="00DC5B8F"/>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362C4"/>
    <w:rsid w:val="00F5319D"/>
    <w:rsid w:val="00F60CD9"/>
    <w:rsid w:val="00F92471"/>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Tekstrezerviranogmjesta" w:type="character">
    <w:name w:val="Placeholder Text"/>
    <w:basedOn w:val="Zadanifontodlomka"/>
    <w:uiPriority w:val="99"/>
    <w:semiHidden/>
    <w:rsid w:val="005D3F69"/>
    <w:rPr>
      <w:color w:val="808080"/>
      <w:bdr w:space="0" w:sz="0" w:color="auto" w:val="none"/>
      <w:shd w:fill="auto" w:color="auto" w:val="clear"/>
    </w:rPr>
  </w:style>
  <w:style w:customStyle="true" w:styleId="eSPISCCParagraphDefaultFont" w:type="character">
    <w:name w:val="eSPIS_CC_Paragraph Default Font"/>
    <w:basedOn w:val="Zadanifontodlomka"/>
    <w:rsid w:val="005D3F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3F69"/>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5D3F69"/>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5D3F69"/>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Tekstrezerviranogmjesta" w:type="character">
    <w:name w:val="Placeholder Text"/>
    <w:basedOn w:val="Zadanifontodlomka"/>
    <w:uiPriority w:val="99"/>
    <w:semiHidden/>
    <w:rsid w:val="005D3F69"/>
    <w:rPr>
      <w:color w:val="808080"/>
      <w:bdr w:color="auto" w:space="0" w:sz="0" w:val="none"/>
      <w:shd w:color="auto" w:fill="auto" w:val="clear"/>
    </w:rPr>
  </w:style>
  <w:style w:customStyle="1" w:styleId="eSPISCCParagraphDefaultFont" w:type="character">
    <w:name w:val="eSPIS_CC_Paragraph Default Font"/>
    <w:basedOn w:val="Zadanifontodlomka"/>
    <w:rsid w:val="005D3F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3F69"/>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5D3F69"/>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5D3F69"/>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65F516-5E19-4624-BFBA-5093AC9ECA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617</properties:Words>
  <properties:Characters>3236</properties:Characters>
  <properties:Lines>76</properties:Lines>
  <properties:Paragraphs>25</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2017-04-12T13:10:00Z</dcterms:created>
  <dc:creator>Ardena Bajlo</dc:creator>
  <cp:lastModifiedBy>Marijana Žuža</cp:lastModifiedBy>
  <cp:lastPrinted>2017-04-13T07:54:00Z</cp:lastPrinted>
  <dcterms:modified xmlns:xsi="http://www.w3.org/2001/XMLSchema-instance" xsi:type="dcterms:W3CDTF">2017-04-13T08:48:00Z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