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51cc" w14:paraId="36f51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706FC6" w:rsidRPr="00706FC6">
        <w:rPr>
          <w:rFonts w:hAnsi="Times New Roman" w:ascii="Times New Roman"/>
        </w:rPr>
        <w:t>ZDM SPREMNI d.o.o., Zagreb, Heinzelova 66, OIB: 01207196744</w:t>
      </w:r>
      <w:r w:rsidR="00626E03">
        <w:t xml:space="preserve">, </w:t>
      </w:r>
      <w:r w:rsidR="00406F2C" w:rsidRPr="005E7DB7">
        <w:rPr>
          <w:rFonts w:hAnsi="Times New Roman" w:ascii="Times New Roman"/>
        </w:rPr>
        <w:t xml:space="preserve">dana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06FC6" w:rsidRPr="00706FC6">
        <w:rPr>
          <w:rFonts w:hAnsi="Times New Roman" w:ascii="Times New Roman"/>
        </w:rPr>
        <w:t>ZDM SPREMNI d.o.o., Zagreb, Heinzelova 66, OIB: 01207196744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706FC6">
        <w:rPr>
          <w:rFonts w:hAnsi="Times New Roman" w:ascii="Times New Roman"/>
          <w:lang w:val="hr-HR"/>
        </w:rPr>
        <w:t>68.208,71</w:t>
      </w:r>
      <w:r w:rsidR="008D323B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06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D323B">
      <w:rPr>
        <w:rFonts w:hAnsi="Times New Roman" w:ascii="Times New Roman"/>
        <w:lang w:val="hr-HR"/>
      </w:rPr>
      <w:t>2</w:t>
    </w:r>
    <w:r w:rsidR="00706FC6">
      <w:rPr>
        <w:rFonts w:hAnsi="Times New Roman" w:ascii="Times New Roman"/>
        <w:lang w:val="hr-HR"/>
      </w:rPr>
      <w:t>29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D323B">
      <w:rPr>
        <w:rFonts w:hAnsi="Times New Roman" w:ascii="Times New Roman"/>
        <w:lang w:val="hr-HR"/>
      </w:rPr>
      <w:t>2</w:t>
    </w:r>
    <w:r w:rsidR="00706FC6">
      <w:rPr>
        <w:rFonts w:hAnsi="Times New Roman" w:ascii="Times New Roman"/>
        <w:lang w:val="hr-HR"/>
      </w:rPr>
      <w:t>29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06FC6"/>
    <w:rsid w:val="00721070"/>
    <w:rsid w:val="00775863"/>
    <w:rsid w:val="007A29F9"/>
    <w:rsid w:val="007D63F6"/>
    <w:rsid w:val="00840E3D"/>
    <w:rsid w:val="008906F4"/>
    <w:rsid w:val="008D323B"/>
    <w:rsid w:val="00997BA9"/>
    <w:rsid w:val="00A422F6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8093E"/>
    <w:rsid w:val="00BB384D"/>
    <w:rsid w:val="00C50A35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6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6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St-5229/2015</izvorni_sadrzaj>
    <derivirana_varijabla naziv="DomainObject.Predmet.OznakaBroj_1">St-5229/2015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ZDM SPREMNI, d.o.o.</item>
      <item>HRVATSKI ZAVOD ZA MIROVINSKO OSIGURANJE</item>
    </izvorni_sadrzaj>
    <derivirana_varijabla naziv="DomainObject.Predmet.SudioniciListNaziv_1">
      <item>FINA Regionalni centar Zagreb</item>
      <item>ZDM SPREMNI,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ZDM SPREMNI, d.o.o., OIB 01207196744, Heinzelova 66,10000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01207196744</item>
      <item>, OIB 84397956623</item>
    </izvorni_sadrzaj>
    <derivirana_varijabla naziv="DomainObject.Predmet.SudioniciListNazivOIB_1">
      <item>, OIB 85821130368</item>
      <item>, OIB 01207196744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2016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2016-05-02T06:55:00Z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