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37a5" w14:paraId="e4537a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65279">
        <w:t>8908/15-3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 w:rsidR="00B65279">
        <w:t xml:space="preserve"> nad dužnikom LUČA j.d.o.o. Zagreb, bijenička cesta 117 MBS: 080814628 OIB: 8601238314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B65279">
        <w:t xml:space="preserve">Zdravko Crljenko, Zagreb, maksimirska cesta 51 OIB: 15050006870 </w:t>
      </w:r>
      <w:r w:rsidR="00D20A00">
        <w:t xml:space="preserve"> </w:t>
      </w:r>
      <w:r w:rsidR="00B65279">
        <w:t>- osoba ovlaštena</w:t>
      </w:r>
      <w:r w:rsidR="00F76D5A">
        <w:t xml:space="preserve"> </w:t>
      </w:r>
      <w:r>
        <w:t>za zastupanje dužnika</w:t>
      </w:r>
      <w:r w:rsidR="00CB4ACB" w:rsidRPr="00CB4ACB">
        <w:t xml:space="preserve"> </w:t>
      </w:r>
      <w:r w:rsidR="00B65279">
        <w:t xml:space="preserve">LUČA j.d.o.o. Zagreb, bijenička cesta 117 MBS: 080814628 OIB: 8601238314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B65279">
        <w:t xml:space="preserve">LUČA j.d.o.o. Zagreb, bijenička cesta 117 MBS: 080814628 OIB: 8601238314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65279">
        <w:t>6.921,69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955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5B8">
        <w:t>Nada Kraljić</w:t>
      </w:r>
      <w:r w:rsidR="00C6282C">
        <w:t>,v.r.</w:t>
      </w:r>
    </w:p>
    <w:p w:rsidRDefault="00C6282C" w:rsidR="00C628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6282C" w:rsidP="00C6282C" w:rsidR="00C6282C">
      <w:pPr>
        <w:ind w:firstLine="708" w:left="4956"/>
      </w:pPr>
      <w:r>
        <w:t>Vinka Mihalinčić</w:t>
      </w:r>
    </w:p>
    <w:p w:rsidRDefault="00C6282C" w:rsidP="0094369F" w:rsidR="00C6282C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5279"/>
    <w:rsid w:val="00B67A9F"/>
    <w:rsid w:val="00B71151"/>
    <w:rsid w:val="00B955B8"/>
    <w:rsid w:val="00BD0832"/>
    <w:rsid w:val="00BD271E"/>
    <w:rsid w:val="00C0273C"/>
    <w:rsid w:val="00C6282C"/>
    <w:rsid w:val="00CB121F"/>
    <w:rsid w:val="00CB4ACB"/>
    <w:rsid w:val="00CC4CC9"/>
    <w:rsid w:val="00D20A00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EF4C8A"/>
    <w:rsid w:val="00F02B40"/>
    <w:rsid w:val="00F33CE5"/>
    <w:rsid w:val="00F45796"/>
    <w:rsid w:val="00F76D5A"/>
    <w:rsid w:val="00F941E3"/>
    <w:rsid w:val="00FB0244"/>
    <w:rsid w:val="00FB53F1"/>
    <w:rsid w:val="00FD2EE3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8908</izvorni_sadrzaj>
    <derivirana_varijabla naziv="DomainObject.Predmet.Broj_1">8908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St-8908/2015</izvorni_sadrzaj>
    <derivirana_varijabla naziv="DomainObject.Predmet.OznakaBroj_1">St-8908/2015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LUČA j.d.o.o.</izvorni_sadrzaj>
    <derivirana_varijabla naziv="DomainObject.Predmet.ProtustrankaFormated_1">  LUČA j.d.o.o.</derivirana_varijabla>
  </DomainObject.Predmet.ProtustrankaFormated>
  <DomainObject.Predmet.ProtustrankaFormatedOIB>
    <izvorni_sadrzaj>  LUČA j.d.o.o., OIB 86012318314</izvorni_sadrzaj>
    <derivirana_varijabla naziv="DomainObject.Predmet.ProtustrankaFormatedOIB_1">  LUČA j.d.o.o., OIB 86012318314</derivirana_varijabla>
  </DomainObject.Predmet.ProtustrankaFormatedOIB>
  <DomainObject.Predmet.ProtustrankaFormatedWithAdress>
    <izvorni_sadrzaj> LUČA j.d.o.o., Bijenička cesta 117, 10000 Zagreb</izvorni_sadrzaj>
    <derivirana_varijabla naziv="DomainObject.Predmet.ProtustrankaFormatedWithAdress_1"> LUČA j.d.o.o., Bijenička cesta 117, 10000 Zagreb</derivirana_varijabla>
  </DomainObject.Predmet.ProtustrankaFormatedWithAdress>
  <DomainObject.Predmet.ProtustrankaFormatedWithAdressOIB>
    <izvorni_sadrzaj> LUČA j.d.o.o., OIB 86012318314, Bijenička cesta 117, 10000 Zagreb</izvorni_sadrzaj>
    <derivirana_varijabla naziv="DomainObject.Predmet.ProtustrankaFormatedWithAdressOIB_1"> LUČA j.d.o.o., OIB 86012318314, Bijenička cesta 117, 10000 Zagreb</derivirana_varijabla>
  </DomainObject.Predmet.ProtustrankaFormatedWithAdressOIB>
  <DomainObject.Predmet.ProtustrankaWithAdress>
    <izvorni_sadrzaj>LUČA j.d.o.o. Bijenička cesta 117, 10000 Zagreb</izvorni_sadrzaj>
    <derivirana_varijabla naziv="DomainObject.Predmet.ProtustrankaWithAdress_1">LUČA j.d.o.o. Bijenička cesta 117, 10000 Zagreb</derivirana_varijabla>
  </DomainObject.Predmet.ProtustrankaWithAdress>
  <DomainObject.Predmet.ProtustrankaWithAdressOIB>
    <izvorni_sadrzaj>LUČA j.d.o.o., OIB 86012318314, Bijenička cesta 117, 10000 Zagreb</izvorni_sadrzaj>
    <derivirana_varijabla naziv="DomainObject.Predmet.ProtustrankaWithAdressOIB_1">LUČA j.d.o.o., OIB 86012318314, Bijenička cesta 117, 10000 Zagreb</derivirana_varijabla>
  </DomainObject.Predmet.ProtustrankaWithAdressOIB>
  <DomainObject.Predmet.ProtustrankaNazivFormated>
    <izvorni_sadrzaj>LUČA j.d.o.o.</izvorni_sadrzaj>
    <derivirana_varijabla naziv="DomainObject.Predmet.ProtustrankaNazivFormated_1">LUČA j.d.o.o.</derivirana_varijabla>
  </DomainObject.Predmet.ProtustrankaNazivFormated>
  <DomainObject.Predmet.ProtustrankaNazivFormatedOIB>
    <izvorni_sadrzaj>LUČA j.d.o.o., OIB 86012318314</izvorni_sadrzaj>
    <derivirana_varijabla naziv="DomainObject.Predmet.ProtustrankaNazivFormatedOIB_1">LUČA j.d.o.o., OIB 86012318314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LUČA j.d.o.o.</item>
    </izvorni_sadrzaj>
    <derivirana_varijabla naziv="DomainObject.Predmet.ProtuStrankaListFormated_1">
      <item>LUČA j.d.o.o.</item>
    </derivirana_varijabla>
  </DomainObject.Predmet.ProtuStrankaListFormated>
  <DomainObject.Predmet.ProtuStrankaListFormatedOIB>
    <izvorni_sadrzaj>
      <item>LUČA j.d.o.o., OIB 86012318314</item>
    </izvorni_sadrzaj>
    <derivirana_varijabla naziv="DomainObject.Predmet.ProtuStrankaListFormatedOIB_1">
      <item>LUČA j.d.o.o., OIB 86012318314</item>
    </derivirana_varijabla>
  </DomainObject.Predmet.ProtuStrankaListFormatedOIB>
  <DomainObject.Predmet.ProtuStrankaListFormatedWithAdress>
    <izvorni_sadrzaj>
      <item>LUČA j.d.o.o., Bijenička cesta 117, 10000 Zagreb</item>
    </izvorni_sadrzaj>
    <derivirana_varijabla naziv="DomainObject.Predmet.ProtuStrankaListFormatedWithAdress_1">
      <item>LUČA j.d.o.o., Bijenička cesta 117, 10000 Zagreb</item>
    </derivirana_varijabla>
  </DomainObject.Predmet.ProtuStrankaListFormatedWithAdress>
  <DomainObject.Predmet.ProtuStrankaListFormatedWithAdressOIB>
    <izvorni_sadrzaj>
      <item>LUČA j.d.o.o., OIB 86012318314, Bijenička cesta 117, 10000 Zagreb</item>
    </izvorni_sadrzaj>
    <derivirana_varijabla naziv="DomainObject.Predmet.ProtuStrankaListFormatedWithAdressOIB_1">
      <item>LUČA j.d.o.o., OIB 86012318314, Bijenička cesta 117, 10000 Zagreb</item>
    </derivirana_varijabla>
  </DomainObject.Predmet.ProtuStrankaListFormatedWithAdressOIB>
  <DomainObject.Predmet.ProtuStrankaListNazivFormated>
    <izvorni_sadrzaj>
      <item>LUČA j.d.o.o.</item>
    </izvorni_sadrzaj>
    <derivirana_varijabla naziv="DomainObject.Predmet.ProtuStrankaListNazivFormated_1">
      <item>LUČA j.d.o.o.</item>
    </derivirana_varijabla>
  </DomainObject.Predmet.ProtuStrankaListNazivFormated>
  <DomainObject.Predmet.ProtuStrankaListNazivFormatedOIB>
    <izvorni_sadrzaj>
      <item>LUČA j.d.o.o., OIB 86012318314</item>
    </izvorni_sadrzaj>
    <derivirana_varijabla naziv="DomainObject.Predmet.ProtuStrankaListNazivFormatedOIB_1">
      <item>LUČA j.d.o.o., OIB 86012318314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LUČA j.d.o.o.</izvorni_sadrzaj>
    <derivirana_varijabla naziv="DomainObject.Predmet.ProtustrankaIDrugi_1">LUČA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LUČA j.d.o.o., OIB 86012318314, Bijenička cesta 117, 10000 Zagreb</izvorni_sadrzaj>
    <derivirana_varijabla naziv="DomainObject.Predmet.ProtustrankaIDrugiAdressOIB_1">LUČA j.d.o.o., OIB 86012318314,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LUČA j.d.o.o.</item>
    </izvorni_sadrzaj>
    <derivirana_varijabla naziv="DomainObject.Predmet.SudioniciListNaziv_1">
      <item>FINA Regionalni centar Zagreb</item>
      <item>LUČA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LUČA j.d.o.o., OIB 86012318314, Bijenička cesta 117,10000 Zagreb</item>
    </izvorni_sadrzaj>
    <derivirana_varijabla naziv="DomainObject.Predmet.SudioniciListAdressOIB_1">
      <item>FINA Regionalni centar Zagreb, OIB 85821130368, Trg svibanjskih žrtava 1995. 1,10000 Zagreb</item>
      <item>LUČA j.d.o.o., OIB 86012318314, Bijenička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86012318314</item>
    </izvorni_sadrzaj>
    <derivirana_varijabla naziv="DomainObject.Predmet.SudioniciListNazivOIB_1">
      <item>, OIB 85821130368</item>
      <item>, OIB 86012318314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1962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2016-01-22T08:32:00Z</dcterms:created>
  <dc:creator>Vinka Mihalinčić</dc:creator>
  <cp:lastModifiedBy>Vinka Mihalinčić</cp:lastModifiedBy>
  <cp:lastPrinted>2016-01-22T08:27:00Z</cp:lastPrinted>
  <dcterms:modified xmlns:xsi="http://www.w3.org/2001/XMLSchema-instance" xsi:type="dcterms:W3CDTF">2016-01-22T08:32:00Z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