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1240" w14:paraId="7ba1240" w:rsidRDefault="00AB4602" w:rsidP="00450BB2" w:rsidR="00450BB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0BB2" w:rsidRPr="00450BB2">
        <w:rPr>
          <w:rFonts w:cs="Times New Roman"/>
        </w:rPr>
        <w:t xml:space="preserve">     REPUBLIKA HRVATSKA</w:t>
      </w:r>
    </w:p>
    <w:p w:rsidRDefault="00450BB2" w:rsidP="00450BB2" w:rsidR="00450BB2" w:rsidRPr="00450BB2">
      <w:pPr>
        <w:pStyle w:val="NormaleSPIS"/>
        <w:ind w:firstLine="0"/>
        <w:rPr>
          <w:rFonts w:cs="Times New Roman"/>
        </w:rPr>
      </w:pPr>
      <w:r w:rsidRPr="00450BB2">
        <w:rPr>
          <w:rFonts w:cs="Times New Roman"/>
        </w:rPr>
        <w:t>TRGOVAČKI SUD U ZAGREBU</w:t>
      </w:r>
    </w:p>
    <w:p w:rsidRDefault="00450BB2" w:rsidP="00450BB2" w:rsidR="00450BB2" w:rsidRPr="00450BB2">
      <w:pPr>
        <w:spacing w:after="0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 xml:space="preserve">         Stalna služba u Karlovcu </w:t>
      </w:r>
    </w:p>
    <w:p w:rsidRDefault="00450BB2" w:rsidP="00450BB2" w:rsidR="00450BB2" w:rsidRPr="00450BB2">
      <w:pPr>
        <w:spacing w:after="0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Karlovac, Trg hrvatskih branitelja 1/II</w:t>
      </w:r>
    </w:p>
    <w:p w:rsidRDefault="00450BB2" w:rsidP="00450BB2" w:rsidR="00450BB2" w:rsidRPr="00450BB2">
      <w:pPr>
        <w:spacing w:after="0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jc w:val="center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R E P U B  L I K A   H R V A T S K A</w:t>
      </w:r>
    </w:p>
    <w:p w:rsidRDefault="00450BB2" w:rsidP="00450BB2" w:rsidR="00450BB2" w:rsidRPr="00450BB2">
      <w:pPr>
        <w:spacing w:after="0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ab/>
        <w:t>R J E Š E N J E</w:t>
      </w:r>
    </w:p>
    <w:p w:rsidRDefault="00450BB2" w:rsidP="00450BB2" w:rsidR="00450BB2" w:rsidRPr="00450BB2">
      <w:pPr>
        <w:spacing w:after="0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HM PARTNER PROJEKT d.o.o. u stečaju, Sesvete, I. Ištvanićev odvojak 14, OIB: 79751567572, 15. veljače 2019.</w:t>
      </w:r>
    </w:p>
    <w:p w:rsidRDefault="00450BB2" w:rsidP="00450BB2" w:rsidR="00450BB2" w:rsidRPr="00450BB2">
      <w:pPr>
        <w:spacing w:after="0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jc w:val="center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r i j e š i o   j e</w:t>
      </w:r>
    </w:p>
    <w:p w:rsidRDefault="00450BB2" w:rsidP="00450BB2" w:rsidR="00450BB2" w:rsidRPr="00450BB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50BB2" w:rsidP="00450BB2" w:rsidR="00450BB2" w:rsidRPr="00450BB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U stečajnom postupku nad stečajnim dužnikom HM PARTNER PROJEKT d.o.o. u stečaju, Sesvete, I. Ištvanićev odvojak 14, OIB: 79751567572, određuje se prodaja imovine stečajnog dužnika i to nekretnine upisane u z.k.ul. 107984 k.o. Grad Zagreb, k.č.br. 8234/44 livada Barutanski jarak površine 49 m2 i k.č.br. 8234/45 livada Barutanski jarak površine 50 m2.</w:t>
      </w:r>
    </w:p>
    <w:p w:rsidRDefault="00450BB2" w:rsidP="00450BB2" w:rsidR="00450BB2" w:rsidRPr="00450BB2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450BB2" w:rsidP="00450BB2" w:rsidR="00450BB2" w:rsidRPr="00450B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nekretninama koje se prodaju u stečajnom postupku radi upisa istih u očevidnik nekretnina i pokretnina koje se prodaju u stečajnom postupku.</w:t>
      </w:r>
    </w:p>
    <w:p w:rsidRDefault="00450BB2" w:rsidP="00450BB2" w:rsidR="00450BB2" w:rsidRPr="00450BB2">
      <w:pPr>
        <w:spacing w:after="0"/>
        <w:ind w:left="708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Određuje se upis zabilježbe rješenja o prodaji u zemljišnoj knjizi Općinskog građanskog suda u Zagrebu, Zemljišnoknjižni odjel Zagreb.</w:t>
      </w:r>
    </w:p>
    <w:p w:rsidRDefault="00450BB2" w:rsidP="00450BB2" w:rsidR="00450BB2" w:rsidRPr="00450BB2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Obrazloženje</w:t>
      </w:r>
    </w:p>
    <w:p w:rsidRDefault="00450BB2" w:rsidP="00450BB2" w:rsidR="00450BB2" w:rsidRPr="00450BB2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50BB2" w:rsidP="00450BB2" w:rsidR="00450BB2" w:rsidRPr="00450BB2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Rješenjem ovog suda posl. br. St-5853/16 od 16. listopada 2018. otvoren je stečajni postupak nad dužnikom HM PARTNER PROJEKT d.o.o. u stečaju, Sesvete, I. Ištvanićev odvojak 14, OIB: 79751567572.</w:t>
      </w: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lastRenderedPageBreak/>
        <w:t xml:space="preserve">Stečajni upravitelj je u podnesku od 14. veljače 2019. predložio prodaju dužnikove imovine navedene u točki I. ovog rješenja po odredbama Stečajnog zakona o unovčenju predmeta na kojima postoji razlučno pravo, uz odgovarajuću primjenu pravila ovršnog postupka o ovrsi na nekretninama, a s obzirom da se za navedene opterećene nekretnine ne vodi ovršni postupak. </w:t>
      </w: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 xml:space="preserve">Uvidom u preslike izvatka iz zemljišnih knjiga utvrđeno je da je navedena imovina opterećena u korist razlučnog vjerovnika ADRIATIC ASSETS d.o.o., Zagreb, Radnička cesta 80, OIB: 18846383988, (list 317 do 318 spisa). </w:t>
      </w: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Temeljem čl. 247. st. 2. Stečajnog zakona (Narodne novine broj 71/15, 104/17, dalje:SZ-a), na prijedlog stečajnog upravitelja, odlučeno je kao u točki I. izreke rješenja.</w:t>
      </w: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450BB2" w:rsidP="00450BB2" w:rsidR="00450BB2" w:rsidRPr="00450BB2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50BB2" w:rsidP="00450BB2" w:rsidR="00450BB2" w:rsidRPr="00450B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spacing w:after="0"/>
        <w:jc w:val="center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U Karlovcu 15. veljače 2019.</w:t>
      </w:r>
    </w:p>
    <w:p w:rsidRDefault="00450BB2" w:rsidP="00450BB2" w:rsidR="00450BB2" w:rsidRPr="00450B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450BB2" w:rsidP="00450BB2" w:rsidR="00450BB2" w:rsidRPr="00450BB2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450BB2">
        <w:rPr>
          <w:rFonts w:cs="Times New Roman" w:eastAsia="Times New Roman"/>
          <w:lang w:eastAsia="hr-HR"/>
        </w:rPr>
        <w:tab/>
        <w:t>Jadranka Mađeruh,v.r.</w:t>
      </w:r>
    </w:p>
    <w:p w:rsidRDefault="00450BB2" w:rsidP="00450BB2" w:rsidR="00450BB2" w:rsidRPr="00450BB2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Za točnost otpravka-</w:t>
      </w:r>
    </w:p>
    <w:p w:rsidRDefault="00450BB2" w:rsidP="00450BB2" w:rsidR="00450BB2" w:rsidRPr="00450BB2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ovlašteni službenik:</w:t>
      </w:r>
    </w:p>
    <w:p w:rsidRDefault="00450BB2" w:rsidP="00450BB2" w:rsidR="00450BB2" w:rsidRPr="00450BB2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450BB2">
        <w:rPr>
          <w:rFonts w:cs="Times New Roman" w:eastAsia="Times New Roman"/>
          <w:lang w:eastAsia="hr-HR"/>
        </w:rPr>
        <w:tab/>
      </w:r>
      <w:r w:rsidRPr="00450BB2">
        <w:rPr>
          <w:rFonts w:cs="Times New Roman" w:eastAsia="Times New Roman"/>
          <w:lang w:eastAsia="hr-HR"/>
        </w:rPr>
        <w:tab/>
        <w:t xml:space="preserve"> Draženka Prpić      </w:t>
      </w:r>
    </w:p>
    <w:p w:rsidRDefault="00450BB2" w:rsidP="00450BB2" w:rsidR="00450BB2" w:rsidRPr="00450BB2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UPUTA O PRAVNOM LIJEKU:</w:t>
      </w:r>
    </w:p>
    <w:p w:rsidRDefault="00450BB2" w:rsidP="00450BB2" w:rsidR="00450BB2" w:rsidRPr="00450BB2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450BB2" w:rsidP="00450BB2" w:rsidR="00450BB2" w:rsidRPr="00450BB2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450BB2" w:rsidP="00450BB2" w:rsidR="00450BB2" w:rsidRPr="00450BB2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50BB2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450BB2" w:rsidRPr="00450BB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084084"/>
      <w:docPartObj>
        <w:docPartGallery w:val="Page Numbers (Top of Page)"/>
        <w:docPartUnique/>
      </w:docPartObj>
    </w:sdtPr>
    <w:sdtContent>
      <w:p w:rsidRDefault="00450BB2" w:rsidR="00450B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50BB2" w:rsidR="00450BB2">
    <w:pPr>
      <w:pStyle w:val="Zaglavlje"/>
    </w:pPr>
  </w:p>
  <w:p w:rsidRDefault="00450BB2" w:rsidR="008333A9">
    <w:pPr>
      <w:pStyle w:val="Zaglavlje"/>
    </w:pPr>
    <w:r>
      <w:t>1 St-5853/2016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BB2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86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St-5853/2016-44</izvorni_sadrzaj>
    <derivirana_varijabla naziv="DomainObject.Oznaka_1">St-5853/2016-44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5853</izvorni_sadrzaj>
    <derivirana_varijabla naziv="DomainObject.Predmet.Broj_1">5853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St-5853/2016</izvorni_sadrzaj>
    <derivirana_varijabla naziv="DomainObject.Predmet.OznakaBroj_1">St-5853/2016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HM PARTNER PROJEKT d.o.o. za projektiranje i druge usluge u stečaju zastupanog po punomoćniku DAVOR MUSULIN; GORAN HORVAT</izvorni_sadrzaj>
    <derivirana_varijabla naziv="DomainObject.Predmet.ProtustrankaFormated_1">  HM PARTNER PROJEKT d.o.o. za projektiranje i druge usluge u stečaju zastupanog po punomoćniku DAVOR MUSULIN; GORAN HORVAT</derivirana_varijabla>
  </DomainObject.Predmet.ProtustrankaFormated>
  <DomainObject.Predmet.ProtustrankaFormatedOIB>
    <izvorni_sadrzaj>  HM PARTNER PROJEKT d.o.o. za projektiranje i druge usluge u stečaju, OIB 79751567572 zastupanog po punomoćniku DAVOR MUSULIN; GORAN HORVAT</izvorni_sadrzaj>
    <derivirana_varijabla naziv="DomainObject.Predmet.ProtustrankaFormatedOIB_1">  HM PARTNER PROJEKT d.o.o. za projektiranje i druge usluge u stečaju, OIB 79751567572 zastupanog po punomoćniku DAVOR MUSULIN; GORAN HORVAT</derivirana_varijabla>
  </DomainObject.Predmet.ProtustrankaFormatedOIB>
  <DomainObject.Predmet.ProtustrankaFormatedWithAdress>
    <izvorni_sadrzaj> HM PARTNER PROJEKT d.o.o. za projektiranje i druge usluge u stečaju, l. Ištvanićev odvojak 14, 10360 Sesvete zastupanog po punomoćniku DAVOR MUSULIN; GORAN HORVAT</izvorni_sadrzaj>
    <derivirana_varijabla naziv="DomainObject.Predmet.ProtustrankaFormatedWithAdress_1"> HM PARTNER PROJEKT d.o.o. za projektiranje i druge usluge u stečaju, l. Ištvanićev odvojak 14, 10360 Sesvete zastupanog po punomoćniku DAVOR MUSULIN; GORAN HORVAT</derivirana_varijabla>
  </DomainObject.Predmet.ProtustrankaFormatedWithAdress>
  <DomainObject.Predmet.ProtustrankaFormatedWithAdressOIB>
    <izvorni_sadrzaj> HM PARTNER PROJEKT d.o.o. za projektiranje i druge usluge u stečaju, OIB 79751567572, l. Ištvanićev odvojak 14, 10360 Sesvete zastupanog po punomoćniku DAVOR MUSULIN; GORAN HORVAT</izvorni_sadrzaj>
    <derivirana_varijabla naziv="DomainObject.Predmet.ProtustrankaFormatedWithAdressOIB_1"> HM PARTNER PROJEKT d.o.o. za projektiranje i druge usluge u stečaju, OIB 79751567572, l. Ištvanićev odvojak 14, 10360 Sesvete zastupanog po punomoćniku DAVOR MUSULIN; GORAN HORVAT</derivirana_varijabla>
  </DomainObject.Predmet.ProtustrankaFormatedWithAdressOIB>
  <DomainObject.Predmet.ProtustrankaWithAdress>
    <izvorni_sadrzaj>HM PARTNER PROJEKT d.o.o. za projektiranje i druge usluge u stečaju l. Ištvanićev odvojak 14, 10360 Sesvete</izvorni_sadrzaj>
    <derivirana_varijabla naziv="DomainObject.Predmet.ProtustrankaWithAdress_1">HM PARTNER PROJEKT d.o.o. za projektiranje i druge usluge u stečaju l. Ištvanićev odvojak 14, 10360 Sesvete</derivirana_varijabla>
  </DomainObject.Predmet.ProtustrankaWithAdress>
  <DomainObject.Predmet.ProtustrankaWithAdressOIB>
    <izvorni_sadrzaj>HM PARTNER PROJEKT d.o.o. za projektiranje i druge usluge u stečaju, OIB 79751567572, l. Ištvanićev odvojak 14, 10360 Sesvete</izvorni_sadrzaj>
    <derivirana_varijabla naziv="DomainObject.Predmet.ProtustrankaWithAdressOIB_1">HM PARTNER PROJEKT d.o.o. za projektiranje i druge usluge u stečaju, OIB 79751567572, l. Ištvanićev odvojak 14, 10360 Sesvete</derivirana_varijabla>
  </DomainObject.Predmet.ProtustrankaWithAdressOIB>
  <DomainObject.Predmet.ProtustrankaNazivFormated>
    <izvorni_sadrzaj>HM PARTNER PROJEKT d.o.o. za projektiranje i druge usluge u stečaju</izvorni_sadrzaj>
    <derivirana_varijabla naziv="DomainObject.Predmet.ProtustrankaNazivFormated_1">HM PARTNER PROJEKT d.o.o. za projektiranje i druge usluge u stečaju</derivirana_varijabla>
  </DomainObject.Predmet.ProtustrankaNazivFormated>
  <DomainObject.Predmet.ProtustrankaNazivFormatedOIB>
    <izvorni_sadrzaj>HM PARTNER PROJEKT d.o.o. za projektiranje i druge usluge u stečaju, OIB 79751567572</izvorni_sadrzaj>
    <derivirana_varijabla naziv="DomainObject.Predmet.ProtustrankaNazivFormatedOIB_1">HM PARTNER PROJEKT d.o.o. za projektiranje i druge usluge u stečaju, OIB 79751567572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Zagrebu; H-ABDUCO d.o.o.</izvorni_sadrzaj>
    <derivirana_varijabla naziv="DomainObject.Predmet.StrankaFormated_1">  FINA Regionalni centar Zagreb; Porezna uprava, Područni ured Zagreb zastupanog po punomoćniku Županijsko državno odvjetništvo u Zagrebu; H-ABDUCO d.o.o.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Zagrebu; H-ABDUCO d.o.o., OIB 13667298928</izvorni_sadrzaj>
    <derivirana_varijabla naziv="DomainObject.Predmet.StrankaFormatedOIB_1">  FINA Regionalni centar Zagreb, OIB 85821130368; Porezna uprava, Područni ured Zagreb, OIB 18683136487 zastupanog po punomoćniku Županijsko državno odvjetništvo u Zagrebu; H-ABDUCO d.o.o., OIB 13667298928</derivirana_varijabla>
  </DomainObject.Predmet.StrankaFormatedOIB>
  <DomainObject.Predmet.StrankaFormatedWithAdress>
    <izvorni_sadrzaj> FINA Regionalni centar Zagreb, Trg svibanjskih žrtava 1995. 1, 10000 Zagreb; Porezna uprava, Područni ured Zagreb, Av. Dubrovnik 32, 10000 Zagreb zastupanog po punomoćniku Županijsko državno odvjetništvo u Zagrebu; H-ABDUCO d.o.o., Slavonska avenija 6A, 10000 Zagreb</izvorni_sadrzaj>
    <derivirana_varijabla naziv="DomainObject.Predmet.StrankaFormatedWithAdress_1"> FINA Regionalni centar Zagreb, Trg svibanjskih žrtava 1995. 1, 10000 Zagreb; Porezna uprava, Područni ured Zagreb, Av. Dubrovnik 32, 10000 Zagreb zastupanog po punomoćniku Županijsko državno odvjetništvo u Zagrebu;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izvorni_sadrzaj>
    <derivirana_varijabla naziv="DomainObject.Predmet.StrankaFormatedWithAdressOIB_1"> FINA Regionalni centar Zagreb, OIB 85821130368, Trg svibanjskih žrtava 1995. 1, 10000 Zagreb; Porezna uprava, Područni ured Zagreb, OIB 18683136487, Av. Dubrovnik 32, 10000 Zagreb zastupanog po punomoćniku Županijsko državno odvjetništvo u Zagrebu;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Zagreb,Porezna uprava, Područni ured Zagreb Av. Dubrovnik 32,10000 Zagreb,H-ABDUCO d.o.o. Slavonska avenija 6A,10000 Zagreb</izvorni_sadrzaj>
    <derivirana_varijabla naziv="DomainObject.Predmet.StrankaWithAdress_1">FINA Regionalni centar Zagreb Trg svibanjskih žrtava 1995. 1,10000 Zagreb,Porezna uprava, Područni ured Zagreb Av. Dubrovnik 32,10000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18683136487, Av. Dubrovnik 32,10000 Zagreb,H-ABDUCO d.o.o., OIB 13667298928, Slavonska avenija 6A,10000 Zagreb</izvorni_sadrzaj>
    <derivirana_varijabla naziv="DomainObject.Predmet.StrankaWithAdressOIB_1">FINA Regionalni centar Zagreb, OIB 85821130368, Trg svibanjskih žrtava 1995. 1,10000 Zagreb,Porezna uprava, Područni ured Zagreb, OIB 18683136487, Av. Dubrovnik 32,10000 Zagreb,H-ABDUCO d.o.o., OIB 13667298928, Slavonska avenija 6A,10000 Zagreb</derivirana_varijabla>
  </DomainObject.Predmet.StrankaWithAdressOIB>
  <DomainObject.Predmet.StrankaNazivFormated>
    <izvorni_sadrzaj>FINA Regionalni centar Zagreb,Porezna uprava, Područni ured Zagreb,H-ABDUCO d.o.o.</izvorni_sadrzaj>
    <derivirana_varijabla naziv="DomainObject.Predmet.StrankaNazivFormated_1">FINA Regionalni centar Zagreb,Porezna uprava, Područni ured Zagreb,H-ABDUCO d.o.o.</derivirana_varijabla>
  </DomainObject.Predmet.StrankaNazivFormated>
  <DomainObject.Predmet.StrankaNazivFormatedOIB>
    <izvorni_sadrzaj>FINA Regionalni centar Zagreb, OIB 85821130368,Porezna uprava, Područni ured Zagreb, OIB 18683136487,H-ABDUCO d.o.o., OIB 13667298928</izvorni_sadrzaj>
    <derivirana_varijabla naziv="DomainObject.Predmet.StrankaNazivFormatedOIB_1">FINA Regionalni centar Zagreb, OIB 85821130368,Porezna uprava, Područni ured Zagreb, OIB 18683136487,H-ABDUCO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  <item>H-ABDUCO d.o.o.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  <item>H-ABDUCO d.o.o.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  <item>H-ABDUCO d.o.o., OIB 13667298928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Av. Dubrovnik 32, 10000 Zagreb zastupanog po punomoćniku Županijsko državno odvjetništvo u Zagrebu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18683136487, Av. Dubrovnik 32, 10000 Zagreb zastupanog po punomoćniku Županijsko državno odvjetništvo u Zagrebu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H-ABDUCO d.o.o.</item>
    </izvorni_sadrzaj>
    <derivirana_varijabla naziv="DomainObject.Predmet.StrankaListNazivFormated_1">
      <item>FINA Regionalni centar Zagreb</item>
      <item>Porezna uprava, Područni ured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  <item>H-ABDUCO d.o.o., OIB 13667298928</item>
    </izvorni_sadrzaj>
    <derivirana_varijabla naziv="DomainObject.Predmet.StrankaListNazivFormatedOIB_1">
      <item>FINA Regionalni centar Zagreb, OIB 85821130368</item>
      <item>Porezna uprava, Područni ured Zagreb, OIB 18683136487</item>
      <item>H-ABDUCO d.o.o., OIB 13667298928</item>
    </derivirana_varijabla>
  </DomainObject.Predmet.StrankaListNazivFormatedOIB>
  <DomainObject.Predmet.ProtuStrankaListFormated>
    <izvorni_sadrzaj>
      <item>HM PARTNER PROJEKT d.o.o. za projektiranje i druge usluge u stečaju zastupanog po punomoćniku DAVOR MUSULIN; GORAN HORVAT</item>
    </izvorni_sadrzaj>
    <derivirana_varijabla naziv="DomainObject.Predmet.ProtuStrankaListFormated_1">
      <item>HM PARTNER PROJEKT d.o.o. za projektiranje i druge usluge u stečaju zastupanog po punomoćniku DAVOR MUSULIN; GORAN HORVAT</item>
    </derivirana_varijabla>
  </DomainObject.Predmet.ProtuStrankaListFormated>
  <DomainObject.Predmet.ProtuStrankaListFormatedOIB>
    <izvorni_sadrzaj>
      <item>HM PARTNER PROJEKT d.o.o. za projektiranje i druge usluge u stečaju, OIB 79751567572 zastupanog po punomoćniku DAVOR MUSULIN; GORAN HORVAT</item>
    </izvorni_sadrzaj>
    <derivirana_varijabla naziv="DomainObject.Predmet.ProtuStrankaListFormatedOIB_1">
      <item>HM PARTNER PROJEKT d.o.o. za projektiranje i druge usluge u stečaju, OIB 79751567572 zastupanog po punomoćniku DAVOR MUSULIN; GORAN HORVAT</item>
    </derivirana_varijabla>
  </DomainObject.Predmet.ProtuStrankaListFormatedOIB>
  <DomainObject.Predmet.ProtuStrankaListFormatedWithAdress>
    <izvorni_sadrzaj>
      <item>HM PARTNER PROJEKT d.o.o. za projektiranje i druge usluge u stečaju, l. Ištvanićev odvojak 14, 10360 Sesvete zastupanog po punomoćniku DAVOR MUSULIN; GORAN HORVAT</item>
    </izvorni_sadrzaj>
    <derivirana_varijabla naziv="DomainObject.Predmet.ProtuStrankaListFormatedWithAdress_1">
      <item>HM PARTNER PROJEKT d.o.o. za projektiranje i druge usluge u stečaju, l. Ištvanićev odvojak 14, 10360 Sesvete zastupanog po punomoćniku DAVOR MUSULIN; GORAN HORVAT</item>
    </derivirana_varijabla>
  </DomainObject.Predmet.ProtuStrankaListFormatedWithAdress>
  <DomainObject.Predmet.ProtuStrankaListFormatedWithAdressOIB>
    <izvorni_sadrzaj>
      <item>HM PARTNER PROJEKT d.o.o. za projektiranje i druge usluge u stečaju, OIB 79751567572, l. Ištvanićev odvojak 14, 10360 Sesvete zastupanog po punomoćniku DAVOR MUSULIN; GORAN HORVAT</item>
    </izvorni_sadrzaj>
    <derivirana_varijabla naziv="DomainObject.Predmet.ProtuStrankaListFormatedWithAdressOIB_1">
      <item>HM PARTNER PROJEKT d.o.o. za projektiranje i druge usluge u stečaju, OIB 79751567572, l. Ištvanićev odvojak 14, 10360 Sesvete zastupanog po punomoćniku DAVOR MUSULIN; GORAN HORVAT</item>
    </derivirana_varijabla>
  </DomainObject.Predmet.ProtuStrankaListFormatedWithAdressOIB>
  <DomainObject.Predmet.ProtuStrankaListNazivFormated>
    <izvorni_sadrzaj>
      <item>HM PARTNER PROJEKT d.o.o. za projektiranje i druge usluge u stečaju</item>
    </izvorni_sadrzaj>
    <derivirana_varijabla naziv="DomainObject.Predmet.ProtuStrankaListNazivFormated_1">
      <item>HM PARTNER PROJEKT d.o.o. za projektiranje i druge usluge u stečaju</item>
    </derivirana_varijabla>
  </DomainObject.Predmet.ProtuStrankaListNazivFormated>
  <DomainObject.Predmet.ProtuStrankaListNazivFormatedOIB>
    <izvorni_sadrzaj>
      <item>HM PARTNER PROJEKT d.o.o. za projektiranje i druge usluge u stečaju, OIB 79751567572</item>
    </izvorni_sadrzaj>
    <derivirana_varijabla naziv="DomainObject.Predmet.ProtuStrankaListNazivFormatedOIB_1">
      <item>HM PARTNER PROJEKT d.o.o. za projektiranje i druge usluge u stečaju, OIB 79751567572</item>
    </derivirana_varijabla>
  </DomainObject.Predmet.ProtuStrankaListNazivFormatedOIB>
  <DomainObject.Predmet.OstaliListFormated>
    <izvorni_sadrzaj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</izvorni_sadrzaj>
    <derivirana_varijabla naziv="DomainObject.Predmet.OstaliListFormated_1">
      <item>DAVOR MUSULIN punomoćnik sudionika u postupku HM PARTNER PROJEKT d.o.o. za projektiranje i druge usluge u stečaju</item>
      <item>GORAN HORVAT punomoćnik sudionika u postupku HM PARTNER PROJEKT d.o.o. za projektiranje i druge usluge u stečaju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</izvorni_sadrzaj>
    <derivirana_varijabla naziv="DomainObject.Predmet.OstaliListFormatedOIB_1">
      <item>DAVOR MUSULIN, OIB 12212060595 punomoćnik sudionika u postupku HM PARTNER PROJEKT d.o.o. za projektiranje i druge usluge u stečaju</item>
      <item>GORAN HORVAT, OIB 39530632349 punomoćnik sudionika u postupku HM PARTNER PROJEKT d.o.o. za projektiranje i druge usluge u stečaju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izvorni_sadrzaj>
    <derivirana_varijabla naziv="DomainObject.Predmet.OstaliListFormatedWithAdress_1">
      <item>DAVOR MUSULIN, ČALOGOVIĆEVA 22, 10000 Zagreb punomoćnik sudionika u postupku HM PARTNER PROJEKT d.o.o. za projektiranje i druge usluge u stečaju</item>
      <item>GORAN HORVAT,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derivirana_varijabla>
  </DomainObject.Predmet.OstaliListFormatedWithAdress>
  <DomainObject.Predmet.OstaliListFormatedWithAdressOIB>
    <izvorni_sadrzaj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izvorni_sadrzaj>
    <derivirana_varijabla naziv="DomainObject.Predmet.OstaliListFormatedWithAdressOIB_1">
      <item>DAVOR MUSULIN, OIB 12212060595, ČALOGOVIĆEVA 22, 10000 Zagreb punomoćnik sudionika u postupku HM PARTNER PROJEKT d.o.o. za projektiranje i druge usluge u stečaju</item>
      <item>GORAN HORVAT, OIB 39530632349, Nikole Tesle 2/a, 23250 Pag punomoćnik sudionika u postupku HM PARTNER PROJEKT d.o.o. za projektiranje i druge usluge u stečaju</item>
      <item>Županijsko državno odvjetništvo u Zagrebu, Savska cesta 41, 10000 Zagreb punomoćnik sudionika u postupku Porezna uprava, Područni ured Zagreb</item>
    </derivirana_varijabla>
  </DomainObject.Predmet.OstaliListFormatedWithAdressOIB>
  <DomainObject.Predmet.OstaliListNazivFormated>
    <izvorni_sadrzaj>
      <item>DAVOR MUSULIN</item>
      <item>GORAN HORVAT</item>
      <item>Županijsko državno odvjetništvo u Zagrebu</item>
    </izvorni_sadrzaj>
    <derivirana_varijabla naziv="DomainObject.Predmet.OstaliListNazivFormated_1">
      <item>DAVOR MUSULIN</item>
      <item>GORAN HORVAT</item>
      <item>Županijsko državno odvjetništvo u Zagrebu</item>
    </derivirana_varijabla>
  </DomainObject.Predmet.OstaliListNazivFormated>
  <DomainObject.Predmet.OstaliListNazivFormatedOIB>
    <izvorni_sadrzaj>
      <item>DAVOR MUSULIN, OIB 12212060595</item>
      <item>GORAN HORVAT, OIB 39530632349</item>
      <item>Županijsko državno odvjetništvo u Zagrebu</item>
    </izvorni_sadrzaj>
    <derivirana_varijabla naziv="DomainObject.Predmet.OstaliListNazivFormatedOIB_1">
      <item>DAVOR MUSULIN, OIB 12212060595</item>
      <item>GORAN HORVAT, OIB 39530632349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St-5853/2016-44</izvorni_sadrzaj>
    <derivirana_varijabla naziv="DomainObject.PoslovniBrojDokumenta_1">St-5853/2016-44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HM PARTNER PROJEKT d.o.o. za projektiranje i druge usluge u stečaju</izvorni_sadrzaj>
    <derivirana_varijabla naziv="DomainObject.Predmet.ProtustrankaIDrugi_1">HM PARTNER PROJEKT d.o.o. za projektiranje i druge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HM PARTNER PROJEKT d.o.o. za projektiranje i druge usluge u stečaju, OIB 79751567572, l. Ištvanićev odvojak 14, 10360 Sesvete</izvorni_sadrzaj>
    <derivirana_varijabla naziv="DomainObject.Predmet.ProtustrankaIDrugiAdressOIB_1">HM PARTNER PROJEKT d.o.o. za projektiranje i druge usluge u stečaju, OIB 79751567572, l. Ištvanićev odvojak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</izvorni_sadrzaj>
    <derivirana_varijabla naziv="DomainObject.Predmet.SudioniciListNaziv_1">
      <item>HM PARTNER PROJEKT d.o.o. za projektiranje i druge usluge u stečaju</item>
      <item>FINA Regionalni centar Zagreb</item>
      <item>DAVOR MUSULIN</item>
      <item>GORAN HORVAT</item>
      <item>Porezna uprava, Područni ured Zagreb</item>
      <item>Županijsko državno odvjetništvo u Zagrebu</item>
      <item>H-ABDUCO d.o.o.</item>
    </derivirana_varijabla>
  </DomainObject.Predmet.SudioniciListNaziv>
  <DomainObject.Predmet.SudioniciListAdressOIB>
    <izvorni_sadrzaj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</izvorni_sadrzaj>
    <derivirana_varijabla naziv="DomainObject.Predmet.SudioniciListAdressOIB_1">
      <item>HM PARTNER PROJEKT d.o.o. za projektiranje i druge usluge u stečaju,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  <item>Porezna uprava, Područni ured Zagreb, OIB 18683136487, Av. Dubrovnik 32,10000 Zagreb</item>
      <item>Županijsko državno odvjetništvo u Zagrebu, Savska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52B92-B386-4CC6-AAAF-5C10AE367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2359</properties:Characters>
  <properties:Lines>74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2019-02-15T11:54:00Z</cp:lastPrinted>
  <dcterms:modified xmlns:xsi="http://www.w3.org/2001/XMLSchema-instance" xsi:type="dcterms:W3CDTF">2019-02-15T11:55:00Z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St-5853/2016-44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