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5e06" w14:paraId="b4e5e06" w:rsidRDefault="00C31277" w:rsidP="00910611" w:rsidR="00C31277" w:rsidRPr="00C31277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C31277">
        <w:rPr>
          <w:rFonts w:hAnsi="Times New Roman" w:ascii="Times New Roman"/>
        </w:rPr>
        <w:t xml:space="preserve">    </w:t>
      </w:r>
      <w:r w:rsidRPr="00C31277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1277" w:rsidP="00910611" w:rsidR="00C31277" w:rsidRPr="00C31277">
      <w:pPr>
        <w:rPr>
          <w:rFonts w:hAnsi="Times New Roman" w:ascii="Times New Roman"/>
        </w:rPr>
      </w:pPr>
      <w:r w:rsidRPr="00C31277">
        <w:rPr>
          <w:rFonts w:eastAsia="MS Mincho" w:hAnsi="Times New Roman" w:ascii="Times New Roman"/>
          <w:szCs w:val="24"/>
        </w:rPr>
        <w:t>REPUBLIKA HRVATSKA</w:t>
      </w:r>
    </w:p>
    <w:p w:rsidRDefault="00C31277" w:rsidP="00910611" w:rsidR="00C31277" w:rsidRPr="00C31277">
      <w:pPr>
        <w:rPr>
          <w:rFonts w:hAnsi="Times New Roman" w:ascii="Times New Roman"/>
        </w:rPr>
      </w:pPr>
      <w:r w:rsidRPr="00C31277">
        <w:rPr>
          <w:rFonts w:eastAsia="MS Mincho" w:hAnsi="Times New Roman" w:ascii="Times New Roman"/>
          <w:szCs w:val="24"/>
        </w:rPr>
        <w:t>TRGOVAČKI SUD U RIJECI</w:t>
      </w:r>
    </w:p>
    <w:p w:rsidRDefault="00C31277" w:rsidR="00C31277" w:rsidRPr="00C31277">
      <w:pPr>
        <w:rPr>
          <w:rFonts w:eastAsia="MS Mincho" w:hAnsi="Times New Roman" w:ascii="Times New Roman"/>
          <w:szCs w:val="24"/>
        </w:rPr>
      </w:pPr>
      <w:r w:rsidRPr="00C31277">
        <w:rPr>
          <w:rFonts w:eastAsia="MS Mincho" w:hAnsi="Times New Roman" w:ascii="Times New Roman"/>
          <w:szCs w:val="24"/>
        </w:rPr>
        <w:t>Rijeka, Zadarska 1 i 3</w:t>
      </w:r>
    </w:p>
    <w:p w:rsidRDefault="002D7313" w:rsidP="007947ED" w:rsidR="002D7313" w:rsidRPr="00C31277">
      <w:pPr>
        <w:jc w:val="both"/>
        <w:rPr>
          <w:rFonts w:hAnsi="Times New Roman" w:ascii="Times New Roman"/>
        </w:rPr>
      </w:pPr>
      <w:r w:rsidRPr="00C31277">
        <w:rPr>
          <w:rFonts w:hAnsi="Times New Roman" w:ascii="Times New Roman"/>
        </w:rPr>
        <w:tab/>
      </w:r>
      <w:r w:rsidRPr="00C31277">
        <w:rPr>
          <w:rFonts w:hAnsi="Times New Roman" w:ascii="Times New Roman"/>
        </w:rPr>
        <w:tab/>
      </w:r>
    </w:p>
    <w:p w:rsidRDefault="002D7313" w:rsidP="007947ED" w:rsidR="002D7313" w:rsidRPr="00C31277">
      <w:pPr>
        <w:rPr>
          <w:rFonts w:hAnsi="Times New Roman" w:ascii="Times New Roman"/>
        </w:rPr>
      </w:pPr>
      <w:r w:rsidRPr="00C31277">
        <w:rPr>
          <w:rFonts w:hAnsi="Times New Roman" w:ascii="Times New Roman"/>
        </w:rPr>
        <w:t xml:space="preserve">                                                                                                            </w:t>
      </w:r>
    </w:p>
    <w:p w:rsidRDefault="007947ED" w:rsidP="007947ED" w:rsidR="007947ED" w:rsidRPr="00C31277">
      <w:pPr>
        <w:rPr>
          <w:rFonts w:hAnsi="Times New Roman" w:ascii="Times New Roman"/>
        </w:rPr>
      </w:pPr>
    </w:p>
    <w:p w:rsidRDefault="007947ED" w:rsidP="007947ED" w:rsidR="007947ED" w:rsidRPr="00C31277">
      <w:pPr>
        <w:rPr>
          <w:rFonts w:hAnsi="Times New Roman" w:ascii="Times New Roman"/>
        </w:rPr>
      </w:pPr>
    </w:p>
    <w:p w:rsidRDefault="007947ED" w:rsidP="007947ED" w:rsidR="007947ED" w:rsidRPr="00C31277">
      <w:pPr>
        <w:rPr>
          <w:rFonts w:hAnsi="Times New Roman" w:ascii="Times New Roman"/>
        </w:rPr>
      </w:pPr>
    </w:p>
    <w:p w:rsidRDefault="00BD271E" w:rsidP="007947ED" w:rsidR="00BD271E" w:rsidRPr="00C31277">
      <w:pPr>
        <w:rPr>
          <w:rFonts w:hAnsi="Times New Roman" w:ascii="Times New Roman"/>
        </w:rPr>
      </w:pPr>
    </w:p>
    <w:p w:rsidRDefault="002D7313" w:rsidP="007947ED" w:rsidR="002D7313" w:rsidRPr="00C31277">
      <w:pPr>
        <w:jc w:val="center"/>
        <w:rPr>
          <w:rFonts w:hAnsi="Times New Roman" w:ascii="Times New Roman"/>
        </w:rPr>
      </w:pPr>
      <w:r w:rsidRPr="00C31277">
        <w:rPr>
          <w:rFonts w:hAnsi="Times New Roman" w:ascii="Times New Roman"/>
        </w:rPr>
        <w:t>U  I M E  R E P U B L I K E  H R V A T S K E</w:t>
      </w:r>
    </w:p>
    <w:p w:rsidRDefault="007947ED" w:rsidP="007947ED" w:rsidR="007947ED" w:rsidRPr="00C31277">
      <w:pPr>
        <w:jc w:val="center"/>
        <w:rPr>
          <w:rFonts w:hAnsi="Times New Roman" w:ascii="Times New Roman"/>
        </w:rPr>
      </w:pPr>
    </w:p>
    <w:p w:rsidRDefault="002D7313" w:rsidP="007947ED" w:rsidR="00BD271E" w:rsidRPr="00C31277">
      <w:pPr>
        <w:jc w:val="center"/>
        <w:rPr>
          <w:rFonts w:hAnsi="Times New Roman" w:ascii="Times New Roman"/>
        </w:rPr>
      </w:pPr>
      <w:r w:rsidRPr="00C31277">
        <w:rPr>
          <w:rFonts w:hAnsi="Times New Roman" w:ascii="Times New Roman"/>
        </w:rPr>
        <w:t>R J E Š E N J E</w:t>
      </w:r>
    </w:p>
    <w:p w:rsidRDefault="007947ED" w:rsidP="007947ED" w:rsidR="007947ED" w:rsidRPr="00C31277">
      <w:pPr>
        <w:jc w:val="center"/>
        <w:rPr>
          <w:rFonts w:hAnsi="Times New Roman" w:ascii="Times New Roman"/>
        </w:rPr>
      </w:pPr>
    </w:p>
    <w:p w:rsidRDefault="00030E9C" w:rsidP="00846E0F" w:rsidR="00D92589" w:rsidRPr="00C31277">
      <w:pPr>
        <w:ind w:firstLine="720"/>
        <w:jc w:val="both"/>
        <w:rPr>
          <w:rFonts w:hAnsi="Times New Roman" w:ascii="Times New Roman"/>
        </w:rPr>
      </w:pPr>
      <w:r w:rsidRPr="00C31277">
        <w:rPr>
          <w:rFonts w:hAnsi="Times New Roman" w:ascii="Times New Roman"/>
        </w:rPr>
        <w:t>Trgovački sud u Rijeci, po sudskoj savjetnici Mirti Dremil Štefančić, u stečajnom predmetu povodom zahtjeva FINANCIJSKE AGENCIJE za provedbu skraćenog stečajnog postupka nad duž</w:t>
      </w:r>
      <w:r w:rsidR="007967D8" w:rsidRPr="00C31277">
        <w:rPr>
          <w:rFonts w:hAnsi="Times New Roman" w:ascii="Times New Roman"/>
        </w:rPr>
        <w:t xml:space="preserve">nikom </w:t>
      </w:r>
      <w:proofErr w:type="spellStart"/>
      <w:r w:rsidR="00A36AD5" w:rsidRPr="00C31277">
        <w:rPr>
          <w:rFonts w:hAnsi="Times New Roman" w:ascii="Times New Roman"/>
        </w:rPr>
        <w:t>Ares</w:t>
      </w:r>
      <w:proofErr w:type="spellEnd"/>
      <w:r w:rsidR="00A36AD5" w:rsidRPr="00C31277">
        <w:rPr>
          <w:rFonts w:hAnsi="Times New Roman" w:ascii="Times New Roman"/>
        </w:rPr>
        <w:t xml:space="preserve"> grupa j.d.o.o. </w:t>
      </w:r>
      <w:proofErr w:type="spellStart"/>
      <w:r w:rsidR="00A36AD5" w:rsidRPr="00C31277">
        <w:rPr>
          <w:rFonts w:hAnsi="Times New Roman" w:ascii="Times New Roman"/>
        </w:rPr>
        <w:t>Kostrena</w:t>
      </w:r>
      <w:proofErr w:type="spellEnd"/>
      <w:r w:rsidR="00A36AD5" w:rsidRPr="00C31277">
        <w:rPr>
          <w:rFonts w:hAnsi="Times New Roman" w:ascii="Times New Roman"/>
        </w:rPr>
        <w:t xml:space="preserve">, Sveta Lucija </w:t>
      </w:r>
      <w:proofErr w:type="spellStart"/>
      <w:r w:rsidR="00A36AD5" w:rsidRPr="00C31277">
        <w:rPr>
          <w:rFonts w:hAnsi="Times New Roman" w:ascii="Times New Roman"/>
        </w:rPr>
        <w:t>51</w:t>
      </w:r>
      <w:proofErr w:type="spellEnd"/>
      <w:r w:rsidR="00A36AD5" w:rsidRPr="00C31277">
        <w:rPr>
          <w:rFonts w:hAnsi="Times New Roman" w:ascii="Times New Roman"/>
        </w:rPr>
        <w:t>/1</w:t>
      </w:r>
      <w:r w:rsidRPr="00C31277">
        <w:rPr>
          <w:rFonts w:hAnsi="Times New Roman" w:ascii="Times New Roman"/>
        </w:rPr>
        <w:t xml:space="preserve"> (</w:t>
      </w:r>
      <w:proofErr w:type="spellStart"/>
      <w:r w:rsidRPr="00C31277">
        <w:rPr>
          <w:rFonts w:hAnsi="Times New Roman" w:ascii="Times New Roman"/>
        </w:rPr>
        <w:t>OIB</w:t>
      </w:r>
      <w:proofErr w:type="spellEnd"/>
      <w:r w:rsidRPr="00C31277">
        <w:rPr>
          <w:rFonts w:hAnsi="Times New Roman" w:ascii="Times New Roman"/>
        </w:rPr>
        <w:t xml:space="preserve"> </w:t>
      </w:r>
      <w:proofErr w:type="spellStart"/>
      <w:r w:rsidRPr="00C31277">
        <w:rPr>
          <w:rFonts w:hAnsi="Times New Roman" w:ascii="Times New Roman"/>
        </w:rPr>
        <w:t>4</w:t>
      </w:r>
      <w:r w:rsidR="00A36AD5" w:rsidRPr="00C31277">
        <w:rPr>
          <w:rFonts w:hAnsi="Times New Roman" w:ascii="Times New Roman"/>
        </w:rPr>
        <w:t>9576486905</w:t>
      </w:r>
      <w:proofErr w:type="spellEnd"/>
      <w:r w:rsidRPr="00C31277">
        <w:rPr>
          <w:rFonts w:hAnsi="Times New Roman" w:ascii="Times New Roman"/>
        </w:rPr>
        <w:t xml:space="preserve">; </w:t>
      </w:r>
      <w:proofErr w:type="spellStart"/>
      <w:r w:rsidR="00A36AD5" w:rsidRPr="00C31277">
        <w:rPr>
          <w:rFonts w:hAnsi="Times New Roman" w:ascii="Times New Roman"/>
        </w:rPr>
        <w:t>MBS</w:t>
      </w:r>
      <w:proofErr w:type="spellEnd"/>
      <w:r w:rsidRPr="00C31277">
        <w:rPr>
          <w:rFonts w:hAnsi="Times New Roman" w:ascii="Times New Roman"/>
        </w:rPr>
        <w:t xml:space="preserve">: </w:t>
      </w:r>
      <w:proofErr w:type="spellStart"/>
      <w:r w:rsidRPr="00C31277">
        <w:rPr>
          <w:rFonts w:hAnsi="Times New Roman" w:ascii="Times New Roman"/>
        </w:rPr>
        <w:t>0</w:t>
      </w:r>
      <w:r w:rsidR="00A36AD5" w:rsidRPr="00C31277">
        <w:rPr>
          <w:rFonts w:hAnsi="Times New Roman" w:ascii="Times New Roman"/>
        </w:rPr>
        <w:t>4</w:t>
      </w:r>
      <w:r w:rsidRPr="00C31277">
        <w:rPr>
          <w:rFonts w:hAnsi="Times New Roman" w:ascii="Times New Roman"/>
        </w:rPr>
        <w:t>0</w:t>
      </w:r>
      <w:r w:rsidR="00A36AD5" w:rsidRPr="00C31277">
        <w:rPr>
          <w:rFonts w:hAnsi="Times New Roman" w:ascii="Times New Roman"/>
        </w:rPr>
        <w:t>327533</w:t>
      </w:r>
      <w:proofErr w:type="spellEnd"/>
      <w:r w:rsidRPr="00C31277">
        <w:rPr>
          <w:rFonts w:hAnsi="Times New Roman" w:ascii="Times New Roman"/>
        </w:rPr>
        <w:t>)</w:t>
      </w:r>
      <w:r w:rsidR="008D643D" w:rsidRPr="00C31277">
        <w:rPr>
          <w:rFonts w:hAnsi="Times New Roman" w:ascii="Times New Roman"/>
        </w:rPr>
        <w:t xml:space="preserve">, od </w:t>
      </w:r>
      <w:r w:rsidR="00846E0F" w:rsidRPr="00C31277">
        <w:rPr>
          <w:rFonts w:hAnsi="Times New Roman" w:ascii="Times New Roman"/>
        </w:rPr>
        <w:t xml:space="preserve">2. </w:t>
      </w:r>
      <w:r w:rsidR="00A36AD5" w:rsidRPr="00C31277">
        <w:rPr>
          <w:rFonts w:hAnsi="Times New Roman" w:ascii="Times New Roman"/>
        </w:rPr>
        <w:t xml:space="preserve">studenoga </w:t>
      </w:r>
      <w:r w:rsidR="00846E0F" w:rsidRPr="00C31277">
        <w:rPr>
          <w:rFonts w:hAnsi="Times New Roman" w:ascii="Times New Roman"/>
        </w:rPr>
        <w:t>2018.</w:t>
      </w:r>
    </w:p>
    <w:p w:rsidRDefault="00BD271E" w:rsidP="00846E0F" w:rsidR="00BD271E" w:rsidRPr="00C31277">
      <w:pPr>
        <w:jc w:val="both"/>
        <w:rPr>
          <w:rFonts w:hAnsi="Times New Roman" w:ascii="Times New Roman"/>
        </w:rPr>
      </w:pPr>
    </w:p>
    <w:p w:rsidRDefault="002D7313" w:rsidP="007947ED" w:rsidR="002D7313" w:rsidRPr="00C31277">
      <w:pPr>
        <w:jc w:val="center"/>
        <w:rPr>
          <w:rFonts w:hAnsi="Times New Roman" w:ascii="Times New Roman"/>
        </w:rPr>
      </w:pPr>
      <w:r w:rsidRPr="00C31277">
        <w:rPr>
          <w:rFonts w:hAnsi="Times New Roman" w:ascii="Times New Roman"/>
        </w:rPr>
        <w:t>r i j e š i o    j e</w:t>
      </w:r>
    </w:p>
    <w:p w:rsidRDefault="007947ED" w:rsidP="007947ED" w:rsidR="007947ED" w:rsidRPr="00C31277">
      <w:pPr>
        <w:jc w:val="center"/>
        <w:rPr>
          <w:rFonts w:hAnsi="Times New Roman" w:ascii="Times New Roman"/>
        </w:rPr>
      </w:pPr>
    </w:p>
    <w:p w:rsidRDefault="002D7313" w:rsidP="007947ED" w:rsidR="005F4A2F" w:rsidRPr="00C31277">
      <w:pPr>
        <w:jc w:val="both"/>
        <w:rPr>
          <w:rFonts w:hAnsi="Times New Roman" w:ascii="Times New Roman"/>
        </w:rPr>
      </w:pPr>
      <w:r w:rsidRPr="00C31277">
        <w:rPr>
          <w:rFonts w:hAnsi="Times New Roman" w:ascii="Times New Roman"/>
        </w:rPr>
        <w:tab/>
        <w:t xml:space="preserve">Odbacuje se </w:t>
      </w:r>
      <w:r w:rsidR="004C56B1" w:rsidRPr="00C31277">
        <w:rPr>
          <w:rFonts w:hAnsi="Times New Roman" w:ascii="Times New Roman"/>
        </w:rPr>
        <w:t xml:space="preserve">zahtjev za provedbu skraćenog stečajnog postupka nad pravnom osobom </w:t>
      </w:r>
      <w:proofErr w:type="spellStart"/>
      <w:r w:rsidR="00A36AD5" w:rsidRPr="00C31277">
        <w:rPr>
          <w:rFonts w:hAnsi="Times New Roman" w:ascii="Times New Roman"/>
        </w:rPr>
        <w:t>Ares</w:t>
      </w:r>
      <w:proofErr w:type="spellEnd"/>
      <w:r w:rsidR="00A36AD5" w:rsidRPr="00C31277">
        <w:rPr>
          <w:rFonts w:hAnsi="Times New Roman" w:ascii="Times New Roman"/>
        </w:rPr>
        <w:t xml:space="preserve"> grupa j.d.o.o. </w:t>
      </w:r>
      <w:proofErr w:type="spellStart"/>
      <w:r w:rsidR="00A36AD5" w:rsidRPr="00C31277">
        <w:rPr>
          <w:rFonts w:hAnsi="Times New Roman" w:ascii="Times New Roman"/>
        </w:rPr>
        <w:t>Kostrena</w:t>
      </w:r>
      <w:proofErr w:type="spellEnd"/>
      <w:r w:rsidR="00A36AD5" w:rsidRPr="00C31277">
        <w:rPr>
          <w:rFonts w:hAnsi="Times New Roman" w:ascii="Times New Roman"/>
        </w:rPr>
        <w:t xml:space="preserve">, Sveta Lucija </w:t>
      </w:r>
      <w:proofErr w:type="spellStart"/>
      <w:r w:rsidR="00A36AD5" w:rsidRPr="00C31277">
        <w:rPr>
          <w:rFonts w:hAnsi="Times New Roman" w:ascii="Times New Roman"/>
        </w:rPr>
        <w:t>51</w:t>
      </w:r>
      <w:proofErr w:type="spellEnd"/>
      <w:r w:rsidR="00A36AD5" w:rsidRPr="00C31277">
        <w:rPr>
          <w:rFonts w:hAnsi="Times New Roman" w:ascii="Times New Roman"/>
        </w:rPr>
        <w:t>/1 (</w:t>
      </w:r>
      <w:proofErr w:type="spellStart"/>
      <w:r w:rsidR="00A36AD5" w:rsidRPr="00C31277">
        <w:rPr>
          <w:rFonts w:hAnsi="Times New Roman" w:ascii="Times New Roman"/>
        </w:rPr>
        <w:t>OIB</w:t>
      </w:r>
      <w:proofErr w:type="spellEnd"/>
      <w:r w:rsidR="00A36AD5" w:rsidRPr="00C31277">
        <w:rPr>
          <w:rFonts w:hAnsi="Times New Roman" w:ascii="Times New Roman"/>
        </w:rPr>
        <w:t xml:space="preserve"> </w:t>
      </w:r>
      <w:proofErr w:type="spellStart"/>
      <w:r w:rsidR="00A36AD5" w:rsidRPr="00C31277">
        <w:rPr>
          <w:rFonts w:hAnsi="Times New Roman" w:ascii="Times New Roman"/>
        </w:rPr>
        <w:t>49576486905</w:t>
      </w:r>
      <w:proofErr w:type="spellEnd"/>
      <w:r w:rsidR="00A36AD5" w:rsidRPr="00C31277">
        <w:rPr>
          <w:rFonts w:hAnsi="Times New Roman" w:ascii="Times New Roman"/>
        </w:rPr>
        <w:t xml:space="preserve">; </w:t>
      </w:r>
      <w:proofErr w:type="spellStart"/>
      <w:r w:rsidR="00A36AD5" w:rsidRPr="00C31277">
        <w:rPr>
          <w:rFonts w:hAnsi="Times New Roman" w:ascii="Times New Roman"/>
        </w:rPr>
        <w:t>MBS</w:t>
      </w:r>
      <w:proofErr w:type="spellEnd"/>
      <w:r w:rsidR="00A36AD5" w:rsidRPr="00C31277">
        <w:rPr>
          <w:rFonts w:hAnsi="Times New Roman" w:ascii="Times New Roman"/>
        </w:rPr>
        <w:t xml:space="preserve">: </w:t>
      </w:r>
      <w:proofErr w:type="spellStart"/>
      <w:r w:rsidR="00A36AD5" w:rsidRPr="00C31277">
        <w:rPr>
          <w:rFonts w:hAnsi="Times New Roman" w:ascii="Times New Roman"/>
        </w:rPr>
        <w:t>040327533</w:t>
      </w:r>
      <w:proofErr w:type="spellEnd"/>
      <w:r w:rsidR="00A36AD5" w:rsidRPr="00C31277">
        <w:rPr>
          <w:rFonts w:hAnsi="Times New Roman" w:ascii="Times New Roman"/>
        </w:rPr>
        <w:t>)</w:t>
      </w:r>
      <w:r w:rsidR="00D92589" w:rsidRPr="00C31277">
        <w:rPr>
          <w:rFonts w:hAnsi="Times New Roman" w:ascii="Times New Roman"/>
        </w:rPr>
        <w:t>.</w:t>
      </w:r>
    </w:p>
    <w:p w:rsidRDefault="00BD271E" w:rsidP="007947ED" w:rsidR="00BD271E" w:rsidRPr="00C31277">
      <w:pPr>
        <w:jc w:val="both"/>
        <w:rPr>
          <w:rFonts w:hAnsi="Times New Roman" w:ascii="Times New Roman"/>
        </w:rPr>
      </w:pPr>
    </w:p>
    <w:p w:rsidRDefault="002D7313" w:rsidP="00846E0F" w:rsidR="005F4A2F" w:rsidRPr="00C31277">
      <w:pPr>
        <w:jc w:val="center"/>
        <w:rPr>
          <w:rFonts w:hAnsi="Times New Roman" w:ascii="Times New Roman"/>
        </w:rPr>
      </w:pPr>
      <w:r w:rsidRPr="00C31277">
        <w:rPr>
          <w:rFonts w:hAnsi="Times New Roman" w:ascii="Times New Roman"/>
        </w:rPr>
        <w:t>Obrazloženje</w:t>
      </w:r>
    </w:p>
    <w:p w:rsidRDefault="002D7313" w:rsidP="007947ED" w:rsidR="004C56B1" w:rsidRPr="00C31277">
      <w:pPr>
        <w:jc w:val="both"/>
        <w:rPr>
          <w:rFonts w:hAnsi="Times New Roman" w:ascii="Times New Roman"/>
        </w:rPr>
      </w:pPr>
      <w:r w:rsidRPr="00C31277">
        <w:rPr>
          <w:rFonts w:hAnsi="Times New Roman" w:ascii="Times New Roman"/>
        </w:rPr>
        <w:tab/>
      </w:r>
    </w:p>
    <w:p w:rsidRDefault="002A0238" w:rsidP="007947ED" w:rsidR="00B11F7B" w:rsidRPr="00C31277">
      <w:pPr>
        <w:jc w:val="both"/>
        <w:rPr>
          <w:rFonts w:hAnsi="Times New Roman" w:ascii="Times New Roman"/>
        </w:rPr>
      </w:pPr>
      <w:r w:rsidRPr="00C31277">
        <w:rPr>
          <w:rFonts w:hAnsi="Times New Roman" w:ascii="Times New Roman"/>
        </w:rPr>
        <w:tab/>
      </w:r>
      <w:r w:rsidR="00B11F7B" w:rsidRPr="00C31277">
        <w:rPr>
          <w:rFonts w:hAnsi="Times New Roman" w:ascii="Times New Roman"/>
        </w:rPr>
        <w:t xml:space="preserve">FINANCIJSKA AGENCIJA je </w:t>
      </w:r>
      <w:r w:rsidR="00A36AD5" w:rsidRPr="00C31277">
        <w:rPr>
          <w:rFonts w:hAnsi="Times New Roman" w:ascii="Times New Roman"/>
        </w:rPr>
        <w:t>2</w:t>
      </w:r>
      <w:r w:rsidR="0060377B" w:rsidRPr="00C31277">
        <w:rPr>
          <w:rFonts w:hAnsi="Times New Roman" w:ascii="Times New Roman"/>
        </w:rPr>
        <w:t xml:space="preserve">. </w:t>
      </w:r>
      <w:r w:rsidR="00A36AD5" w:rsidRPr="00C31277">
        <w:rPr>
          <w:rFonts w:hAnsi="Times New Roman" w:ascii="Times New Roman"/>
        </w:rPr>
        <w:t xml:space="preserve">veljače </w:t>
      </w:r>
      <w:r w:rsidR="00B11F7B" w:rsidRPr="00C31277">
        <w:rPr>
          <w:rFonts w:hAnsi="Times New Roman" w:ascii="Times New Roman"/>
        </w:rPr>
        <w:t>201</w:t>
      </w:r>
      <w:r w:rsidR="00846E0F" w:rsidRPr="00C31277">
        <w:rPr>
          <w:rFonts w:hAnsi="Times New Roman" w:ascii="Times New Roman"/>
        </w:rPr>
        <w:t>8</w:t>
      </w:r>
      <w:r w:rsidR="00B11F7B" w:rsidRPr="00C31277">
        <w:rPr>
          <w:rFonts w:hAnsi="Times New Roman" w:ascii="Times New Roman"/>
        </w:rPr>
        <w:t xml:space="preserve">. podnijela sudu zahtjev za provedbu skraćenog stečajnog postupka za dužnika </w:t>
      </w:r>
      <w:proofErr w:type="spellStart"/>
      <w:r w:rsidR="00A36AD5" w:rsidRPr="00C31277">
        <w:rPr>
          <w:rFonts w:hAnsi="Times New Roman" w:ascii="Times New Roman"/>
        </w:rPr>
        <w:t>Ares</w:t>
      </w:r>
      <w:proofErr w:type="spellEnd"/>
      <w:r w:rsidR="00A36AD5" w:rsidRPr="00C31277">
        <w:rPr>
          <w:rFonts w:hAnsi="Times New Roman" w:ascii="Times New Roman"/>
        </w:rPr>
        <w:t xml:space="preserve"> grupa j.d.o.o. </w:t>
      </w:r>
      <w:proofErr w:type="spellStart"/>
      <w:r w:rsidR="00A36AD5" w:rsidRPr="00C31277">
        <w:rPr>
          <w:rFonts w:hAnsi="Times New Roman" w:ascii="Times New Roman"/>
        </w:rPr>
        <w:t>Kostrena</w:t>
      </w:r>
      <w:proofErr w:type="spellEnd"/>
      <w:r w:rsidR="00A36AD5" w:rsidRPr="00C31277">
        <w:rPr>
          <w:rFonts w:hAnsi="Times New Roman" w:ascii="Times New Roman"/>
        </w:rPr>
        <w:t xml:space="preserve">, Sveta Lucija </w:t>
      </w:r>
      <w:proofErr w:type="spellStart"/>
      <w:r w:rsidR="00A36AD5" w:rsidRPr="00C31277">
        <w:rPr>
          <w:rFonts w:hAnsi="Times New Roman" w:ascii="Times New Roman"/>
        </w:rPr>
        <w:t>51</w:t>
      </w:r>
      <w:proofErr w:type="spellEnd"/>
      <w:r w:rsidR="00A36AD5" w:rsidRPr="00C31277">
        <w:rPr>
          <w:rFonts w:hAnsi="Times New Roman" w:ascii="Times New Roman"/>
        </w:rPr>
        <w:t>/1 (</w:t>
      </w:r>
      <w:proofErr w:type="spellStart"/>
      <w:r w:rsidR="00A36AD5" w:rsidRPr="00C31277">
        <w:rPr>
          <w:rFonts w:hAnsi="Times New Roman" w:ascii="Times New Roman"/>
        </w:rPr>
        <w:t>OIB</w:t>
      </w:r>
      <w:proofErr w:type="spellEnd"/>
      <w:r w:rsidR="00A36AD5" w:rsidRPr="00C31277">
        <w:rPr>
          <w:rFonts w:hAnsi="Times New Roman" w:ascii="Times New Roman"/>
        </w:rPr>
        <w:t xml:space="preserve"> </w:t>
      </w:r>
      <w:proofErr w:type="spellStart"/>
      <w:r w:rsidR="00A36AD5" w:rsidRPr="00C31277">
        <w:rPr>
          <w:rFonts w:hAnsi="Times New Roman" w:ascii="Times New Roman"/>
        </w:rPr>
        <w:t>49576486905</w:t>
      </w:r>
      <w:proofErr w:type="spellEnd"/>
      <w:r w:rsidR="00A36AD5" w:rsidRPr="00C31277">
        <w:rPr>
          <w:rFonts w:hAnsi="Times New Roman" w:ascii="Times New Roman"/>
        </w:rPr>
        <w:t xml:space="preserve">; </w:t>
      </w:r>
      <w:proofErr w:type="spellStart"/>
      <w:r w:rsidR="00A36AD5" w:rsidRPr="00C31277">
        <w:rPr>
          <w:rFonts w:hAnsi="Times New Roman" w:ascii="Times New Roman"/>
        </w:rPr>
        <w:t>MBS</w:t>
      </w:r>
      <w:proofErr w:type="spellEnd"/>
      <w:r w:rsidR="00A36AD5" w:rsidRPr="00C31277">
        <w:rPr>
          <w:rFonts w:hAnsi="Times New Roman" w:ascii="Times New Roman"/>
        </w:rPr>
        <w:t xml:space="preserve">: </w:t>
      </w:r>
      <w:proofErr w:type="spellStart"/>
      <w:r w:rsidR="00A36AD5" w:rsidRPr="00C31277">
        <w:rPr>
          <w:rFonts w:hAnsi="Times New Roman" w:ascii="Times New Roman"/>
        </w:rPr>
        <w:t>040327533</w:t>
      </w:r>
      <w:proofErr w:type="spellEnd"/>
      <w:r w:rsidR="00A36AD5" w:rsidRPr="00C31277">
        <w:rPr>
          <w:rFonts w:hAnsi="Times New Roman" w:ascii="Times New Roman"/>
        </w:rPr>
        <w:t>)</w:t>
      </w:r>
      <w:r w:rsidR="00B11F7B" w:rsidRPr="00C31277">
        <w:rPr>
          <w:rFonts w:hAnsi="Times New Roman" w:ascii="Times New Roman"/>
        </w:rPr>
        <w:t>.</w:t>
      </w:r>
    </w:p>
    <w:p w:rsidRDefault="004A58C9" w:rsidP="004C56B1" w:rsidR="004A58C9" w:rsidRPr="00C31277">
      <w:pPr>
        <w:jc w:val="both"/>
        <w:rPr>
          <w:rFonts w:hAnsi="Times New Roman" w:ascii="Times New Roman"/>
        </w:rPr>
      </w:pPr>
      <w:r w:rsidRPr="00C31277">
        <w:rPr>
          <w:rFonts w:hAnsi="Times New Roman" w:ascii="Times New Roman"/>
        </w:rPr>
        <w:tab/>
      </w:r>
      <w:r w:rsidR="00846E0F" w:rsidRPr="00C31277">
        <w:rPr>
          <w:rFonts w:hAnsi="Times New Roman" w:ascii="Times New Roman"/>
        </w:rPr>
        <w:t>Naknadno</w:t>
      </w:r>
      <w:r w:rsidR="00B11F7B" w:rsidRPr="00C31277">
        <w:rPr>
          <w:rFonts w:hAnsi="Times New Roman" w:ascii="Times New Roman"/>
        </w:rPr>
        <w:t xml:space="preserve">m </w:t>
      </w:r>
      <w:r w:rsidR="00846E0F" w:rsidRPr="00C31277">
        <w:rPr>
          <w:rFonts w:hAnsi="Times New Roman" w:ascii="Times New Roman"/>
        </w:rPr>
        <w:t>provjerom u podatke s portala „</w:t>
      </w:r>
      <w:proofErr w:type="spellStart"/>
      <w:r w:rsidR="00846E0F" w:rsidRPr="00C31277">
        <w:rPr>
          <w:rFonts w:hAnsi="Times New Roman" w:ascii="Times New Roman"/>
        </w:rPr>
        <w:t>fina.hr</w:t>
      </w:r>
      <w:proofErr w:type="spellEnd"/>
      <w:r w:rsidR="00846E0F" w:rsidRPr="00C31277">
        <w:rPr>
          <w:rFonts w:hAnsi="Times New Roman" w:ascii="Times New Roman"/>
        </w:rPr>
        <w:t>“ e-blokade, očevidnik osnova za plaćanje, utvrđeno</w:t>
      </w:r>
      <w:r w:rsidR="00B11F7B" w:rsidRPr="00C31277">
        <w:rPr>
          <w:rFonts w:hAnsi="Times New Roman" w:ascii="Times New Roman"/>
        </w:rPr>
        <w:t xml:space="preserve"> je da </w:t>
      </w:r>
      <w:r w:rsidR="00846E0F" w:rsidRPr="00C31277">
        <w:rPr>
          <w:rFonts w:hAnsi="Times New Roman" w:ascii="Times New Roman"/>
        </w:rPr>
        <w:t xml:space="preserve">za dužnika </w:t>
      </w:r>
      <w:proofErr w:type="spellStart"/>
      <w:r w:rsidR="00A36AD5" w:rsidRPr="00C31277">
        <w:rPr>
          <w:rFonts w:hAnsi="Times New Roman" w:ascii="Times New Roman"/>
        </w:rPr>
        <w:t>Ares</w:t>
      </w:r>
      <w:proofErr w:type="spellEnd"/>
      <w:r w:rsidR="00A36AD5" w:rsidRPr="00C31277">
        <w:rPr>
          <w:rFonts w:hAnsi="Times New Roman" w:ascii="Times New Roman"/>
        </w:rPr>
        <w:t xml:space="preserve"> grupa j.d.o.o. </w:t>
      </w:r>
      <w:proofErr w:type="spellStart"/>
      <w:r w:rsidR="00A36AD5" w:rsidRPr="00C31277">
        <w:rPr>
          <w:rFonts w:hAnsi="Times New Roman" w:ascii="Times New Roman"/>
        </w:rPr>
        <w:t>Kostrena</w:t>
      </w:r>
      <w:proofErr w:type="spellEnd"/>
      <w:r w:rsidR="00A36AD5" w:rsidRPr="00C31277">
        <w:rPr>
          <w:rFonts w:hAnsi="Times New Roman" w:ascii="Times New Roman"/>
        </w:rPr>
        <w:t xml:space="preserve">, Sveta Lucija </w:t>
      </w:r>
      <w:proofErr w:type="spellStart"/>
      <w:r w:rsidR="00A36AD5" w:rsidRPr="00C31277">
        <w:rPr>
          <w:rFonts w:hAnsi="Times New Roman" w:ascii="Times New Roman"/>
        </w:rPr>
        <w:t>51</w:t>
      </w:r>
      <w:proofErr w:type="spellEnd"/>
      <w:r w:rsidR="00A36AD5" w:rsidRPr="00C31277">
        <w:rPr>
          <w:rFonts w:hAnsi="Times New Roman" w:ascii="Times New Roman"/>
        </w:rPr>
        <w:t>/1 (</w:t>
      </w:r>
      <w:proofErr w:type="spellStart"/>
      <w:r w:rsidR="00A36AD5" w:rsidRPr="00C31277">
        <w:rPr>
          <w:rFonts w:hAnsi="Times New Roman" w:ascii="Times New Roman"/>
        </w:rPr>
        <w:t>OIB</w:t>
      </w:r>
      <w:proofErr w:type="spellEnd"/>
      <w:r w:rsidR="00A36AD5" w:rsidRPr="00C31277">
        <w:rPr>
          <w:rFonts w:hAnsi="Times New Roman" w:ascii="Times New Roman"/>
        </w:rPr>
        <w:t xml:space="preserve"> </w:t>
      </w:r>
      <w:proofErr w:type="spellStart"/>
      <w:r w:rsidR="00A36AD5" w:rsidRPr="00C31277">
        <w:rPr>
          <w:rFonts w:hAnsi="Times New Roman" w:ascii="Times New Roman"/>
        </w:rPr>
        <w:t>49576486905</w:t>
      </w:r>
      <w:proofErr w:type="spellEnd"/>
      <w:r w:rsidR="00A36AD5" w:rsidRPr="00C31277">
        <w:rPr>
          <w:rFonts w:hAnsi="Times New Roman" w:ascii="Times New Roman"/>
        </w:rPr>
        <w:t xml:space="preserve">; </w:t>
      </w:r>
      <w:proofErr w:type="spellStart"/>
      <w:r w:rsidR="00A36AD5" w:rsidRPr="00C31277">
        <w:rPr>
          <w:rFonts w:hAnsi="Times New Roman" w:ascii="Times New Roman"/>
        </w:rPr>
        <w:t>MBS</w:t>
      </w:r>
      <w:proofErr w:type="spellEnd"/>
      <w:r w:rsidR="00A36AD5" w:rsidRPr="00C31277">
        <w:rPr>
          <w:rFonts w:hAnsi="Times New Roman" w:ascii="Times New Roman"/>
        </w:rPr>
        <w:t xml:space="preserve">: </w:t>
      </w:r>
      <w:proofErr w:type="spellStart"/>
      <w:r w:rsidR="00A36AD5" w:rsidRPr="00C31277">
        <w:rPr>
          <w:rFonts w:hAnsi="Times New Roman" w:ascii="Times New Roman"/>
        </w:rPr>
        <w:t>040327533</w:t>
      </w:r>
      <w:proofErr w:type="spellEnd"/>
      <w:r w:rsidR="00A36AD5" w:rsidRPr="00C31277">
        <w:rPr>
          <w:rFonts w:hAnsi="Times New Roman" w:ascii="Times New Roman"/>
        </w:rPr>
        <w:t>)</w:t>
      </w:r>
      <w:r w:rsidR="008D643D" w:rsidRPr="00C31277">
        <w:rPr>
          <w:rFonts w:hAnsi="Times New Roman" w:ascii="Times New Roman"/>
        </w:rPr>
        <w:t>,</w:t>
      </w:r>
      <w:r w:rsidR="00846E0F" w:rsidRPr="00C31277">
        <w:rPr>
          <w:rFonts w:hAnsi="Times New Roman" w:ascii="Times New Roman"/>
        </w:rPr>
        <w:t xml:space="preserve"> nema podataka</w:t>
      </w:r>
      <w:r w:rsidR="00B11F7B" w:rsidRPr="00C31277">
        <w:rPr>
          <w:rFonts w:hAnsi="Times New Roman" w:ascii="Times New Roman"/>
        </w:rPr>
        <w:t>.</w:t>
      </w:r>
    </w:p>
    <w:p w:rsidRDefault="004C56B1" w:rsidP="004C56B1" w:rsidR="004C56B1" w:rsidRPr="00C31277">
      <w:pPr>
        <w:ind w:firstLine="720"/>
        <w:jc w:val="both"/>
        <w:rPr>
          <w:rFonts w:hAnsi="Times New Roman" w:ascii="Times New Roman"/>
        </w:rPr>
      </w:pPr>
      <w:r w:rsidRPr="00C31277">
        <w:rPr>
          <w:rFonts w:hAnsi="Times New Roman" w:ascii="Times New Roman"/>
        </w:rPr>
        <w:t xml:space="preserve">Odredbom članka 428. Stečajnog zakona („Narodne novine“ 71/15, u daljnjem tekstu </w:t>
      </w:r>
      <w:proofErr w:type="spellStart"/>
      <w:r w:rsidRPr="00C31277">
        <w:rPr>
          <w:rFonts w:hAnsi="Times New Roman" w:ascii="Times New Roman"/>
        </w:rPr>
        <w:t>SZ</w:t>
      </w:r>
      <w:proofErr w:type="spellEnd"/>
      <w:r w:rsidRPr="00C31277">
        <w:rPr>
          <w:rFonts w:hAnsi="Times New Roman" w:ascii="Times New Roman"/>
        </w:rPr>
        <w:t xml:space="preserve"> ) propisano je da će sud provesti skraćeni stečajni postupak nad pravnom osobom ako su ispunjene sljedeće pretpostavke: </w:t>
      </w:r>
    </w:p>
    <w:p w:rsidRDefault="004C56B1" w:rsidP="004C56B1" w:rsidR="004C56B1" w:rsidRPr="00C31277">
      <w:pPr>
        <w:jc w:val="both"/>
        <w:rPr>
          <w:rFonts w:hAnsi="Times New Roman" w:ascii="Times New Roman"/>
        </w:rPr>
      </w:pPr>
      <w:r w:rsidRPr="00C31277">
        <w:rPr>
          <w:rFonts w:hAnsi="Times New Roman" w:ascii="Times New Roman"/>
        </w:rPr>
        <w:t>-</w:t>
      </w:r>
      <w:r w:rsidRPr="00C31277">
        <w:rPr>
          <w:rFonts w:hAnsi="Times New Roman" w:ascii="Times New Roman"/>
        </w:rPr>
        <w:tab/>
        <w:t>ako nema zaposlenih</w:t>
      </w:r>
    </w:p>
    <w:p w:rsidRDefault="004C56B1" w:rsidP="004C56B1" w:rsidR="004C56B1" w:rsidRPr="00C31277">
      <w:pPr>
        <w:jc w:val="both"/>
        <w:rPr>
          <w:rFonts w:hAnsi="Times New Roman" w:ascii="Times New Roman"/>
        </w:rPr>
      </w:pPr>
      <w:r w:rsidRPr="00C31277">
        <w:rPr>
          <w:rFonts w:hAnsi="Times New Roman" w:ascii="Times New Roman"/>
        </w:rPr>
        <w:t>-</w:t>
      </w:r>
      <w:r w:rsidRPr="00C31277">
        <w:rPr>
          <w:rFonts w:hAnsi="Times New Roman" w:ascii="Times New Roman"/>
        </w:rPr>
        <w:tab/>
        <w:t xml:space="preserve">ako u Očevidniku redoslijeda osnova za plaćanje ima evidentirane neizvršene osnove za plaćanje u neprekinutom razdoblju od 120 dana  </w:t>
      </w:r>
    </w:p>
    <w:p w:rsidRDefault="004C56B1" w:rsidP="004C56B1" w:rsidR="004C56B1" w:rsidRPr="00C31277">
      <w:pPr>
        <w:jc w:val="both"/>
        <w:rPr>
          <w:rFonts w:hAnsi="Times New Roman" w:ascii="Times New Roman"/>
        </w:rPr>
      </w:pPr>
      <w:r w:rsidRPr="00C31277">
        <w:rPr>
          <w:rFonts w:hAnsi="Times New Roman" w:ascii="Times New Roman"/>
        </w:rPr>
        <w:t>-</w:t>
      </w:r>
      <w:r w:rsidRPr="00C31277">
        <w:rPr>
          <w:rFonts w:hAnsi="Times New Roman" w:ascii="Times New Roman"/>
        </w:rPr>
        <w:tab/>
        <w:t xml:space="preserve">ako nisu ispunjene pretpostavke za pokretanje drugog postupka radi brisanja iz sudskoga registra. </w:t>
      </w:r>
      <w:r w:rsidRPr="00C31277">
        <w:rPr>
          <w:rFonts w:hAnsi="Times New Roman" w:ascii="Times New Roman"/>
        </w:rPr>
        <w:tab/>
      </w:r>
    </w:p>
    <w:p w:rsidRDefault="004C56B1" w:rsidP="00030E9C" w:rsidR="004C56B1" w:rsidRPr="00C31277">
      <w:pPr>
        <w:ind w:firstLine="720"/>
        <w:jc w:val="both"/>
        <w:rPr>
          <w:rFonts w:hAnsi="Times New Roman" w:ascii="Times New Roman"/>
        </w:rPr>
      </w:pPr>
      <w:r w:rsidRPr="00C31277">
        <w:rPr>
          <w:rFonts w:hAnsi="Times New Roman" w:ascii="Times New Roman"/>
        </w:rPr>
        <w:t xml:space="preserve">Slijedom navedenog kako nisu ispunjene pretpostavke iz navedene odredbe članka 428. </w:t>
      </w:r>
      <w:proofErr w:type="spellStart"/>
      <w:r w:rsidRPr="00C31277">
        <w:rPr>
          <w:rFonts w:hAnsi="Times New Roman" w:ascii="Times New Roman"/>
        </w:rPr>
        <w:t>SZ</w:t>
      </w:r>
      <w:proofErr w:type="spellEnd"/>
      <w:r w:rsidRPr="00C31277">
        <w:rPr>
          <w:rFonts w:hAnsi="Times New Roman" w:ascii="Times New Roman"/>
        </w:rPr>
        <w:t xml:space="preserve"> da sud provede skraćeni stečajni postupak nad dužnikom, budući </w:t>
      </w:r>
      <w:r w:rsidR="00A5768C" w:rsidRPr="00C31277">
        <w:rPr>
          <w:rFonts w:hAnsi="Times New Roman" w:ascii="Times New Roman"/>
        </w:rPr>
        <w:t xml:space="preserve">da u </w:t>
      </w:r>
      <w:r w:rsidR="0020374D" w:rsidRPr="00C31277">
        <w:rPr>
          <w:rFonts w:hAnsi="Times New Roman" w:ascii="Times New Roman"/>
        </w:rPr>
        <w:t>O</w:t>
      </w:r>
      <w:r w:rsidR="00A5768C" w:rsidRPr="00C31277">
        <w:rPr>
          <w:rFonts w:hAnsi="Times New Roman" w:ascii="Times New Roman"/>
        </w:rPr>
        <w:t>čevidniku redoslijeda osnova za plaćanje nema evidentirane neizvršene osnove za plaćanje</w:t>
      </w:r>
      <w:r w:rsidRPr="00C31277">
        <w:rPr>
          <w:rFonts w:hAnsi="Times New Roman" w:ascii="Times New Roman"/>
        </w:rPr>
        <w:t>, valjalo je primjenom odredbe članka 282. Zakona o parničnom postupku (N</w:t>
      </w:r>
      <w:r w:rsidR="001678EA" w:rsidRPr="00C31277">
        <w:rPr>
          <w:rFonts w:hAnsi="Times New Roman" w:ascii="Times New Roman"/>
        </w:rPr>
        <w:t xml:space="preserve">N br. </w:t>
      </w:r>
      <w:r w:rsidRPr="00C31277">
        <w:rPr>
          <w:rFonts w:hAnsi="Times New Roman" w:ascii="Times New Roman"/>
        </w:rPr>
        <w:t xml:space="preserve">34/91, 53/91, 91/92, 112/99, 117/03, 84/08, 123/08, 57/11, 148/11, 25/13 i 89/14) u vezi sa člankom 10. </w:t>
      </w:r>
      <w:proofErr w:type="spellStart"/>
      <w:r w:rsidRPr="00C31277">
        <w:rPr>
          <w:rFonts w:hAnsi="Times New Roman" w:ascii="Times New Roman"/>
        </w:rPr>
        <w:t>SZ</w:t>
      </w:r>
      <w:proofErr w:type="spellEnd"/>
      <w:r w:rsidRPr="00C31277">
        <w:rPr>
          <w:rFonts w:hAnsi="Times New Roman" w:ascii="Times New Roman"/>
        </w:rPr>
        <w:t xml:space="preserve">, odlučiti kao u izreci ovog rješenja. </w:t>
      </w:r>
    </w:p>
    <w:p w:rsidRDefault="002D7313" w:rsidP="007947ED" w:rsidR="002D7313" w:rsidRPr="00C31277">
      <w:pPr>
        <w:jc w:val="both"/>
        <w:rPr>
          <w:rFonts w:hAnsi="Times New Roman" w:ascii="Times New Roman"/>
        </w:rPr>
      </w:pPr>
    </w:p>
    <w:p w:rsidRDefault="002D7313" w:rsidP="007947ED" w:rsidR="00D92589" w:rsidRPr="00C31277">
      <w:pPr>
        <w:jc w:val="center"/>
        <w:rPr>
          <w:rFonts w:hAnsi="Times New Roman" w:ascii="Times New Roman"/>
        </w:rPr>
      </w:pPr>
      <w:r w:rsidRPr="00C31277">
        <w:rPr>
          <w:rFonts w:hAnsi="Times New Roman" w:ascii="Times New Roman"/>
        </w:rPr>
        <w:lastRenderedPageBreak/>
        <w:t xml:space="preserve">U Rijeci </w:t>
      </w:r>
      <w:r w:rsidR="00846E0F" w:rsidRPr="00C31277">
        <w:rPr>
          <w:rFonts w:hAnsi="Times New Roman" w:ascii="Times New Roman"/>
        </w:rPr>
        <w:t xml:space="preserve">2. </w:t>
      </w:r>
      <w:r w:rsidR="00A36AD5" w:rsidRPr="00C31277">
        <w:rPr>
          <w:rFonts w:hAnsi="Times New Roman" w:ascii="Times New Roman"/>
        </w:rPr>
        <w:t xml:space="preserve">studenoga </w:t>
      </w:r>
      <w:r w:rsidR="00846E0F" w:rsidRPr="00C31277">
        <w:rPr>
          <w:rFonts w:hAnsi="Times New Roman" w:ascii="Times New Roman"/>
        </w:rPr>
        <w:t>2018.</w:t>
      </w:r>
    </w:p>
    <w:p w:rsidRDefault="00030E9C" w:rsidP="007947ED" w:rsidR="00030E9C" w:rsidRPr="00C31277">
      <w:pPr>
        <w:jc w:val="center"/>
        <w:rPr>
          <w:rFonts w:hAnsi="Times New Roman" w:ascii="Times New Roman"/>
        </w:rPr>
      </w:pPr>
    </w:p>
    <w:p w:rsidRDefault="002D7313" w:rsidP="007947ED" w:rsidR="002D7313" w:rsidRPr="00C31277">
      <w:pPr>
        <w:jc w:val="both"/>
        <w:rPr>
          <w:rFonts w:hAnsi="Times New Roman" w:ascii="Times New Roman"/>
        </w:rPr>
      </w:pPr>
      <w:r w:rsidRPr="00C31277">
        <w:rPr>
          <w:rFonts w:hAnsi="Times New Roman" w:ascii="Times New Roman"/>
        </w:rPr>
        <w:t xml:space="preserve">                                                                                             </w:t>
      </w:r>
      <w:r w:rsidR="004C56B1" w:rsidRPr="00C31277">
        <w:rPr>
          <w:rFonts w:hAnsi="Times New Roman" w:ascii="Times New Roman"/>
        </w:rPr>
        <w:t xml:space="preserve">     </w:t>
      </w:r>
      <w:r w:rsidR="00846E0F" w:rsidRPr="00C31277">
        <w:rPr>
          <w:rFonts w:hAnsi="Times New Roman" w:ascii="Times New Roman"/>
        </w:rPr>
        <w:tab/>
        <w:t xml:space="preserve">      s</w:t>
      </w:r>
      <w:r w:rsidRPr="00C31277">
        <w:rPr>
          <w:rFonts w:hAnsi="Times New Roman" w:ascii="Times New Roman"/>
        </w:rPr>
        <w:t>u</w:t>
      </w:r>
      <w:r w:rsidR="00A5768C" w:rsidRPr="00C31277">
        <w:rPr>
          <w:rFonts w:hAnsi="Times New Roman" w:ascii="Times New Roman"/>
        </w:rPr>
        <w:t>d</w:t>
      </w:r>
      <w:r w:rsidR="00846E0F" w:rsidRPr="00C31277">
        <w:rPr>
          <w:rFonts w:hAnsi="Times New Roman" w:ascii="Times New Roman"/>
        </w:rPr>
        <w:t>ac</w:t>
      </w:r>
      <w:r w:rsidR="00A5768C" w:rsidRPr="00C31277">
        <w:rPr>
          <w:rFonts w:hAnsi="Times New Roman" w:ascii="Times New Roman"/>
        </w:rPr>
        <w:t xml:space="preserve"> </w:t>
      </w:r>
    </w:p>
    <w:p w:rsidRDefault="002D7313" w:rsidP="007947ED" w:rsidR="007947ED" w:rsidRPr="00C31277">
      <w:pPr>
        <w:jc w:val="both"/>
        <w:rPr>
          <w:rFonts w:hAnsi="Times New Roman" w:ascii="Times New Roman"/>
        </w:rPr>
      </w:pPr>
      <w:r w:rsidRPr="00C31277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846E0F" w:rsidRPr="00C31277">
        <w:rPr>
          <w:rFonts w:hAnsi="Times New Roman" w:ascii="Times New Roman"/>
        </w:rPr>
        <w:tab/>
      </w:r>
      <w:r w:rsidR="00846E0F" w:rsidRPr="00C31277">
        <w:rPr>
          <w:rFonts w:hAnsi="Times New Roman" w:ascii="Times New Roman"/>
        </w:rPr>
        <w:tab/>
        <w:t>Nataša Malvich</w:t>
      </w:r>
    </w:p>
    <w:p w:rsidRDefault="007947ED" w:rsidP="007947ED" w:rsidR="007947ED" w:rsidRPr="00C31277">
      <w:pPr>
        <w:jc w:val="both"/>
        <w:rPr>
          <w:rFonts w:hAnsi="Times New Roman" w:ascii="Times New Roman"/>
        </w:rPr>
      </w:pPr>
    </w:p>
    <w:p w:rsidRDefault="007947ED" w:rsidP="007947ED" w:rsidR="007947ED" w:rsidRPr="00C31277">
      <w:pPr>
        <w:jc w:val="both"/>
        <w:rPr>
          <w:rFonts w:hAnsi="Times New Roman" w:ascii="Times New Roman"/>
        </w:rPr>
      </w:pPr>
    </w:p>
    <w:p w:rsidRDefault="007947ED" w:rsidP="007947ED" w:rsidR="007947ED" w:rsidRPr="00C31277">
      <w:pPr>
        <w:jc w:val="both"/>
        <w:rPr>
          <w:rFonts w:hAnsi="Times New Roman" w:ascii="Times New Roman"/>
        </w:rPr>
      </w:pPr>
    </w:p>
    <w:p w:rsidRDefault="002D7313" w:rsidP="007947ED" w:rsidR="002D7313" w:rsidRPr="00C31277">
      <w:pPr>
        <w:jc w:val="both"/>
        <w:rPr>
          <w:rFonts w:hAnsi="Times New Roman" w:ascii="Times New Roman"/>
        </w:rPr>
      </w:pPr>
      <w:r w:rsidRPr="00C31277">
        <w:rPr>
          <w:rFonts w:hAnsi="Times New Roman" w:ascii="Times New Roman"/>
        </w:rPr>
        <w:t xml:space="preserve">                                       </w:t>
      </w:r>
    </w:p>
    <w:p w:rsidRDefault="004C56B1" w:rsidP="004C56B1" w:rsidR="004C56B1" w:rsidRPr="00C31277">
      <w:pPr>
        <w:jc w:val="both"/>
        <w:rPr>
          <w:rFonts w:hAnsi="Times New Roman" w:ascii="Times New Roman"/>
        </w:rPr>
      </w:pPr>
      <w:r w:rsidRPr="00C31277">
        <w:rPr>
          <w:rFonts w:hAnsi="Times New Roman" w:ascii="Times New Roman"/>
        </w:rPr>
        <w:t>UPUTA O PRAVNOM LIJEKU:</w:t>
      </w:r>
    </w:p>
    <w:p w:rsidRDefault="004C56B1" w:rsidP="004C56B1" w:rsidR="004C56B1" w:rsidRPr="00C31277">
      <w:pPr>
        <w:jc w:val="both"/>
        <w:rPr>
          <w:rFonts w:hAnsi="Times New Roman" w:ascii="Times New Roman"/>
        </w:rPr>
      </w:pPr>
      <w:r w:rsidRPr="00C31277">
        <w:rPr>
          <w:rFonts w:hAnsi="Times New Roman" w:ascii="Times New Roman"/>
        </w:rPr>
        <w:t xml:space="preserve">Protiv rješenja dopuštena je žalba Visokom trgovačkom sudu Republike Hrvatske. Žalba se podnosi putem ovog suda, u tri primjerka, u roku od osam dana od dana dostave prijepisa ovog rješenja (članak 19. stavak 1. i 2. </w:t>
      </w:r>
      <w:proofErr w:type="spellStart"/>
      <w:r w:rsidRPr="00C31277">
        <w:rPr>
          <w:rFonts w:hAnsi="Times New Roman" w:ascii="Times New Roman"/>
        </w:rPr>
        <w:t>SZ</w:t>
      </w:r>
      <w:proofErr w:type="spellEnd"/>
      <w:r w:rsidRPr="00C31277">
        <w:rPr>
          <w:rFonts w:hAnsi="Times New Roman" w:ascii="Times New Roman"/>
        </w:rPr>
        <w:t xml:space="preserve">). </w:t>
      </w:r>
    </w:p>
    <w:p w:rsidRDefault="004C56B1" w:rsidP="004C56B1" w:rsidR="004C56B1" w:rsidRPr="00C31277">
      <w:pPr>
        <w:jc w:val="both"/>
        <w:rPr>
          <w:rFonts w:hAnsi="Times New Roman" w:ascii="Times New Roman"/>
        </w:rPr>
      </w:pPr>
    </w:p>
    <w:p w:rsidRDefault="004C56B1" w:rsidP="004C56B1" w:rsidR="004C56B1" w:rsidRPr="00C31277">
      <w:pPr>
        <w:jc w:val="both"/>
        <w:rPr>
          <w:rFonts w:hAnsi="Times New Roman" w:ascii="Times New Roman"/>
        </w:rPr>
      </w:pPr>
    </w:p>
    <w:p w:rsidRDefault="004C56B1" w:rsidP="004C56B1" w:rsidR="004C56B1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FE4670" w:rsidP="004C56B1" w:rsidR="00FE4670" w:rsidRPr="00C31277">
      <w:pPr>
        <w:jc w:val="both"/>
        <w:rPr>
          <w:rFonts w:hAnsi="Times New Roman" w:ascii="Times New Roman"/>
        </w:rPr>
      </w:pPr>
    </w:p>
    <w:p w:rsidRDefault="004C56B1" w:rsidP="004C56B1" w:rsidR="004C56B1" w:rsidRPr="00C31277">
      <w:pPr>
        <w:jc w:val="both"/>
        <w:rPr>
          <w:rFonts w:hAnsi="Times New Roman" w:ascii="Times New Roman"/>
        </w:rPr>
      </w:pPr>
    </w:p>
    <w:sectPr w:rsidR="004C56B1" w:rsidRPr="00C31277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48B" w:rsidR="003F748B">
      <w:r>
        <w:separator/>
      </w:r>
    </w:p>
  </w:endnote>
  <w:endnote w:id="0" w:type="continuationSeparator">
    <w:p w:rsidRDefault="003F748B" w:rsidR="003F7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48B" w:rsidR="003F748B">
      <w:r>
        <w:separator/>
      </w:r>
    </w:p>
  </w:footnote>
  <w:footnote w:id="0" w:type="continuationSeparator">
    <w:p w:rsidRDefault="003F748B" w:rsidR="003F7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A2F" w:rsidP="00627985" w:rsidR="00F04ACE" w:rsidRPr="005F4A2F">
    <w:pPr>
      <w:pStyle w:val="Zaglavlje"/>
      <w:rPr>
        <w:rFonts w:hAnsi="Times New Roman" w:ascii="Times New Roman"/>
      </w:rPr>
    </w:pPr>
    <w:r>
      <w:tab/>
    </w:r>
    <w:r>
      <w:tab/>
    </w:r>
    <w:r w:rsidR="00D92589" w:rsidRPr="00D92589">
      <w:rPr>
        <w:rFonts w:hAnsi="Times New Roman" w:ascii="Times New Roman"/>
      </w:rPr>
      <w:t xml:space="preserve">Poslovni broj </w:t>
    </w:r>
    <w:r w:rsidRPr="005F4A2F">
      <w:rPr>
        <w:rFonts w:hAnsi="Times New Roman" w:ascii="Times New Roman"/>
      </w:rPr>
      <w:t>9/2 St-</w:t>
    </w:r>
    <w:r w:rsidR="00030E9C">
      <w:rPr>
        <w:rFonts w:hAnsi="Times New Roman" w:ascii="Times New Roman"/>
      </w:rPr>
      <w:t>9</w:t>
    </w:r>
    <w:r w:rsidR="00A36AD5">
      <w:rPr>
        <w:rFonts w:hAnsi="Times New Roman" w:ascii="Times New Roman"/>
      </w:rPr>
      <w:t>1</w:t>
    </w:r>
    <w:r w:rsidRPr="005F4A2F">
      <w:rPr>
        <w:rFonts w:hAnsi="Times New Roman" w:ascii="Times New Roman"/>
      </w:rPr>
      <w:t>/1</w:t>
    </w:r>
    <w:r w:rsidR="00846E0F">
      <w:rPr>
        <w:rFonts w:hAnsi="Times New Roman" w:ascii="Times New Roman"/>
      </w:rPr>
      <w:t>8</w:t>
    </w:r>
    <w:r w:rsidRPr="005F4A2F">
      <w:rPr>
        <w:rFonts w:hAnsi="Times New Roman" w:ascii="Times New Roman"/>
      </w:rPr>
      <w:t>-</w:t>
    </w:r>
    <w:r w:rsidR="00A36AD5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0E9C"/>
    <w:rsid w:val="00032279"/>
    <w:rsid w:val="000410EC"/>
    <w:rsid w:val="000464E8"/>
    <w:rsid w:val="00065E97"/>
    <w:rsid w:val="00065F70"/>
    <w:rsid w:val="00075A41"/>
    <w:rsid w:val="000A773C"/>
    <w:rsid w:val="000C18EE"/>
    <w:rsid w:val="000C3E81"/>
    <w:rsid w:val="001129E5"/>
    <w:rsid w:val="001678EA"/>
    <w:rsid w:val="001C70E4"/>
    <w:rsid w:val="0020374D"/>
    <w:rsid w:val="00250268"/>
    <w:rsid w:val="00251455"/>
    <w:rsid w:val="0026099F"/>
    <w:rsid w:val="002A0238"/>
    <w:rsid w:val="002D7313"/>
    <w:rsid w:val="002F718D"/>
    <w:rsid w:val="0032692C"/>
    <w:rsid w:val="0034596F"/>
    <w:rsid w:val="003710A6"/>
    <w:rsid w:val="00386A3A"/>
    <w:rsid w:val="003A73E3"/>
    <w:rsid w:val="003C2ABA"/>
    <w:rsid w:val="003F748B"/>
    <w:rsid w:val="004249BA"/>
    <w:rsid w:val="004516B2"/>
    <w:rsid w:val="0047389F"/>
    <w:rsid w:val="00474AF2"/>
    <w:rsid w:val="004A58C9"/>
    <w:rsid w:val="004C56B1"/>
    <w:rsid w:val="004D6126"/>
    <w:rsid w:val="004D7ACE"/>
    <w:rsid w:val="004E2B71"/>
    <w:rsid w:val="00527278"/>
    <w:rsid w:val="005901FE"/>
    <w:rsid w:val="005B6EC5"/>
    <w:rsid w:val="005C1CA6"/>
    <w:rsid w:val="005D536D"/>
    <w:rsid w:val="005D6965"/>
    <w:rsid w:val="005F15D2"/>
    <w:rsid w:val="005F4A2F"/>
    <w:rsid w:val="0060377B"/>
    <w:rsid w:val="00627985"/>
    <w:rsid w:val="006636D6"/>
    <w:rsid w:val="00685243"/>
    <w:rsid w:val="0069290F"/>
    <w:rsid w:val="006D03B6"/>
    <w:rsid w:val="006D2CF2"/>
    <w:rsid w:val="007357EE"/>
    <w:rsid w:val="00762085"/>
    <w:rsid w:val="007623B4"/>
    <w:rsid w:val="007947ED"/>
    <w:rsid w:val="007967D8"/>
    <w:rsid w:val="007B492F"/>
    <w:rsid w:val="00822677"/>
    <w:rsid w:val="00846E0F"/>
    <w:rsid w:val="00852208"/>
    <w:rsid w:val="00887A0C"/>
    <w:rsid w:val="008A2EC0"/>
    <w:rsid w:val="008B456A"/>
    <w:rsid w:val="008C70E9"/>
    <w:rsid w:val="008D643D"/>
    <w:rsid w:val="008F1332"/>
    <w:rsid w:val="00907968"/>
    <w:rsid w:val="00930203"/>
    <w:rsid w:val="00935C57"/>
    <w:rsid w:val="00945A11"/>
    <w:rsid w:val="009D153C"/>
    <w:rsid w:val="00A16F1E"/>
    <w:rsid w:val="00A34590"/>
    <w:rsid w:val="00A36AD5"/>
    <w:rsid w:val="00A42202"/>
    <w:rsid w:val="00A50DF0"/>
    <w:rsid w:val="00A5768C"/>
    <w:rsid w:val="00B07961"/>
    <w:rsid w:val="00B11F7B"/>
    <w:rsid w:val="00B24A90"/>
    <w:rsid w:val="00B404CC"/>
    <w:rsid w:val="00B55822"/>
    <w:rsid w:val="00BA0FB9"/>
    <w:rsid w:val="00BA7C17"/>
    <w:rsid w:val="00BC30F4"/>
    <w:rsid w:val="00BD271E"/>
    <w:rsid w:val="00BE7817"/>
    <w:rsid w:val="00BF488A"/>
    <w:rsid w:val="00BF5B19"/>
    <w:rsid w:val="00BF6B1F"/>
    <w:rsid w:val="00C23939"/>
    <w:rsid w:val="00C31277"/>
    <w:rsid w:val="00C446EA"/>
    <w:rsid w:val="00C46DA0"/>
    <w:rsid w:val="00C839B0"/>
    <w:rsid w:val="00CB0B5C"/>
    <w:rsid w:val="00CB161A"/>
    <w:rsid w:val="00CC4CB1"/>
    <w:rsid w:val="00CE0DC0"/>
    <w:rsid w:val="00CF5050"/>
    <w:rsid w:val="00CF695B"/>
    <w:rsid w:val="00D1182E"/>
    <w:rsid w:val="00D45ECC"/>
    <w:rsid w:val="00D92589"/>
    <w:rsid w:val="00E17F96"/>
    <w:rsid w:val="00E56B1E"/>
    <w:rsid w:val="00E978D7"/>
    <w:rsid w:val="00E97AE9"/>
    <w:rsid w:val="00F04ACE"/>
    <w:rsid w:val="00F1631A"/>
    <w:rsid w:val="00F359DE"/>
    <w:rsid w:val="00F52D97"/>
    <w:rsid w:val="00F82C49"/>
    <w:rsid w:val="00F938E3"/>
    <w:rsid w:val="00FA1757"/>
    <w:rsid w:val="00FA3A43"/>
    <w:rsid w:val="00FA7781"/>
    <w:rsid w:val="00FB1F6F"/>
    <w:rsid w:val="00FC2A3D"/>
    <w:rsid w:val="00FC5A39"/>
    <w:rsid w:val="00FE46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5C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5C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C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C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C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5C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5C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C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C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C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ARES GRUPA j.o.o.</izvorni_sadrzaj>
    <derivirana_varijabla naziv="DomainObject.Predmet.ProtustrankaFormated_1">  ARES GRUPA j.o.o.</derivirana_varijabla>
  </DomainObject.Predmet.ProtustrankaFormated>
  <DomainObject.Predmet.ProtustrankaFormatedOIB>
    <izvorni_sadrzaj>  ARES GRUPA j.o.o., OIB 49576486905</izvorni_sadrzaj>
    <derivirana_varijabla naziv="DomainObject.Predmet.ProtustrankaFormatedOIB_1">  ARES GRUPA j.o.o., OIB 49576486905</derivirana_varijabla>
  </DomainObject.Predmet.ProtustrankaFormatedOIB>
  <DomainObject.Predmet.ProtustrankaFormatedWithAdress>
    <izvorni_sadrzaj> ARES GRUPA j.o.o., Sveta Lucija 51, 51221 Kostrena</izvorni_sadrzaj>
    <derivirana_varijabla naziv="DomainObject.Predmet.ProtustrankaFormatedWithAdress_1"> ARES GRUPA j.o.o., Sveta Lucija 51, 51221 Kostrena</derivirana_varijabla>
  </DomainObject.Predmet.ProtustrankaFormatedWithAdress>
  <DomainObject.Predmet.ProtustrankaFormatedWithAdressOIB>
    <izvorni_sadrzaj> ARES GRUPA j.o.o., OIB 49576486905, Sveta Lucija 51, 51221 Kostrena</izvorni_sadrzaj>
    <derivirana_varijabla naziv="DomainObject.Predmet.ProtustrankaFormatedWithAdressOIB_1"> ARES GRUPA j.o.o., OIB 49576486905, Sveta Lucija 51, 51221 Kostrena</derivirana_varijabla>
  </DomainObject.Predmet.ProtustrankaFormatedWithAdressOIB>
  <DomainObject.Predmet.ProtustrankaWithAdress>
    <izvorni_sadrzaj>ARES GRUPA j.o.o. Sveta Lucija 51, 51221 Kostrena</izvorni_sadrzaj>
    <derivirana_varijabla naziv="DomainObject.Predmet.ProtustrankaWithAdress_1">ARES GRUPA j.o.o. Sveta Lucija 51, 51221 Kostrena</derivirana_varijabla>
  </DomainObject.Predmet.ProtustrankaWithAdress>
  <DomainObject.Predmet.ProtustrankaWithAdressOIB>
    <izvorni_sadrzaj>ARES GRUPA j.o.o., OIB 49576486905, Sveta Lucija 51, 51221 Kostrena</izvorni_sadrzaj>
    <derivirana_varijabla naziv="DomainObject.Predmet.ProtustrankaWithAdressOIB_1">ARES GRUPA j.o.o., OIB 49576486905, Sveta Lucija 51, 51221 Kostrena</derivirana_varijabla>
  </DomainObject.Predmet.ProtustrankaWithAdressOIB>
  <DomainObject.Predmet.ProtustrankaNazivFormated>
    <izvorni_sadrzaj>ARES GRUPA j.o.o.</izvorni_sadrzaj>
    <derivirana_varijabla naziv="DomainObject.Predmet.ProtustrankaNazivFormated_1">ARES GRUPA j.o.o.</derivirana_varijabla>
  </DomainObject.Predmet.ProtustrankaNazivFormated>
  <DomainObject.Predmet.ProtustrankaNazivFormatedOIB>
    <izvorni_sadrzaj>ARES GRUPA j.o.o., OIB 49576486905</izvorni_sadrzaj>
    <derivirana_varijabla naziv="DomainObject.Predmet.ProtustrankaNazivFormatedOIB_1">ARES GRUPA j.o.o., OIB 49576486905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ARES GRUPA j.o.o.</item>
    </izvorni_sadrzaj>
    <derivirana_varijabla naziv="DomainObject.Predmet.ProtuStrankaListFormated_1">
      <item>ARES GRUPA j.o.o.</item>
    </derivirana_varijabla>
  </DomainObject.Predmet.ProtuStrankaListFormated>
  <DomainObject.Predmet.ProtuStrankaListFormatedOIB>
    <izvorni_sadrzaj>
      <item>ARES GRUPA j.o.o., OIB 49576486905</item>
    </izvorni_sadrzaj>
    <derivirana_varijabla naziv="DomainObject.Predmet.ProtuStrankaListFormatedOIB_1">
      <item>ARES GRUPA j.o.o., OIB 49576486905</item>
    </derivirana_varijabla>
  </DomainObject.Predmet.ProtuStrankaListFormatedOIB>
  <DomainObject.Predmet.ProtuStrankaListFormatedWithAdress>
    <izvorni_sadrzaj>
      <item>ARES GRUPA j.o.o., Sveta Lucija 51, 51221 Kostrena</item>
    </izvorni_sadrzaj>
    <derivirana_varijabla naziv="DomainObject.Predmet.ProtuStrankaListFormatedWithAdress_1">
      <item>ARES GRUPA j.o.o., Sveta Lucija 51, 51221 Kostrena</item>
    </derivirana_varijabla>
  </DomainObject.Predmet.ProtuStrankaListFormatedWithAdress>
  <DomainObject.Predmet.ProtuStrankaListFormatedWithAdressOIB>
    <izvorni_sadrzaj>
      <item>ARES GRUPA j.o.o., OIB 49576486905, Sveta Lucija 51, 51221 Kostrena</item>
    </izvorni_sadrzaj>
    <derivirana_varijabla naziv="DomainObject.Predmet.ProtuStrankaListFormatedWithAdressOIB_1">
      <item>ARES GRUPA j.o.o., OIB 49576486905, Sveta Lucija 51, 51221 Kostrena</item>
    </derivirana_varijabla>
  </DomainObject.Predmet.ProtuStrankaListFormatedWithAdressOIB>
  <DomainObject.Predmet.ProtuStrankaListNazivFormated>
    <izvorni_sadrzaj>
      <item>ARES GRUPA j.o.o.</item>
    </izvorni_sadrzaj>
    <derivirana_varijabla naziv="DomainObject.Predmet.ProtuStrankaListNazivFormated_1">
      <item>ARES GRUPA j.o.o.</item>
    </derivirana_varijabla>
  </DomainObject.Predmet.ProtuStrankaListNazivFormated>
  <DomainObject.Predmet.ProtuStrankaListNazivFormatedOIB>
    <izvorni_sadrzaj>
      <item>ARES GRUPA j.o.o., OIB 49576486905</item>
    </izvorni_sadrzaj>
    <derivirana_varijabla naziv="DomainObject.Predmet.ProtuStrankaListNazivFormatedOIB_1">
      <item>ARES GRUPA j.o.o., OIB 49576486905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ARES GRUPA j.o.o.</izvorni_sadrzaj>
    <derivirana_varijabla naziv="DomainObject.Predmet.ProtustrankaIDrugi_1">ARES GRUPA j.o.o.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ARES GRUPA j.o.o., OIB 49576486905, Sveta Lucija 51, 51221 Kostrena</izvorni_sadrzaj>
    <derivirana_varijabla naziv="DomainObject.Predmet.ProtustrankaIDrugiAdressOIB_1">ARES GRUPA j.o.o., OIB 49576486905, Sveta Lucija 51,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ARES GRUPA j.o.o.</item>
    </izvorni_sadrzaj>
    <derivirana_varijabla naziv="DomainObject.Predmet.SudioniciListNaziv_1">
      <item>FINA  Rijeka</item>
      <item>ARES GRUPA j.o.o.</item>
    </derivirana_varijabla>
  </DomainObject.Predmet.SudioniciListNaziv>
  <DomainObject.Predmet.SudioniciListAdressOIB>
    <izvorni_sadrzaj>
      <item>FINA  Rijeka, OIB 85821130368, Frana Kurelca 8,51000 Rijeka</item>
      <item>ARES GRUPA j.o.o., OIB 49576486905, Sveta Lucija 51,51221 Kostrena</item>
    </izvorni_sadrzaj>
    <derivirana_varijabla naziv="DomainObject.Predmet.SudioniciListAdressOIB_1">
      <item>FINA  Rijeka, OIB 85821130368, Frana Kurelca 8,51000 Rijeka</item>
      <item>ARES GRUPA j.o.o., OIB 49576486905, Sveta Lucija 51,51221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49576486905</item>
    </izvorni_sadrzaj>
    <derivirana_varijabla naziv="DomainObject.Predmet.SudioniciListNazivOIB_1">
      <item>, OIB 85821130368</item>
      <item>, OIB 49576486905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2018.</izvorni_sadrzaj>
    <derivirana_varijabla naziv="DomainObject.PredzadnjaOdlukaIzPredmeta.DatumDonosenjaOdluke_1">14. veljače 2018.</derivirana_varijabla>
  </DomainObject.PredzadnjaOdlukaIzPredmeta.DatumDonosenjaOdluke>
  <DomainObject.PredzadnjaOdlukaIzPredmeta.Oznaka>
    <izvorni_sadrzaj>St-91/2018-2</izvorni_sadrzaj>
    <derivirana_varijabla naziv="DomainObject.PredzadnjaOdlukaIzPredmeta.Oznaka_1">St-91/2018-2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757AFF-4467-4758-AAF1-DA1087003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1887</properties:Characters>
  <properties:Lines>84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2018-11-15T07:51:00Z</dcterms:created>
  <dc:creator>mbalenovic</dc:creator>
  <cp:lastModifiedBy>Miljenka Balenović</cp:lastModifiedBy>
  <cp:lastPrinted>2018-11-15T07:50:00Z</cp:lastPrinted>
  <dcterms:modified xmlns:xsi="http://www.w3.org/2001/XMLSchema-instance" xsi:type="dcterms:W3CDTF">2018-11-15T07:52:00Z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(91,18 odbačen zahtjev.docx)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