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925f" w14:paraId="683925f" w:rsidRDefault="00F6393F" w:rsidP="00F6393F" w:rsidR="00F6393F" w:rsidRPr="00C47994">
      <w:pPr>
        <w:jc w:val="both"/>
        <w15:collapsed w:val="false"/>
      </w:pPr>
      <w:bookmarkStart w:name="_GoBack" w:id="0"/>
      <w:bookmarkEnd w:id="0"/>
      <w:r w:rsidRPr="00181D83">
        <w:rPr>
          <w:color w:val="FF0000"/>
        </w:rPr>
        <w:t xml:space="preserve">   </w:t>
      </w:r>
      <w:r w:rsidRPr="00C47994">
        <w:t>REPUBLIKA HRVATSKA</w:t>
      </w:r>
    </w:p>
    <w:p w:rsidRDefault="00F6393F" w:rsidP="00F6393F" w:rsidR="00F6393F" w:rsidRPr="00C47994">
      <w:pPr>
        <w:jc w:val="both"/>
      </w:pPr>
      <w:r w:rsidRPr="00C47994">
        <w:t>TRGOVAČKI SUD U PAZINU</w:t>
      </w:r>
    </w:p>
    <w:p w:rsidRDefault="00F6393F" w:rsidP="00F6393F" w:rsidR="00F6393F" w:rsidRPr="00C47994">
      <w:pPr>
        <w:jc w:val="both"/>
      </w:pPr>
      <w:r w:rsidRPr="00C47994">
        <w:t xml:space="preserve">           Pazin, Dršćevka 1</w:t>
      </w:r>
      <w:r w:rsidRPr="00C47994">
        <w:tab/>
      </w:r>
      <w:r w:rsidRPr="00C47994">
        <w:tab/>
      </w:r>
      <w:r w:rsidRPr="00C47994">
        <w:tab/>
      </w:r>
      <w:r w:rsidRPr="00C47994">
        <w:tab/>
        <w:t xml:space="preserve">                    </w:t>
      </w: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center"/>
      </w:pPr>
      <w:r w:rsidRPr="00C47994">
        <w:t>POZIV ZA ROČIŠTE</w:t>
      </w:r>
    </w:p>
    <w:p w:rsidRDefault="00F6393F" w:rsidP="00F6393F" w:rsidR="00F6393F" w:rsidRPr="00C47994">
      <w:pPr>
        <w:jc w:val="center"/>
      </w:pPr>
      <w:r w:rsidRPr="00C47994">
        <w:t>ZA DIOBU KUPOVNINE</w:t>
      </w:r>
    </w:p>
    <w:p w:rsidRDefault="00F6393F" w:rsidP="00F6393F" w:rsidR="00F6393F" w:rsidRPr="00C47994"/>
    <w:p w:rsidRDefault="00F6393F" w:rsidP="00F6393F" w:rsidR="00F6393F" w:rsidRPr="00C47994">
      <w:pPr>
        <w:jc w:val="both"/>
      </w:pPr>
      <w:r w:rsidRPr="00C47994">
        <w:tab/>
        <w:t xml:space="preserve">Temeljem čl. </w:t>
      </w:r>
      <w:r>
        <w:t xml:space="preserve">124. </w:t>
      </w:r>
      <w:r w:rsidRPr="00C47994">
        <w:t>Ovršnog zakona</w:t>
      </w:r>
      <w:r>
        <w:t xml:space="preserve"> (Narodne novine broj 112/12,  25/13, 93/14, 55/16), u vezi sa člankom 247. st. 1. Stečajnog zakona </w:t>
      </w:r>
      <w:r w:rsidRPr="00831DE5">
        <w:t xml:space="preserve">(Narodne novine broj 71/15, </w:t>
      </w:r>
      <w:r>
        <w:t xml:space="preserve">104/17, </w:t>
      </w:r>
      <w:r w:rsidRPr="00831DE5">
        <w:t>dalje: SZ)</w:t>
      </w:r>
      <w:r w:rsidRPr="00C47994">
        <w:t xml:space="preserve">, </w:t>
      </w:r>
      <w:r>
        <w:t xml:space="preserve">određuje se </w:t>
      </w:r>
      <w:r w:rsidRPr="00C47994">
        <w:t xml:space="preserve">ročište za diobu kupovnine u stečajnom postupku nad dužnikom </w:t>
      </w:r>
      <w:r w:rsidRPr="00F41A3E">
        <w:t>V.I</w:t>
      </w:r>
      <w:r>
        <w:t>.</w:t>
      </w:r>
      <w:r w:rsidRPr="00F41A3E">
        <w:t>S. NEKRETNINE d.o.o. „u stečaju“, Rijeka, Markovići 21, OIB 53113491129</w:t>
      </w:r>
      <w:r w:rsidRPr="00C47994">
        <w:t xml:space="preserve">, koje će se održati kod ovog suda dana </w:t>
      </w: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center"/>
      </w:pPr>
      <w:r>
        <w:t>07. svibnja 2018. u 12:30</w:t>
      </w:r>
      <w:r w:rsidRPr="00C47994">
        <w:t xml:space="preserve"> sati</w:t>
      </w:r>
    </w:p>
    <w:p w:rsidRDefault="00F6393F" w:rsidP="00F6393F" w:rsidR="00F6393F" w:rsidRPr="00C47994">
      <w:pPr>
        <w:jc w:val="center"/>
      </w:pPr>
      <w:r w:rsidRPr="00C47994">
        <w:t xml:space="preserve">u zgradi Trgovačkog suda u Pazinu, Dršćevka 1, soba broj </w:t>
      </w:r>
      <w:r>
        <w:t>6</w:t>
      </w:r>
      <w:r w:rsidRPr="00C47994">
        <w:t>.</w:t>
      </w:r>
    </w:p>
    <w:p w:rsidRDefault="00F6393F" w:rsidP="00F6393F" w:rsidR="00F6393F" w:rsidRPr="00C47994"/>
    <w:p w:rsidRDefault="00F6393F" w:rsidP="00F6393F" w:rsidR="00F6393F" w:rsidRPr="00F6393F">
      <w:pPr>
        <w:jc w:val="both"/>
      </w:pPr>
    </w:p>
    <w:p w:rsidRDefault="00F6393F" w:rsidP="00F6393F" w:rsidR="00F6393F" w:rsidRPr="00F6393F">
      <w:pPr>
        <w:jc w:val="both"/>
        <w:rPr>
          <w:shd w:fill="FFFFFF" w:color="auto" w:val="clear"/>
        </w:rPr>
      </w:pPr>
      <w:r w:rsidRPr="00F6393F">
        <w:tab/>
      </w:r>
      <w:r w:rsidRPr="00F6393F">
        <w:rPr>
          <w:shd w:fill="FFFFFF" w:color="auto" w:val="clear"/>
        </w:rPr>
        <w:t>Na ročištu će se raspravljati o namirenju</w:t>
      </w:r>
      <w:r>
        <w:rPr>
          <w:shd w:fill="FFFFFF" w:color="auto" w:val="clear"/>
        </w:rPr>
        <w:t xml:space="preserve"> svih</w:t>
      </w:r>
      <w:r w:rsidRPr="00F6393F">
        <w:rPr>
          <w:shd w:fill="FFFFFF" w:color="auto" w:val="clear"/>
        </w:rPr>
        <w:t xml:space="preserve"> vjerovnika i drugih osoba koje postavljaju zahtjev za namirenje.</w:t>
      </w: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center"/>
      </w:pPr>
      <w:r w:rsidRPr="00C47994">
        <w:t xml:space="preserve">U Pazinu, dana </w:t>
      </w:r>
      <w:r>
        <w:t>07. ožujka 2018</w:t>
      </w:r>
      <w:r w:rsidRPr="00C47994">
        <w:t>. godine</w:t>
      </w:r>
      <w:r w:rsidR="003F4259">
        <w:t>.</w:t>
      </w:r>
    </w:p>
    <w:p w:rsidRDefault="00F6393F" w:rsidP="00F6393F" w:rsidR="00F6393F" w:rsidRPr="00C47994">
      <w:pPr>
        <w:jc w:val="center"/>
      </w:pPr>
    </w:p>
    <w:p w:rsidRDefault="00F6393F" w:rsidP="00F6393F" w:rsidR="00F6393F">
      <w:pPr>
        <w:ind w:firstLine="708" w:left="5664"/>
        <w:jc w:val="both"/>
      </w:pPr>
      <w:r>
        <w:t>Sutkinja:</w:t>
      </w:r>
    </w:p>
    <w:p w:rsidRDefault="00F6393F" w:rsidP="00F6393F" w:rsidR="00F6393F" w:rsidRPr="00C47994">
      <w:pPr>
        <w:ind w:firstLine="708" w:left="5664"/>
        <w:jc w:val="both"/>
      </w:pPr>
      <w:r>
        <w:t>Tijana Licul</w:t>
      </w:r>
      <w:r w:rsidR="00DA1172">
        <w:t>, v. r.</w:t>
      </w:r>
    </w:p>
    <w:p w:rsidRDefault="00F6393F" w:rsidP="00F6393F" w:rsidR="00F6393F" w:rsidRPr="00C47994">
      <w:pPr>
        <w:jc w:val="both"/>
      </w:pPr>
    </w:p>
    <w:p w:rsidRDefault="00F6393F" w:rsidP="00F6393F" w:rsidR="00F6393F">
      <w:pPr>
        <w:jc w:val="both"/>
      </w:pP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both"/>
      </w:pPr>
      <w:r w:rsidRPr="00C47994">
        <w:t>DNA</w:t>
      </w:r>
    </w:p>
    <w:p w:rsidRDefault="00F6393F" w:rsidP="00F6393F" w:rsidR="00F6393F" w:rsidRPr="00C47994">
      <w:pPr>
        <w:ind w:firstLine="360"/>
        <w:jc w:val="both"/>
      </w:pPr>
      <w:r>
        <w:t xml:space="preserve">1/ </w:t>
      </w:r>
      <w:r w:rsidRPr="00C47994">
        <w:t>Stečajn</w:t>
      </w:r>
      <w:r>
        <w:t>a</w:t>
      </w:r>
      <w:r w:rsidRPr="00C47994">
        <w:t xml:space="preserve"> upravitelj</w:t>
      </w:r>
      <w:r>
        <w:t xml:space="preserve">ica Ljiljana Blagojević, </w:t>
      </w:r>
      <w:r w:rsidRPr="00C47994">
        <w:t xml:space="preserve"> </w:t>
      </w:r>
      <w:r>
        <w:t>Rijeka, Markovići 21</w:t>
      </w:r>
    </w:p>
    <w:p w:rsidRDefault="00F6393F" w:rsidP="00F6393F" w:rsidR="00F6393F" w:rsidRPr="00C47994">
      <w:pPr>
        <w:ind w:firstLine="360"/>
        <w:jc w:val="both"/>
      </w:pPr>
      <w:r>
        <w:t>2/ Razlučni vjerovnik</w:t>
      </w:r>
      <w:r w:rsidRPr="00C47994">
        <w:t>:</w:t>
      </w:r>
    </w:p>
    <w:p w:rsidRDefault="00F6393F" w:rsidP="00F6393F" w:rsidR="00F6393F">
      <w:pPr>
        <w:pStyle w:val="Odlomakpopisa"/>
        <w:jc w:val="both"/>
      </w:pPr>
      <w:r>
        <w:t>-</w:t>
      </w:r>
      <w:r w:rsidRPr="00C47994">
        <w:t xml:space="preserve"> </w:t>
      </w:r>
      <w:r>
        <w:t>Erste &amp; Steiermaerkische bank d.d. putem punomoćnik Odvjetni</w:t>
      </w:r>
      <w:r w:rsidR="00383433">
        <w:t>č</w:t>
      </w:r>
      <w:r>
        <w:t xml:space="preserve">kog društva Pavlak &amp; partneri j.t.d., odvjetnicima u Rijeci </w:t>
      </w:r>
    </w:p>
    <w:p w:rsidRDefault="00F6393F" w:rsidP="00F6393F" w:rsidR="00F6393F">
      <w:pPr>
        <w:ind w:firstLine="708"/>
        <w:jc w:val="both"/>
      </w:pPr>
      <w:r>
        <w:t xml:space="preserve">- Ponjo d.o.o. "u stečaju" putem stečajne </w:t>
      </w:r>
      <w:r w:rsidRPr="00F6393F">
        <w:t>upraviteljice Gordane Štifter Draščić, Jurdani, Obadi 90c</w:t>
      </w:r>
    </w:p>
    <w:p w:rsidRDefault="00F6393F" w:rsidP="00F6393F" w:rsidR="00F6393F">
      <w:pPr>
        <w:ind w:firstLine="708"/>
        <w:jc w:val="both"/>
      </w:pPr>
      <w:r>
        <w:t>- Republika Hrvatska, Ministarstvo financija, Porezna uprava – putem ŽDO Pula</w:t>
      </w:r>
    </w:p>
    <w:p w:rsidRDefault="00F6393F" w:rsidP="00F6393F" w:rsidR="00F6393F" w:rsidRPr="00F6393F">
      <w:pPr>
        <w:ind w:firstLine="708"/>
        <w:jc w:val="both"/>
      </w:pPr>
      <w:r>
        <w:t>- Općinski sud u Puli, Stalna služba u Bujama na spis posl. broj: Ovr-2345/16</w:t>
      </w:r>
    </w:p>
    <w:p w:rsidRDefault="00F6393F" w:rsidP="00F6393F" w:rsidR="00F6393F" w:rsidRPr="00F6393F">
      <w:pPr>
        <w:jc w:val="both"/>
      </w:pPr>
      <w:r>
        <w:t xml:space="preserve">      3/ e-oglasna ploča sudova</w:t>
      </w:r>
    </w:p>
    <w:p w:rsidRDefault="00F6393F" w:rsidP="00F6393F" w:rsidR="00F6393F" w:rsidRPr="00181D83">
      <w:pPr>
        <w:jc w:val="both"/>
        <w:rPr>
          <w:color w:val="FF0000"/>
        </w:rPr>
      </w:pPr>
    </w:p>
    <w:p w:rsidRDefault="000014E8" w:rsidP="00F6393F" w:rsidR="000014E8">
      <w:pPr>
        <w:jc w:val="both"/>
      </w:pPr>
    </w:p>
    <w:sectPr w:rsidSect="000C74FB" w:rsidR="000014E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93F" w:rsidP="00F6393F" w:rsidR="00F6393F">
      <w:r>
        <w:separator/>
      </w:r>
    </w:p>
  </w:endnote>
  <w:endnote w:id="0" w:type="continuationSeparator">
    <w:p w:rsidRDefault="00F6393F" w:rsidP="00F6393F" w:rsidR="00F6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93F" w:rsidP="00F6393F" w:rsidR="00F6393F">
      <w:r>
        <w:separator/>
      </w:r>
    </w:p>
  </w:footnote>
  <w:footnote w:id="0" w:type="continuationSeparator">
    <w:p w:rsidRDefault="00F6393F" w:rsidP="00F6393F" w:rsidR="00F63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259" w:rsidP="00F6393F" w:rsidR="000C74FB" w:rsidRPr="004C5D48">
    <w:pPr>
      <w:ind w:left="5664"/>
      <w:jc w:val="right"/>
    </w:pPr>
    <w:r>
      <w:t xml:space="preserve">      </w:t>
    </w:r>
    <w:r w:rsidR="00383433">
      <w:t>Posl. broj: 4 St-900/16</w:t>
    </w:r>
    <w:r w:rsidR="00F6393F">
      <w:t>-</w:t>
    </w:r>
    <w:r w:rsidR="00383433">
      <w:t>112</w:t>
    </w:r>
    <w:r w:rsidR="00F6393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5D4166"/>
    <w:multiLevelType w:val="multilevel"/>
    <w:tmpl w:val="2AAC827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lvlText w:val="%2)."/>
      <w:lvlJc w:val="left"/>
      <w:pPr>
        <w:ind w:hanging="360" w:left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93F"/>
    <w:rsid w:val="000014E8"/>
    <w:rsid w:val="001129F7"/>
    <w:rsid w:val="00383433"/>
    <w:rsid w:val="003F4259"/>
    <w:rsid w:val="00597F83"/>
    <w:rsid w:val="00822C6B"/>
    <w:rsid w:val="00DA1172"/>
    <w:rsid w:val="00F6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93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9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393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393F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6393F"/>
    <w:rPr>
      <w:color w:val="0000FF"/>
      <w:u w:val="single"/>
    </w:rPr>
  </w:style>
  <w:style w:customStyle="true" w:styleId="apple-converted-space" w:type="character">
    <w:name w:val="apple-converted-space"/>
    <w:basedOn w:val="Zadanifontodlomka"/>
    <w:rsid w:val="00F6393F"/>
  </w:style>
  <w:style w:styleId="Tekstrezerviranogmjesta" w:type="character">
    <w:name w:val="Placeholder Text"/>
    <w:basedOn w:val="Zadanifontodlomka"/>
    <w:uiPriority w:val="99"/>
    <w:semiHidden/>
    <w:rsid w:val="00822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C6B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C6B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C6B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C6B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93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9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393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393F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6393F"/>
    <w:rPr>
      <w:color w:val="0000FF"/>
      <w:u w:val="single"/>
    </w:rPr>
  </w:style>
  <w:style w:customStyle="1" w:styleId="apple-converted-space" w:type="character">
    <w:name w:val="apple-converted-space"/>
    <w:basedOn w:val="Zadanifontodlomka"/>
    <w:rsid w:val="00F6393F"/>
  </w:style>
  <w:style w:styleId="Tekstrezerviranogmjesta" w:type="character">
    <w:name w:val="Placeholder Text"/>
    <w:basedOn w:val="Zadanifontodlomka"/>
    <w:uiPriority w:val="99"/>
    <w:semiHidden/>
    <w:rsid w:val="00822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C6B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C6B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C6B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C6B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V. I S. NEKRETNINE d.o.o. u stečaju</izvorni_sadrzaj>
    <derivirana_varijabla naziv="DomainObject.Predmet.ProtustrankaFormated_1">  Stečajna masa iza V. I S. NEKRETNINE d.o.o. u stečaju</derivirana_varijabla>
  </DomainObject.Predmet.ProtustrankaFormated>
  <DomainObject.Predmet.ProtustrankaFormatedOIB>
    <izvorni_sadrzaj>  Stečajna masa iza V. I S. NEKRETNINE d.o.o. u stečaju, OIB 53113491129</izvorni_sadrzaj>
    <derivirana_varijabla naziv="DomainObject.Predmet.ProtustrankaFormatedOIB_1">  Stečajna masa iza V. I S. NEKRETNINE d.o.o. u stečaju, OIB 53113491129</derivirana_varijabla>
  </DomainObject.Predmet.ProtustrankaFormatedOIB>
  <DomainObject.Predmet.ProtustrankaFormatedWithAdress>
    <izvorni_sadrzaj> Stečajna masa iza V. I S. NEKRETNINE d.o.o. u stečaju, Markovići 21, 51000 Rijeka</izvorni_sadrzaj>
    <derivirana_varijabla naziv="DomainObject.Predmet.ProtustrankaFormatedWithAdress_1"> Stečajna masa iza V. I S. NEKRETNINE d.o.o. u stečaju, Markovići 21, 51000 Rijeka</derivirana_varijabla>
  </DomainObject.Predmet.ProtustrankaFormatedWithAdress>
  <DomainObject.Predmet.ProtustrankaFormatedWithAdressOIB>
    <izvorni_sadrzaj> Stečajna masa iza V. I S. NEKRETNINE d.o.o. u stečaju, OIB 53113491129, Markovići 21, 51000 Rijeka</izvorni_sadrzaj>
    <derivirana_varijabla naziv="DomainObject.Predmet.ProtustrankaFormatedWithAdressOIB_1"> Stečajna masa iza V. I S. NEKRETNINE d.o.o. u stečaju, OIB 53113491129, Markovići 21, 51000 Rijeka</derivirana_varijabla>
  </DomainObject.Predmet.ProtustrankaFormatedWithAdressOIB>
  <DomainObject.Predmet.ProtustrankaWithAdress>
    <izvorni_sadrzaj>Stečajna masa iza V. I S. NEKRETNINE d.o.o. u stečaju Markovići 21, 51000 Rijeka</izvorni_sadrzaj>
    <derivirana_varijabla naziv="DomainObject.Predmet.ProtustrankaWithAdress_1">Stečajna masa iza V. I S. NEKRETNINE d.o.o. u stečaju Markovići 21, 51000 Rijeka</derivirana_varijabla>
  </DomainObject.Predmet.ProtustrankaWithAdress>
  <DomainObject.Predmet.ProtustrankaWithAdressOIB>
    <izvorni_sadrzaj>Stečajna masa iza V. I S. NEKRETNINE d.o.o. u stečaju, OIB 53113491129, Markovići 21, 51000 Rijeka</izvorni_sadrzaj>
    <derivirana_varijabla naziv="DomainObject.Predmet.ProtustrankaWithAdressOIB_1">Stečajna masa iza V. I S. NEKRETNINE d.o.o. u stečaju, OIB 53113491129, Markovići 21, 51000 Rijeka</derivirana_varijabla>
  </DomainObject.Predmet.ProtustrankaWithAdressOIB>
  <DomainObject.Predmet.ProtustrankaNazivFormated>
    <izvorni_sadrzaj>Stečajna masa iza V. I S. NEKRETNINE d.o.o. u stečaju</izvorni_sadrzaj>
    <derivirana_varijabla naziv="DomainObject.Predmet.ProtustrankaNazivFormated_1">Stečajna masa iza V. I S. NEKRETNINE d.o.o. u stečaju</derivirana_varijabla>
  </DomainObject.Predmet.ProtustrankaNazivFormated>
  <DomainObject.Predmet.ProtustrankaNazivFormatedOIB>
    <izvorni_sadrzaj>Stečajna masa iza V. I S. NEKRETNINE d.o.o. u stečaju, OIB 53113491129</izvorni_sadrzaj>
    <derivirana_varijabla naziv="DomainObject.Predmet.ProtustrankaNazivFormatedOIB_1">Stečajna masa iza V. I S. NEKRETNINE d.o.o. u stečaju, OIB 53113491129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iza V. I S. NEKRETNINE d.o.o. u stečaju</item>
    </izvorni_sadrzaj>
    <derivirana_varijabla naziv="DomainObject.Predmet.ProtuStrankaListFormated_1">
      <item>Stečajna masa iza V. I S. NEKRETNINE d.o.o. u stečaju</item>
    </derivirana_varijabla>
  </DomainObject.Predmet.ProtuStrankaListFormated>
  <DomainObject.Predmet.ProtuStrankaListFormatedOIB>
    <izvorni_sadrzaj>
      <item>Stečajna masa iza V. I S. NEKRETNINE d.o.o. u stečaju, OIB 53113491129</item>
    </izvorni_sadrzaj>
    <derivirana_varijabla naziv="DomainObject.Predmet.ProtuStrankaListFormatedOIB_1">
      <item>Stečajna masa iza V. I S. NEKRETNINE d.o.o. u stečaju, OIB 53113491129</item>
    </derivirana_varijabla>
  </DomainObject.Predmet.ProtuStrankaListFormatedOIB>
  <DomainObject.Predmet.ProtuStrankaListFormatedWithAdress>
    <izvorni_sadrzaj>
      <item>Stečajna masa iza V. I S. NEKRETNINE d.o.o. u stečaju, Markovići 21, 51000 Rijeka</item>
    </izvorni_sadrzaj>
    <derivirana_varijabla naziv="DomainObject.Predmet.ProtuStrankaListFormatedWithAdress_1">
      <item>Stečajna masa iza V. I S. NEKRETNINE d.o.o. u stečaju, Markovići 21, 51000 Rijeka</item>
    </derivirana_varijabla>
  </DomainObject.Predmet.ProtuStrankaListFormatedWithAdress>
  <DomainObject.Predmet.ProtuStrankaListFormatedWithAdressOIB>
    <izvorni_sadrzaj>
      <item>Stečajna masa iza V. I S. NEKRETNINE d.o.o. u stečaju, OIB 53113491129, Markovići 21, 51000 Rijeka</item>
    </izvorni_sadrzaj>
    <derivirana_varijabla naziv="DomainObject.Predmet.ProtuStrankaListFormatedWithAdressOIB_1">
      <item>Stečajna masa iza V. I S. NEKRETNINE d.o.o. u stečaju, OIB 53113491129, Markovići 21, 51000 Rijeka</item>
    </derivirana_varijabla>
  </DomainObject.Predmet.ProtuStrankaListFormatedWithAdressOIB>
  <DomainObject.Predmet.ProtuStrankaListNazivFormated>
    <izvorni_sadrzaj>
      <item>Stečajna masa iza V. I S. NEKRETNINE d.o.o. u stečaju</item>
    </izvorni_sadrzaj>
    <derivirana_varijabla naziv="DomainObject.Predmet.ProtuStrankaListNazivFormated_1">
      <item>Stečajna masa iza V. I S. NEKRETNINE d.o.o. u stečaju</item>
    </derivirana_varijabla>
  </DomainObject.Predmet.ProtuStrankaListNazivFormated>
  <DomainObject.Predmet.ProtuStrankaListNazivFormatedOIB>
    <izvorni_sadrzaj>
      <item>Stečajna masa iza V. I S. NEKRETNINE d.o.o. u stečaju, OIB 53113491129</item>
    </izvorni_sadrzaj>
    <derivirana_varijabla naziv="DomainObject.Predmet.ProtuStrankaListNazivFormatedOIB_1">
      <item>Stečajna masa iza V. I S. NEKRETNINE d.o.o. u stečaju, OIB 53113491129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iza V. I S. NEKRETNINE d.o.o. u stečaju</izvorni_sadrzaj>
    <derivirana_varijabla naziv="DomainObject.Predmet.ProtustrankaIDrugi_1">Stečajna masa iza V. I S. NEKRETNINE d.o.o. u stečaju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iza V. I S. NEKRETNINE d.o.o. u stečaju, OIB 53113491129, Markovići 21, 51000 Rijeka</izvorni_sadrzaj>
    <derivirana_varijabla naziv="DomainObject.Predmet.ProtustrankaIDrugiAdressOIB_1">Stečajna masa iza V. I S. NEKRETNINE d.o.o. u stečaju, OIB 53113491129,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V. I S. NEKRETNINE d.o.o. u stečaju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iza V. I S. NEKRETNINE d.o.o. u stečaju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53113491129</item>
      <item>, OIB 23057039320</item>
      <item>, OIB 41464419609</item>
    </izvorni_sadrzaj>
    <derivirana_varijabla naziv="DomainObject.Predmet.SudioniciListNazivOIB_1">
      <item>, OIB 53113491129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1046</properties:Characters>
  <properties:Lines>39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2018-03-07T11:12:00Z</dcterms:created>
  <dc:creator>Tijana Licul</dc:creator>
  <cp:lastModifiedBy>Sanja Prodan</cp:lastModifiedBy>
  <cp:lastPrinted>2018-03-07T11:55:00Z</cp:lastPrinted>
  <dcterms:modified xmlns:xsi="http://www.w3.org/2001/XMLSchema-instance" xsi:type="dcterms:W3CDTF">2018-03-07T11:56:00Z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(st90016, vis nekretnina, poziv za ročište za namirenje.docx)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