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0a6f" w14:paraId="4900a6f" w:rsidRDefault="004924D3" w:rsidP="004924D3" w:rsidR="004924D3" w:rsidRPr="008D2C34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8D2C34">
        <w:rPr>
          <w:rFonts w:cs="Arial" w:hAnsi="Arial" w:ascii="Arial"/>
          <w:b/>
          <w:sz w:val="24"/>
          <w:szCs w:val="24"/>
        </w:rPr>
        <w:t>Obrazac 20.</w:t>
      </w:r>
    </w:p>
    <w:p w:rsidRDefault="004924D3" w:rsidP="004924D3" w:rsidR="004924D3" w:rsidRPr="008D2C34">
      <w:pPr>
        <w:jc w:val="center"/>
        <w:rPr>
          <w:rFonts w:cs="Arial" w:hAnsi="Arial" w:ascii="Arial"/>
          <w:b/>
          <w:sz w:val="24"/>
          <w:szCs w:val="24"/>
        </w:rPr>
      </w:pPr>
      <w:r w:rsidRPr="008D2C34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4924D3" w:rsidP="004924D3" w:rsidR="004924D3" w:rsidRPr="008D2C34">
      <w:pPr>
        <w:jc w:val="center"/>
        <w:rPr>
          <w:rFonts w:cs="Arial" w:hAnsi="Arial" w:ascii="Arial"/>
          <w:sz w:val="24"/>
          <w:szCs w:val="24"/>
        </w:rPr>
      </w:pPr>
    </w:p>
    <w:p w:rsidRDefault="004924D3" w:rsidP="004924D3" w:rsidR="004924D3" w:rsidRPr="008D2C34">
      <w:pPr>
        <w:jc w:val="both"/>
        <w:rPr>
          <w:rFonts w:cs="Arial" w:hAnsi="Arial" w:ascii="Arial"/>
          <w:sz w:val="24"/>
          <w:szCs w:val="24"/>
        </w:rPr>
      </w:pPr>
      <w:r w:rsidRPr="008D2C34">
        <w:rPr>
          <w:rFonts w:cs="Arial" w:hAnsi="Arial" w:ascii="Arial"/>
          <w:sz w:val="24"/>
          <w:szCs w:val="24"/>
          <w:lang w:val="pl-PL"/>
        </w:rPr>
        <w:t>Nadle</w:t>
      </w:r>
      <w:r w:rsidRPr="008D2C34">
        <w:rPr>
          <w:rFonts w:cs="Arial" w:hAnsi="Arial" w:ascii="Arial"/>
          <w:sz w:val="24"/>
          <w:szCs w:val="24"/>
        </w:rPr>
        <w:t>ž</w:t>
      </w:r>
      <w:r w:rsidRPr="008D2C34">
        <w:rPr>
          <w:rFonts w:cs="Arial" w:hAnsi="Arial" w:ascii="Arial"/>
          <w:sz w:val="24"/>
          <w:szCs w:val="24"/>
          <w:lang w:val="pl-PL"/>
        </w:rPr>
        <w:t>ni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trgova</w:t>
      </w:r>
      <w:r w:rsidRPr="008D2C34">
        <w:rPr>
          <w:rFonts w:cs="Arial" w:hAnsi="Arial" w:ascii="Arial"/>
          <w:sz w:val="24"/>
          <w:szCs w:val="24"/>
        </w:rPr>
        <w:t>č</w:t>
      </w:r>
      <w:r w:rsidRPr="008D2C34">
        <w:rPr>
          <w:rFonts w:cs="Arial" w:hAnsi="Arial" w:ascii="Arial"/>
          <w:sz w:val="24"/>
          <w:szCs w:val="24"/>
          <w:lang w:val="pl-PL"/>
        </w:rPr>
        <w:t>ki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sud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u w:val="single"/>
        </w:rPr>
        <w:t>TRGOVAČKI SUD U ZAGREBU</w:t>
      </w:r>
      <w:r w:rsidRPr="008D2C34">
        <w:rPr>
          <w:rFonts w:cs="Arial" w:hAnsi="Arial" w:ascii="Arial"/>
          <w:sz w:val="24"/>
          <w:szCs w:val="24"/>
        </w:rPr>
        <w:t>________________</w:t>
      </w:r>
    </w:p>
    <w:p w:rsidRDefault="004924D3" w:rsidP="004924D3" w:rsidR="004924D3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Poslovni broj spisa        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St-</w:t>
      </w:r>
      <w:r>
        <w:rPr>
          <w:rFonts w:cs="Arial" w:hAnsi="Arial" w:ascii="Arial"/>
          <w:sz w:val="24"/>
          <w:szCs w:val="24"/>
          <w:u w:val="single"/>
          <w:lang w:val="pl-PL"/>
        </w:rPr>
        <w:t>416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/201</w:t>
      </w:r>
      <w:r>
        <w:rPr>
          <w:rFonts w:cs="Arial" w:hAnsi="Arial" w:ascii="Arial"/>
          <w:sz w:val="24"/>
          <w:szCs w:val="24"/>
          <w:u w:val="single"/>
          <w:lang w:val="pl-PL"/>
        </w:rPr>
        <w:t>5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cs="Arial" w:hAnsi="Arial" w:ascii="Arial"/>
          <w:sz w:val="24"/>
          <w:szCs w:val="24"/>
          <w:lang w:val="pl-PL"/>
        </w:rPr>
        <w:t>______</w:t>
      </w:r>
    </w:p>
    <w:p w:rsidRDefault="004924D3" w:rsidP="004924D3" w:rsidR="004924D3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Dužnik (ime i prezime / tvrtka ili naziv, OIB, adresa / sjedište) __</w:t>
      </w:r>
      <w:r w:rsidRPr="00603AA5">
        <w:rPr>
          <w:rFonts w:cs="Arial" w:hAnsi="Arial" w:ascii="Arial"/>
          <w:sz w:val="24"/>
          <w:szCs w:val="24"/>
          <w:u w:val="single"/>
          <w:lang w:val="pl-PL"/>
        </w:rPr>
        <w:t>SIM CENTAR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d.o.o. u stečaju, </w:t>
      </w:r>
      <w:r>
        <w:rPr>
          <w:rFonts w:cs="Arial" w:hAnsi="Arial" w:ascii="Arial"/>
          <w:sz w:val="24"/>
          <w:szCs w:val="24"/>
          <w:u w:val="single"/>
          <w:lang w:val="pl-PL"/>
        </w:rPr>
        <w:t>Kustošijanska 10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>
        <w:rPr>
          <w:rFonts w:cs="Arial" w:hAnsi="Arial" w:ascii="Arial"/>
          <w:sz w:val="24"/>
          <w:szCs w:val="24"/>
          <w:u w:val="single"/>
          <w:lang w:val="pl-PL"/>
        </w:rPr>
        <w:t>Zagreb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, OIB:</w:t>
      </w:r>
      <w:r>
        <w:rPr>
          <w:rFonts w:cs="Arial" w:hAnsi="Arial" w:ascii="Arial"/>
          <w:sz w:val="24"/>
          <w:szCs w:val="24"/>
          <w:u w:val="single"/>
          <w:lang w:val="pl-PL"/>
        </w:rPr>
        <w:t>74800445694</w:t>
      </w:r>
      <w:r w:rsidRPr="008D2C34">
        <w:rPr>
          <w:rFonts w:cs="Arial" w:hAnsi="Arial" w:ascii="Arial"/>
          <w:sz w:val="24"/>
          <w:szCs w:val="24"/>
          <w:lang w:val="pl-PL"/>
        </w:rPr>
        <w:t>________</w:t>
      </w:r>
    </w:p>
    <w:p w:rsidRDefault="004924D3" w:rsidP="004924D3" w:rsidR="004924D3" w:rsidRPr="008D2C34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4924D3" w:rsidP="004924D3" w:rsidR="004924D3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I.  TIJEK STEČAJNOGA POSTUPKA U RAZDOBLJU OD_</w:t>
      </w:r>
      <w:r>
        <w:rPr>
          <w:rFonts w:cs="Arial" w:hAnsi="Arial" w:ascii="Arial"/>
          <w:sz w:val="24"/>
          <w:szCs w:val="24"/>
          <w:lang w:val="pl-PL"/>
        </w:rPr>
        <w:t>6</w:t>
      </w:r>
      <w:r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E85E05">
        <w:rPr>
          <w:rFonts w:cs="Arial" w:hAnsi="Arial" w:ascii="Arial"/>
          <w:sz w:val="24"/>
          <w:szCs w:val="24"/>
          <w:u w:val="single"/>
          <w:lang w:val="pl-PL"/>
        </w:rPr>
        <w:t xml:space="preserve"> siječnja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E85E05">
        <w:rPr>
          <w:rFonts w:cs="Arial" w:hAnsi="Arial" w:ascii="Arial"/>
          <w:sz w:val="24"/>
          <w:szCs w:val="24"/>
          <w:u w:val="single"/>
          <w:lang w:val="pl-PL"/>
        </w:rPr>
        <w:t>7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       DO </w:t>
      </w:r>
      <w:r>
        <w:rPr>
          <w:rFonts w:cs="Arial" w:hAnsi="Arial" w:ascii="Arial"/>
          <w:sz w:val="24"/>
          <w:szCs w:val="24"/>
          <w:lang w:val="pl-PL"/>
        </w:rPr>
        <w:t xml:space="preserve">   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E85E05">
        <w:rPr>
          <w:rFonts w:cs="Arial" w:hAnsi="Arial" w:ascii="Arial"/>
          <w:sz w:val="24"/>
          <w:szCs w:val="24"/>
          <w:u w:val="single"/>
          <w:lang w:val="pl-PL"/>
        </w:rPr>
        <w:t xml:space="preserve"> travnja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2017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___________</w:t>
      </w:r>
    </w:p>
    <w:p w:rsidRDefault="004924D3" w:rsidP="004924D3" w:rsidR="004924D3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U proteklom razdoblju obavljene su sljedeće radnje:</w:t>
      </w:r>
    </w:p>
    <w:p w:rsidRDefault="004924D3" w:rsidP="004924D3" w:rsidR="00E85E05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- </w:t>
      </w:r>
      <w:r w:rsidR="00E85E05">
        <w:rPr>
          <w:rFonts w:cs="Arial" w:hAnsi="Arial" w:ascii="Arial"/>
          <w:sz w:val="24"/>
          <w:szCs w:val="24"/>
          <w:lang w:val="pl-PL"/>
        </w:rPr>
        <w:t>kontaktirao s interesentom za kupnju zemljišta u Donjoj Bistri, te angažirao geodetu za određivanje međa zemljišta,</w:t>
      </w:r>
    </w:p>
    <w:p w:rsidRDefault="00E85E05" w:rsidP="004924D3" w:rsidR="004924D3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- pristupio </w:t>
      </w:r>
      <w:r w:rsidR="004924D3">
        <w:rPr>
          <w:rFonts w:cs="Arial" w:hAnsi="Arial" w:ascii="Arial"/>
          <w:sz w:val="24"/>
          <w:szCs w:val="24"/>
          <w:lang w:val="pl-PL"/>
        </w:rPr>
        <w:t>6.javn</w:t>
      </w:r>
      <w:r>
        <w:rPr>
          <w:rFonts w:cs="Arial" w:hAnsi="Arial" w:ascii="Arial"/>
          <w:sz w:val="24"/>
          <w:szCs w:val="24"/>
          <w:lang w:val="pl-PL"/>
        </w:rPr>
        <w:t>oj</w:t>
      </w:r>
      <w:r w:rsidR="004924D3">
        <w:rPr>
          <w:rFonts w:cs="Arial" w:hAnsi="Arial" w:ascii="Arial"/>
          <w:sz w:val="24"/>
          <w:szCs w:val="24"/>
          <w:lang w:val="pl-PL"/>
        </w:rPr>
        <w:t xml:space="preserve"> dražb</w:t>
      </w:r>
      <w:r>
        <w:rPr>
          <w:rFonts w:cs="Arial" w:hAnsi="Arial" w:ascii="Arial"/>
          <w:sz w:val="24"/>
          <w:szCs w:val="24"/>
          <w:lang w:val="pl-PL"/>
        </w:rPr>
        <w:t xml:space="preserve">i koja je održana </w:t>
      </w:r>
      <w:r w:rsidR="004924D3">
        <w:rPr>
          <w:rFonts w:cs="Arial" w:hAnsi="Arial" w:ascii="Arial"/>
          <w:sz w:val="24"/>
          <w:szCs w:val="24"/>
          <w:lang w:val="pl-PL"/>
        </w:rPr>
        <w:t>7. veljač</w:t>
      </w:r>
      <w:r>
        <w:rPr>
          <w:rFonts w:cs="Arial" w:hAnsi="Arial" w:ascii="Arial"/>
          <w:sz w:val="24"/>
          <w:szCs w:val="24"/>
          <w:lang w:val="pl-PL"/>
        </w:rPr>
        <w:t>e</w:t>
      </w:r>
      <w:r w:rsidR="004924D3">
        <w:rPr>
          <w:rFonts w:cs="Arial" w:hAnsi="Arial" w:ascii="Arial"/>
          <w:sz w:val="24"/>
          <w:szCs w:val="24"/>
          <w:lang w:val="pl-PL"/>
        </w:rPr>
        <w:t xml:space="preserve"> 2017.godine</w:t>
      </w:r>
    </w:p>
    <w:p w:rsidRDefault="00E85E05" w:rsidP="004924D3" w:rsidR="00E85E05">
      <w:pPr>
        <w:rPr>
          <w:rFonts w:cs="Arial" w:hAnsi="Arial" w:ascii="Arial"/>
          <w:sz w:val="24"/>
          <w:szCs w:val="24"/>
          <w:lang w:val="pl-PL"/>
        </w:rPr>
      </w:pPr>
    </w:p>
    <w:p w:rsidRDefault="004924D3" w:rsidP="004924D3" w:rsidR="004924D3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4924D3" w:rsidP="004924D3" w:rsidR="004924D3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Preostalu s</w:t>
      </w:r>
      <w:r w:rsidRPr="008D2C34">
        <w:rPr>
          <w:rFonts w:cs="Arial" w:hAnsi="Arial" w:ascii="Arial"/>
          <w:sz w:val="24"/>
          <w:szCs w:val="24"/>
          <w:lang w:val="pl-PL"/>
        </w:rPr>
        <w:t>tečajnu masu čine</w:t>
      </w:r>
      <w:r>
        <w:rPr>
          <w:rFonts w:cs="Arial" w:hAnsi="Arial" w:ascii="Arial"/>
          <w:sz w:val="24"/>
          <w:szCs w:val="24"/>
          <w:lang w:val="pl-PL"/>
        </w:rPr>
        <w:t>:</w:t>
      </w:r>
    </w:p>
    <w:p w:rsidRDefault="004924D3" w:rsidP="004924D3" w:rsidR="004924D3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N</w:t>
      </w:r>
      <w:r w:rsidRPr="008D2C34">
        <w:rPr>
          <w:rFonts w:cs="Arial" w:hAnsi="Arial" w:ascii="Arial"/>
          <w:sz w:val="24"/>
          <w:szCs w:val="24"/>
          <w:lang w:val="pl-PL"/>
        </w:rPr>
        <w:t>ekretnine:</w:t>
      </w:r>
    </w:p>
    <w:p w:rsidRDefault="004924D3" w:rsidP="004924D3" w:rsidR="004924D3" w:rsidRPr="00B13BA4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B13BA4">
        <w:rPr>
          <w:rFonts w:cs="Arial" w:eastAsia="Times New Roman" w:hAnsi="Arial" w:ascii="Arial"/>
          <w:sz w:val="24"/>
          <w:szCs w:val="24"/>
          <w:lang w:eastAsia="hr-HR"/>
        </w:rPr>
        <w:t>● Zemljište u Donjoj Bistri</w:t>
      </w:r>
    </w:p>
    <w:p w:rsidRDefault="004924D3" w:rsidP="004924D3" w:rsidR="004924D3" w:rsidRPr="00B13BA4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B13BA4">
        <w:rPr>
          <w:rFonts w:cs="Arial" w:eastAsia="Times New Roman" w:hAnsi="Arial" w:ascii="Arial"/>
          <w:sz w:val="24"/>
          <w:szCs w:val="24"/>
          <w:lang w:eastAsia="hr-HR"/>
        </w:rPr>
        <w:t>k.č.br. 4908 oranica Šlezingerovo u lugu 272čhv i k.č.br. 4909 oranica Šlezingerovo u lugu 1463čhv upisano u zk.ul.br.529 k.o.335673 Bistra Donja, z.k.odjel Zaprešić, Općinski sud u Novom Zagrebu.</w:t>
      </w:r>
    </w:p>
    <w:p w:rsidRDefault="004924D3" w:rsidP="004924D3" w:rsidR="004924D3" w:rsidRPr="00B13BA4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B13BA4">
        <w:rPr>
          <w:rFonts w:cs="Arial" w:eastAsia="Times New Roman" w:hAnsi="Arial" w:ascii="Arial"/>
          <w:sz w:val="24"/>
          <w:szCs w:val="24"/>
          <w:lang w:eastAsia="hr-HR"/>
        </w:rPr>
        <w:t xml:space="preserve">Na nekretnini je upisano založno pravo temeljem sporazuma o osiguranju novčane tražbine od 28.prosinca 2012. potvrđenog po javnom bilježniku Željki Maroslavac pod br. OV-805/13 dana 10. siječnja 2013.god. radi osiguranja novčane tražbine za okvirni iznos 3.100.000,00 kn uvećan za ugovorne kamate, zatezne kamate, poreze i troškove, u korist GORENJE ZAGREB d.o.o. OIB:17323115409, Zagreb, Slavonska avenija 26/4. </w:t>
      </w:r>
    </w:p>
    <w:p w:rsidRDefault="00E85E05" w:rsidP="004924D3" w:rsidR="004924D3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Na </w:t>
      </w:r>
      <w:r>
        <w:rPr>
          <w:rFonts w:cs="Arial" w:hAnsi="Arial" w:ascii="Arial"/>
          <w:sz w:val="24"/>
          <w:szCs w:val="24"/>
          <w:lang w:val="pl-PL"/>
        </w:rPr>
        <w:t>6.javnoj dražbi koja je održana 7. veljače 2017.godine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nekretnina je prodana kupcu KARST d.o.o. Zagreb za iznos </w:t>
      </w:r>
      <w:r w:rsidR="004924D3">
        <w:rPr>
          <w:rFonts w:cs="Arial" w:eastAsia="Times New Roman" w:hAnsi="Arial" w:ascii="Arial"/>
          <w:sz w:val="24"/>
          <w:szCs w:val="24"/>
          <w:lang w:eastAsia="hr-HR"/>
        </w:rPr>
        <w:t>od 762.000,00 kn.</w:t>
      </w:r>
    </w:p>
    <w:p w:rsidRDefault="00E85E05" w:rsidP="004924D3" w:rsidR="00E85E05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Kupac KARST d.o.o. je uplatama na sudski depozit 17. i 20.ožujka 2017.godine</w:t>
      </w:r>
      <w:r w:rsidR="00045419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>
        <w:rPr>
          <w:rFonts w:cs="Arial" w:eastAsia="Times New Roman" w:hAnsi="Arial" w:ascii="Arial"/>
          <w:sz w:val="24"/>
          <w:szCs w:val="24"/>
          <w:lang w:eastAsia="hr-HR"/>
        </w:rPr>
        <w:t>uplatio kupovninu</w:t>
      </w:r>
      <w:r w:rsidR="00045419">
        <w:rPr>
          <w:rFonts w:cs="Arial" w:eastAsia="Times New Roman" w:hAnsi="Arial" w:ascii="Arial"/>
          <w:sz w:val="24"/>
          <w:szCs w:val="24"/>
          <w:lang w:eastAsia="hr-HR"/>
        </w:rPr>
        <w:t xml:space="preserve"> u iznosu 762.000,00 kn.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4924D3" w:rsidP="004924D3" w:rsidR="004924D3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924D3" w:rsidP="004924D3" w:rsidR="004924D3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8F53D2">
        <w:rPr>
          <w:rFonts w:cs="Arial" w:eastAsia="Times New Roman" w:hAnsi="Arial" w:ascii="Arial"/>
          <w:sz w:val="24"/>
          <w:szCs w:val="24"/>
          <w:lang w:eastAsia="hr-HR"/>
        </w:rPr>
        <w:t>Pokretnine</w:t>
      </w:r>
    </w:p>
    <w:p w:rsidRDefault="004924D3" w:rsidP="004924D3" w:rsidR="004924D3">
      <w:pPr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Pokretnine (zaliha robe) su unovčene, kao što je obrazloženo u dosadašnjim izvješćima.</w:t>
      </w:r>
    </w:p>
    <w:p w:rsidRDefault="004924D3" w:rsidP="004924D3" w:rsidR="004924D3" w:rsidRPr="00B13BA4">
      <w:pPr>
        <w:spacing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4924D3" w:rsidP="004924D3" w:rsidR="004924D3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Financijsko izvješće o prihodima i učinjenim troškovima je u prilogu ovog izvješća.</w:t>
      </w:r>
    </w:p>
    <w:p w:rsidRDefault="00045419" w:rsidP="004924D3" w:rsidR="00045419">
      <w:pPr>
        <w:rPr>
          <w:rFonts w:cs="Arial" w:hAnsi="Arial" w:ascii="Arial"/>
          <w:sz w:val="24"/>
          <w:szCs w:val="24"/>
          <w:lang w:val="pl-PL"/>
        </w:rPr>
      </w:pPr>
    </w:p>
    <w:p w:rsidRDefault="004924D3" w:rsidP="004924D3" w:rsidR="004924D3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4924D3" w:rsidP="004924D3" w:rsidR="004924D3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033E82">
        <w:rPr>
          <w:rFonts w:cs="Arial" w:hAnsi="Arial" w:ascii="Arial"/>
          <w:sz w:val="24"/>
          <w:szCs w:val="24"/>
          <w:u w:val="single"/>
          <w:lang w:val="pl-PL"/>
        </w:rPr>
        <w:t>6.</w:t>
      </w:r>
      <w:r w:rsidR="00045419">
        <w:rPr>
          <w:rFonts w:cs="Arial" w:hAnsi="Arial" w:ascii="Arial"/>
          <w:sz w:val="24"/>
          <w:szCs w:val="24"/>
          <w:u w:val="single"/>
          <w:lang w:val="pl-PL"/>
        </w:rPr>
        <w:t xml:space="preserve"> travnja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2017.god.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 DO </w:t>
      </w:r>
      <w:r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045419">
        <w:rPr>
          <w:rFonts w:cs="Arial" w:hAnsi="Arial" w:ascii="Arial"/>
          <w:sz w:val="24"/>
          <w:szCs w:val="24"/>
          <w:u w:val="single"/>
          <w:lang w:val="pl-PL"/>
        </w:rPr>
        <w:t xml:space="preserve"> srpnja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hAnsi="Arial" w:ascii="Arial"/>
          <w:sz w:val="24"/>
          <w:szCs w:val="24"/>
          <w:u w:val="single"/>
          <w:lang w:val="pl-PL"/>
        </w:rPr>
        <w:t>7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.</w:t>
      </w:r>
    </w:p>
    <w:p w:rsidRDefault="00045419" w:rsidP="004924D3" w:rsidR="00045419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Dostaviti Sudu prijedlog za održavanje ročišta za diobu kupovnine</w:t>
      </w:r>
    </w:p>
    <w:p w:rsidRDefault="00045419" w:rsidP="004924D3" w:rsidR="004924D3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lastRenderedPageBreak/>
        <w:t>Nakon održanog ročišta za diobu podnijeti Sudu završno izvješće, završni račun i završnu diobu</w:t>
      </w:r>
      <w:r w:rsidR="004924D3">
        <w:rPr>
          <w:rFonts w:cs="Arial" w:hAnsi="Arial" w:ascii="Arial"/>
          <w:sz w:val="24"/>
          <w:szCs w:val="24"/>
          <w:lang w:val="pl-PL"/>
        </w:rPr>
        <w:t>.</w:t>
      </w:r>
    </w:p>
    <w:p w:rsidRDefault="004924D3" w:rsidP="004924D3" w:rsidR="004924D3" w:rsidRPr="008D2C34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4924D3" w:rsidP="004924D3" w:rsidR="004924D3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4924D3" w:rsidP="004924D3" w:rsidR="004924D3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___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Zagreb, </w:t>
      </w:r>
      <w:r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045419">
        <w:rPr>
          <w:rFonts w:cs="Arial" w:hAnsi="Arial" w:ascii="Arial"/>
          <w:sz w:val="24"/>
          <w:szCs w:val="24"/>
          <w:u w:val="single"/>
          <w:lang w:val="pl-PL"/>
        </w:rPr>
        <w:t xml:space="preserve"> travanj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201</w:t>
      </w:r>
      <w:r>
        <w:rPr>
          <w:rFonts w:cs="Arial" w:hAnsi="Arial" w:ascii="Arial"/>
          <w:sz w:val="24"/>
          <w:szCs w:val="24"/>
          <w:u w:val="single"/>
          <w:lang w:val="pl-PL"/>
        </w:rPr>
        <w:t>7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_                             </w:t>
      </w:r>
      <w:r w:rsidRPr="008D2C34">
        <w:rPr>
          <w:rFonts w:cs="Arial" w:hAnsi="Arial" w:ascii="Arial"/>
          <w:sz w:val="24"/>
          <w:szCs w:val="24"/>
          <w:lang w:val="pl-PL"/>
        </w:rPr>
        <w:tab/>
        <w:t>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Josip Lončarić</w:t>
      </w:r>
      <w:r w:rsidRPr="008D2C34">
        <w:rPr>
          <w:rFonts w:cs="Arial" w:hAnsi="Arial" w:ascii="Arial"/>
          <w:sz w:val="24"/>
          <w:szCs w:val="24"/>
          <w:lang w:val="pl-PL"/>
        </w:rPr>
        <w:t>__</w:t>
      </w:r>
    </w:p>
    <w:p w:rsidRDefault="004924D3" w:rsidP="004924D3" w:rsidR="004924D3" w:rsidRPr="008D2C34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4924D3" w:rsidP="004924D3" w:rsidR="004924D3"/>
    <w:p w:rsidRDefault="004924D3" w:rsidP="004924D3" w:rsidR="004924D3"/>
    <w:p w:rsidRDefault="004924D3" w:rsidP="004924D3" w:rsidR="004924D3"/>
    <w:p w:rsidRDefault="00D50D03" w:rsidR="00D50D03"/>
    <w:sectPr w:rsidR="00D50D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24D3"/>
    <w:rsid w:val="00045419"/>
    <w:rsid w:val="0025208F"/>
    <w:rsid w:val="004924D3"/>
    <w:rsid w:val="00564167"/>
    <w:rsid w:val="00D50D03"/>
    <w:rsid w:val="00E8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24D3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924D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08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08F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08F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08F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24D3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924D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08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08F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08F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08F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St-416/2015-68</izvorni_sadrzaj>
    <derivirana_varijabla naziv="DomainObject.Oznaka_1">St-416/2015-68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BANDOV; KARST društvo s ograničenom odgovornošću za geotehničke radove</izvorni_sadrzaj>
    <derivirana_varijabla naziv="DomainObject.Predmet.StrankaFormated_1">  MLADENKA BANDOV; KARST društvo s ograničenom odgovornošću za geotehničke radove</derivirana_varijabla>
  </DomainObject.Predmet.StrankaFormated>
  <DomainObject.Predmet.StrankaFormatedOIB>
    <izvorni_sadrzaj>  MLADENKA BANDOV, OIB 88835123444; KARST društvo s ograničenom odgovornošću za geotehničke radove, OIB 33162411239</izvorni_sadrzaj>
    <derivirana_varijabla naziv="DomainObject.Predmet.StrankaFormatedOIB_1">  MLADENKA BANDOV, OIB 88835123444; KARST društvo s ograničenom odgovornošću za geotehničke radove, OIB 33162411239</derivirana_varijabla>
  </DomainObject.Predmet.StrankaFormatedOIB>
  <DomainObject.Predmet.StrankaFormatedWithAdress>
    <izvorni_sadrzaj> MLADENKA BANDOV, VIDA DOŠENA 40, 10000 Zagreb; KARST društvo s ograničenom odgovornošću za geotehničke radove, Ul. Nikole Pavića 11, 10000 Zagreb</izvorni_sadrzaj>
    <derivirana_varijabla naziv="DomainObject.Predmet.StrankaFormatedWithAdress_1"> MLADENKA BANDOV, VIDA DOŠENA 40, 10000 Zagreb; KARST društvo s ograničenom odgovornošću za geotehničke radove, Ul. Nikole Pavića 11, 10000 Zagreb</derivirana_varijabla>
  </DomainObject.Predmet.StrankaFormatedWithAdress>
  <DomainObject.Predmet.StrankaFormatedWithAdressOIB>
    <izvorni_sadrzaj> MLADENKA BANDOV, OIB 88835123444, VIDA DOŠENA 40, 10000 Zagreb; KARST društvo s ograničenom odgovornošću za geotehničke radove, OIB 33162411239, Ul. Nikole Pavića 11, 10000 Zagreb</izvorni_sadrzaj>
    <derivirana_varijabla naziv="DomainObject.Predmet.StrankaFormatedWithAdressOIB_1"> MLADENKA BANDOV, OIB 88835123444, VIDA DOŠENA 40, 10000 Zagreb; KARST društvo s ograničenom odgovornošću za geotehničke radove, OIB 33162411239, Ul. Nikole Pavića 11, 10000 Zagreb</derivirana_varijabla>
  </DomainObject.Predmet.StrankaFormatedWithAdressOIB>
  <DomainObject.Predmet.StrankaWithAdress>
    <izvorni_sadrzaj>MLADENKA BANDOV VIDA DOŠENA 40,10000 Zagreb,KARST društvo s ograničenom odgovornošću za geotehničke radove Ul. Nikole Pavića 11,10000 Zagreb</izvorni_sadrzaj>
    <derivirana_varijabla naziv="DomainObject.Predmet.StrankaWithAdress_1">MLADENKA BANDOV VIDA DOŠENA 40,10000 Zagreb,KARST društvo s ograničenom odgovornošću za geotehničke radove Ul. Nikole Pavića 11,10000 Zagreb</derivirana_varijabla>
  </DomainObject.Predmet.StrankaWithAdress>
  <DomainObject.Predmet.StrankaWithAdressOIB>
    <izvorni_sadrzaj>MLADENKA BANDOV, OIB 88835123444, VIDA DOŠENA 40,10000 Zagreb,KARST društvo s ograničenom odgovornošću za geotehničke radove, OIB 33162411239, Ul. Nikole Pavića 11,10000 Zagreb</izvorni_sadrzaj>
    <derivirana_varijabla naziv="DomainObject.Predmet.StrankaWithAdressOIB_1">MLADENKA BANDOV, OIB 88835123444, VIDA DOŠENA 40,10000 Zagreb,KARST društvo s ograničenom odgovornošću za geotehničke radove, OIB 33162411239, Ul. Nikole Pavića 11,10000 Zagreb</derivirana_varijabla>
  </DomainObject.Predmet.StrankaWithAdressOIB>
  <DomainObject.Predmet.StrankaNazivFormated>
    <izvorni_sadrzaj>MLADENKA BANDOV,KARST društvo s ograničenom odgovornošću za geotehničke radove</izvorni_sadrzaj>
    <derivirana_varijabla naziv="DomainObject.Predmet.StrankaNazivFormated_1">MLADENKA BANDOV,KARST društvo s ograničenom odgovornošću za geotehničke radove</derivirana_varijabla>
  </DomainObject.Predmet.StrankaNazivFormated>
  <DomainObject.Predmet.StrankaNazivFormatedOIB>
    <izvorni_sadrzaj>MLADENKA BANDOV, OIB 88835123444,KARST društvo s ograničenom odgovornošću za geotehničke radove, OIB 33162411239</izvorni_sadrzaj>
    <derivirana_varijabla naziv="DomainObject.Predmet.StrankaNazivFormatedOIB_1">MLADENKA BANDOV, OIB 88835123444,KARST društvo s ograničenom odgovornošću za geotehničke radove, OIB 33162411239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MLADENKA BANDOV</item>
      <item>KARST društvo s ograničenom odgovornošću za geotehničke radove</item>
    </izvorni_sadrzaj>
    <derivirana_varijabla naziv="DomainObject.Predmet.StrankaListFormated_1">
      <item>MLADENKA BANDOV</item>
      <item>KARST društvo s ograničenom odgovornošću za geotehničke radove</item>
    </derivirana_varijabla>
  </DomainObject.Predmet.StrankaListFormated>
  <DomainObject.Predmet.StrankaListFormatedOIB>
    <izvorni_sadrzaj>
      <item>MLADENKA BANDOV, OIB 88835123444</item>
      <item>KARST društvo s ograničenom odgovornošću za geotehničke radove, OIB 33162411239</item>
    </izvorni_sadrzaj>
    <derivirana_varijabla naziv="DomainObject.Predmet.StrankaListFormatedOIB_1">
      <item>MLADENKA BANDOV, OIB 88835123444</item>
      <item>KARST društvo s ograničenom odgovornošću za geotehničke radove, OIB 33162411239</item>
    </derivirana_varijabla>
  </DomainObject.Predmet.StrankaListFormatedOIB>
  <DomainObject.Predmet.StrankaListFormatedWithAdress>
    <izvorni_sadrzaj>
      <item>MLADENKA BANDOV, VIDA DOŠENA 40, 10000 Zagreb</item>
      <item>KARST društvo s ograničenom odgovornošću za geotehničke radove, Ul. Nikole Pavića 11, 10000 Zagreb</item>
    </izvorni_sadrzaj>
    <derivirana_varijabla naziv="DomainObject.Predmet.StrankaListFormatedWithAdress_1">
      <item>MLADENKA BANDOV, VIDA DOŠENA 40, 10000 Zagreb</item>
      <item>KARST društvo s ograničenom odgovornošću za geotehničke radove, Ul. Nikole Pavića 11, 10000 Zagreb</item>
    </derivirana_varijabla>
  </DomainObject.Predmet.StrankaListFormatedWithAdress>
  <DomainObject.Predmet.StrankaListFormatedWithAdressOIB>
    <izvorni_sadrzaj>
      <item>MLADENKA BANDOV, OIB 88835123444, VIDA DOŠENA 40, 10000 Zagreb</item>
      <item>KARST društvo s ograničenom odgovornošću za geotehničke radove, OIB 33162411239, Ul. Nikole Pavića 11, 10000 Zagreb</item>
    </izvorni_sadrzaj>
    <derivirana_varijabla naziv="DomainObject.Predmet.StrankaListFormatedWithAdressOIB_1">
      <item>MLADENKA BANDOV, OIB 88835123444, VIDA DOŠENA 40, 10000 Zagreb</item>
      <item>KARST društvo s ograničenom odgovornošću za geotehničke radove, OIB 33162411239, Ul. Nikole Pavića 11, 10000 Zagreb</item>
    </derivirana_varijabla>
  </DomainObject.Predmet.StrankaListFormatedWithAdressOIB>
  <DomainObject.Predmet.StrankaListNazivFormated>
    <izvorni_sadrzaj>
      <item>MLADENKA BANDOV</item>
      <item>KARST društvo s ograničenom odgovornošću za geotehničke radove</item>
    </izvorni_sadrzaj>
    <derivirana_varijabla naziv="DomainObject.Predmet.StrankaListNazivFormated_1">
      <item>MLADENKA BANDOV</item>
      <item>KARST društvo s ograničenom odgovornošću za geotehničke radove</item>
    </derivirana_varijabla>
  </DomainObject.Predmet.StrankaListNazivFormated>
  <DomainObject.Predmet.StrankaListNazivFormatedOIB>
    <izvorni_sadrzaj>
      <item>MLADENKA BANDOV, OIB 88835123444</item>
      <item>KARST društvo s ograničenom odgovornošću za geotehničke radove, OIB 33162411239</item>
    </izvorni_sadrzaj>
    <derivirana_varijabla naziv="DomainObject.Predmet.StrankaListNazivFormatedOIB_1">
      <item>MLADENKA BANDOV, OIB 88835123444</item>
      <item>KARST društvo s ograničenom odgovornošću za geotehničke radove, OIB 33162411239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  <item>KRISTINA CEZNER BUJAN</item>
    </izvorni_sadrzaj>
    <derivirana_varijabla naziv="DomainObject.Predmet.OstaliListFormated_1">
      <item>Dražen Đuretić</item>
      <item>Josip Lončarić</item>
      <item>Miroslav Leko</item>
      <item>KRISTINA CEZNER BUJAN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FormatedOIB_1">
      <item>Dražen Đuretić, OIB 05266988476</item>
      <item>Josip Lončarić, OIB 14673501229</item>
      <item>Miroslav Leko</item>
      <item>KRISTINA CEZNER BUJAN, OIB 28244979631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  <item>KRISTINA CEZNER BUJAN</item>
    </izvorni_sadrzaj>
    <derivirana_varijabla naziv="DomainObject.Predmet.OstaliListNazivFormated_1">
      <item>Dražen Đuretić</item>
      <item>Josip Lončarić</item>
      <item>Miroslav Leko</item>
      <item>KRISTINA CEZNER BUJAN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NazivFormatedOIB_1">
      <item>Dražen Đuretić, OIB 05266988476</item>
      <item>Josip Lončarić, OIB 14673501229</item>
      <item>Miroslav Leko</item>
      <item>KRISTINA CEZNER BUJAN, OIB 28244979631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MLADENKA BANDOV i dr.</izvorni_sadrzaj>
    <derivirana_varijabla naziv="DomainObject.Predmet.StrankaIDrugi_1">MLADENKA BANDOV i dr.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 i dr.</izvorni_sadrzaj>
    <derivirana_varijabla naziv="DomainObject.Predmet.StrankaIDrugiAdressOIB_1">MLADENKA BANDOV, OIB 88835123444, VIDA DOŠENA 40, 10000 Zagreb i dr.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  <item>, OIB 28244979631</item>
      <item>, OIB 33162411239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  <item>, OIB 28244979631</item>
      <item>, OIB 33162411239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1946</properties:Characters>
  <properties:Lines>53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2017-04-10T08:35:00Z</dcterms:created>
  <dc:creator>Josip</dc:creator>
  <cp:lastModifiedBy>Vinka Mihalinčić</cp:lastModifiedBy>
  <cp:lastPrinted>2017-04-08T10:30:00Z</cp:lastPrinted>
  <dcterms:modified xmlns:xsi="http://www.w3.org/2001/XMLSchema-instance" xsi:type="dcterms:W3CDTF">2017-04-12T06:41:00Z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St-416/2015-68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