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9a4e" w14:paraId="2ec9a4e" w:rsidRDefault="00912D74" w:rsidP="00912D74" w:rsidR="00912D74" w:rsidRPr="0075194C">
      <w:pPr>
        <w15:collapsed w:val="false"/>
      </w:pPr>
      <w:bookmarkStart w:name="_GoBack" w:id="0"/>
      <w:bookmarkEnd w:id="0"/>
      <w:r w:rsidRPr="0075194C">
        <w:rPr>
          <w:bCs/>
        </w:rPr>
        <w:t xml:space="preserve">    </w:t>
      </w:r>
      <w:r w:rsidRPr="0075194C">
        <w:rPr>
          <w:sz w:val="22"/>
        </w:rPr>
        <w:t xml:space="preserve">                </w:t>
      </w:r>
      <w:r w:rsidRPr="0075194C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2D74" w:rsidP="00912D74" w:rsidR="00912D74" w:rsidRPr="0075194C">
      <w:pPr>
        <w:jc w:val="both"/>
      </w:pPr>
      <w:r w:rsidRPr="0075194C">
        <w:t xml:space="preserve">  REPUBLIKA HRVATSKA</w:t>
      </w:r>
    </w:p>
    <w:p w:rsidRDefault="00912D74" w:rsidP="00912D74" w:rsidR="00912D74" w:rsidRPr="0075194C">
      <w:pPr>
        <w:jc w:val="both"/>
      </w:pPr>
      <w:r w:rsidRPr="0075194C">
        <w:t xml:space="preserve">TRGOVAČKI SUD  U </w:t>
      </w:r>
      <w:proofErr w:type="spellStart"/>
      <w:r w:rsidRPr="0075194C">
        <w:t>PAZINU</w:t>
      </w:r>
      <w:proofErr w:type="spellEnd"/>
    </w:p>
    <w:p w:rsidRDefault="00912D74" w:rsidP="00912D74" w:rsidR="00912D74" w:rsidRPr="0075194C">
      <w:pPr>
        <w:jc w:val="both"/>
      </w:pPr>
      <w:r w:rsidRPr="0075194C">
        <w:t xml:space="preserve">           Pazin, </w:t>
      </w:r>
      <w:proofErr w:type="spellStart"/>
      <w:r w:rsidRPr="0075194C">
        <w:t>Dršćevka</w:t>
      </w:r>
      <w:proofErr w:type="spellEnd"/>
      <w:r w:rsidRPr="0075194C">
        <w:t xml:space="preserve"> 1                                              </w:t>
      </w:r>
    </w:p>
    <w:p w:rsidRDefault="00912D74" w:rsidP="00912D74" w:rsidR="00912D74" w:rsidRPr="0075194C">
      <w:pPr>
        <w:rPr>
          <w:sz w:val="22"/>
        </w:rPr>
      </w:pPr>
    </w:p>
    <w:p w:rsidRDefault="00912D74" w:rsidP="00912D74" w:rsidR="00912D74" w:rsidRPr="0075194C">
      <w:pPr>
        <w:jc w:val="center"/>
      </w:pPr>
      <w:r w:rsidRPr="0075194C">
        <w:t>R E P U B L I K A  H R V A T S K A</w:t>
      </w:r>
    </w:p>
    <w:p w:rsidRDefault="00912D74" w:rsidP="00912D74" w:rsidR="00912D74" w:rsidRPr="0075194C">
      <w:r w:rsidRPr="0075194C">
        <w:t xml:space="preserve">              </w:t>
      </w:r>
      <w:r w:rsidRPr="0075194C">
        <w:tab/>
      </w:r>
      <w:r w:rsidRPr="0075194C">
        <w:tab/>
        <w:t xml:space="preserve"> </w:t>
      </w:r>
      <w:r w:rsidRPr="0075194C">
        <w:tab/>
      </w:r>
      <w:r w:rsidRPr="0075194C">
        <w:tab/>
        <w:t xml:space="preserve">                           </w:t>
      </w:r>
    </w:p>
    <w:p w:rsidRDefault="00912D74" w:rsidP="00912D74" w:rsidR="00912D74" w:rsidRPr="0075194C">
      <w:pPr>
        <w:jc w:val="center"/>
        <w:rPr>
          <w:bCs/>
        </w:rPr>
      </w:pPr>
      <w:r w:rsidRPr="0075194C">
        <w:rPr>
          <w:bCs/>
        </w:rPr>
        <w:t>R J E Š E N J E</w:t>
      </w:r>
    </w:p>
    <w:p w:rsidRDefault="00912D74" w:rsidP="00912D74" w:rsidR="00912D74" w:rsidRPr="0075194C">
      <w:pPr>
        <w:jc w:val="both"/>
      </w:pPr>
    </w:p>
    <w:p w:rsidRDefault="00912D74" w:rsidP="00912D74" w:rsidR="00912D74" w:rsidRPr="0075194C">
      <w:pPr>
        <w:jc w:val="both"/>
      </w:pPr>
      <w:r w:rsidRPr="0075194C">
        <w:tab/>
        <w:t xml:space="preserve">Trgovački sud u Pazinu, po stečajnom sucu Damiru Rabaru, u stečajnom postupku nad stečajnim dužnikom Stečajna masa iza </w:t>
      </w:r>
      <w:proofErr w:type="spellStart"/>
      <w:r w:rsidRPr="0075194C">
        <w:t>Citygreen</w:t>
      </w:r>
      <w:proofErr w:type="spellEnd"/>
      <w:r w:rsidRPr="0075194C">
        <w:t xml:space="preserve"> Četrdeset i pet d.o.o. u stečaju, Buzet, Sportska 2, </w:t>
      </w:r>
      <w:proofErr w:type="spellStart"/>
      <w:r w:rsidRPr="0075194C">
        <w:t>OIB</w:t>
      </w:r>
      <w:proofErr w:type="spellEnd"/>
      <w:r w:rsidRPr="0075194C">
        <w:t xml:space="preserve">: </w:t>
      </w:r>
      <w:proofErr w:type="spellStart"/>
      <w:r w:rsidRPr="00017621">
        <w:t>09795021516</w:t>
      </w:r>
      <w:proofErr w:type="spellEnd"/>
      <w:r w:rsidRPr="0075194C">
        <w:t xml:space="preserve">, </w:t>
      </w:r>
      <w:proofErr w:type="spellStart"/>
      <w:r>
        <w:t>18</w:t>
      </w:r>
      <w:proofErr w:type="spellEnd"/>
      <w:r w:rsidRPr="0075194C">
        <w:t xml:space="preserve">. </w:t>
      </w:r>
      <w:r>
        <w:t xml:space="preserve">lipnja </w:t>
      </w:r>
      <w:proofErr w:type="spellStart"/>
      <w:r w:rsidRPr="0075194C">
        <w:t>2018</w:t>
      </w:r>
      <w:proofErr w:type="spellEnd"/>
      <w:r w:rsidRPr="0075194C">
        <w:t>.,</w:t>
      </w:r>
    </w:p>
    <w:p w:rsidRDefault="00912D74" w:rsidP="00912D74" w:rsidR="00912D74" w:rsidRPr="0075194C">
      <w:pPr>
        <w:jc w:val="both"/>
      </w:pPr>
    </w:p>
    <w:p w:rsidRDefault="00912D74" w:rsidP="00912D74" w:rsidR="00912D74" w:rsidRPr="0075194C">
      <w:pPr>
        <w:jc w:val="center"/>
        <w:rPr>
          <w:bCs/>
        </w:rPr>
      </w:pPr>
      <w:r w:rsidRPr="0075194C">
        <w:rPr>
          <w:bCs/>
        </w:rPr>
        <w:t>r i j e š i o   j e</w:t>
      </w:r>
    </w:p>
    <w:p w:rsidRDefault="00912D74" w:rsidP="00912D74" w:rsidR="00912D74" w:rsidRPr="0075194C">
      <w:pPr>
        <w:jc w:val="both"/>
        <w:rPr>
          <w:bCs/>
        </w:rPr>
      </w:pPr>
    </w:p>
    <w:p w:rsidRDefault="00912D74" w:rsidP="00912D74" w:rsidR="00912D74" w:rsidRPr="0075194C">
      <w:pPr>
        <w:ind w:firstLine="720"/>
        <w:jc w:val="both"/>
      </w:pPr>
      <w:r w:rsidRPr="0075194C">
        <w:rPr>
          <w:bCs/>
        </w:rPr>
        <w:t xml:space="preserve">I. Odobrava se obračun stvarnih troškova stečajnom upravitelju Borisu </w:t>
      </w:r>
      <w:proofErr w:type="spellStart"/>
      <w:r w:rsidRPr="0075194C">
        <w:rPr>
          <w:bCs/>
        </w:rPr>
        <w:t>Zadkoviću</w:t>
      </w:r>
      <w:proofErr w:type="spellEnd"/>
      <w:r w:rsidRPr="0075194C">
        <w:rPr>
          <w:bCs/>
        </w:rPr>
        <w:t xml:space="preserve"> iz </w:t>
      </w:r>
      <w:r w:rsidRPr="0075194C">
        <w:t>Buzeta, Sportska 2</w:t>
      </w:r>
      <w:r w:rsidRPr="0075194C">
        <w:rPr>
          <w:bCs/>
        </w:rPr>
        <w:t xml:space="preserve">, u ukupnom iznosu od </w:t>
      </w:r>
      <w:proofErr w:type="spellStart"/>
      <w:r>
        <w:rPr>
          <w:bCs/>
        </w:rPr>
        <w:t>346</w:t>
      </w:r>
      <w:proofErr w:type="spellEnd"/>
      <w:r>
        <w:rPr>
          <w:bCs/>
        </w:rPr>
        <w:t>,</w:t>
      </w:r>
      <w:proofErr w:type="spellStart"/>
      <w:r>
        <w:rPr>
          <w:bCs/>
        </w:rPr>
        <w:t>03</w:t>
      </w:r>
      <w:proofErr w:type="spellEnd"/>
      <w:r w:rsidRPr="0075194C">
        <w:rPr>
          <w:bCs/>
        </w:rPr>
        <w:t xml:space="preserve"> kn neto, sukladno Obračunu od </w:t>
      </w:r>
      <w:proofErr w:type="spellStart"/>
      <w:r w:rsidRPr="0075194C">
        <w:rPr>
          <w:bCs/>
        </w:rPr>
        <w:t>1</w:t>
      </w:r>
      <w:r>
        <w:rPr>
          <w:bCs/>
        </w:rPr>
        <w:t>1</w:t>
      </w:r>
      <w:proofErr w:type="spellEnd"/>
      <w:r w:rsidRPr="0075194C">
        <w:rPr>
          <w:bCs/>
        </w:rPr>
        <w:t xml:space="preserve">. </w:t>
      </w:r>
      <w:r>
        <w:rPr>
          <w:bCs/>
        </w:rPr>
        <w:t xml:space="preserve">travnja </w:t>
      </w:r>
      <w:proofErr w:type="spellStart"/>
      <w:r w:rsidRPr="0075194C">
        <w:rPr>
          <w:bCs/>
        </w:rPr>
        <w:t>2018</w:t>
      </w:r>
      <w:proofErr w:type="spellEnd"/>
      <w:r w:rsidRPr="0075194C">
        <w:rPr>
          <w:bCs/>
        </w:rPr>
        <w:t xml:space="preserve">., </w:t>
      </w:r>
      <w:r w:rsidRPr="0075194C">
        <w:t xml:space="preserve">nastalih u obavljanju dužnosti stečajnog upravitelja nad dužnikom Stečajna masa iza </w:t>
      </w:r>
      <w:proofErr w:type="spellStart"/>
      <w:r w:rsidRPr="0075194C">
        <w:t>Citygreen</w:t>
      </w:r>
      <w:proofErr w:type="spellEnd"/>
      <w:r w:rsidRPr="0075194C">
        <w:t xml:space="preserve"> Četrdeset i pet d.o.o. u stečaju, Buzet, Sportska 2, </w:t>
      </w:r>
      <w:proofErr w:type="spellStart"/>
      <w:r w:rsidRPr="0075194C">
        <w:t>OIB</w:t>
      </w:r>
      <w:proofErr w:type="spellEnd"/>
      <w:r w:rsidRPr="0075194C">
        <w:t xml:space="preserve">: </w:t>
      </w:r>
      <w:proofErr w:type="spellStart"/>
      <w:r w:rsidRPr="0075194C">
        <w:t>09795021516</w:t>
      </w:r>
      <w:proofErr w:type="spellEnd"/>
      <w:r w:rsidRPr="0075194C">
        <w:t>.</w:t>
      </w:r>
    </w:p>
    <w:p w:rsidRDefault="00912D74" w:rsidP="00912D74" w:rsidR="00912D74" w:rsidRPr="0075194C">
      <w:pPr>
        <w:jc w:val="both"/>
      </w:pPr>
      <w:r w:rsidRPr="0075194C">
        <w:tab/>
      </w:r>
    </w:p>
    <w:p w:rsidRDefault="00912D74" w:rsidP="00912D74" w:rsidR="00912D74" w:rsidRPr="0075194C">
      <w:pPr>
        <w:jc w:val="center"/>
      </w:pPr>
      <w:r w:rsidRPr="0075194C">
        <w:t>Obrazloženje</w:t>
      </w:r>
    </w:p>
    <w:p w:rsidRDefault="00912D74" w:rsidP="00912D74" w:rsidR="00912D74" w:rsidRPr="0075194C">
      <w:pPr>
        <w:jc w:val="both"/>
      </w:pPr>
    </w:p>
    <w:p w:rsidRDefault="00912D74" w:rsidP="00912D74" w:rsidR="00912D74" w:rsidRPr="0075194C">
      <w:pPr>
        <w:jc w:val="both"/>
      </w:pPr>
      <w:r w:rsidRPr="0075194C">
        <w:tab/>
        <w:t>S</w:t>
      </w:r>
      <w:r w:rsidRPr="0075194C">
        <w:rPr>
          <w:bCs/>
        </w:rPr>
        <w:t xml:space="preserve">tečajni upravitelj Boris </w:t>
      </w:r>
      <w:proofErr w:type="spellStart"/>
      <w:r w:rsidRPr="0075194C">
        <w:rPr>
          <w:bCs/>
        </w:rPr>
        <w:t>Zadković</w:t>
      </w:r>
      <w:proofErr w:type="spellEnd"/>
      <w:r w:rsidRPr="0075194C">
        <w:rPr>
          <w:bCs/>
        </w:rPr>
        <w:t xml:space="preserve"> iz </w:t>
      </w:r>
      <w:r w:rsidRPr="0075194C">
        <w:t>Buzeta, Sportska 2</w:t>
      </w:r>
      <w:r w:rsidRPr="0075194C">
        <w:rPr>
          <w:bCs/>
        </w:rPr>
        <w:t>,</w:t>
      </w:r>
      <w:r>
        <w:t xml:space="preserve"> dostavio</w:t>
      </w:r>
      <w:r w:rsidRPr="0075194C">
        <w:t xml:space="preserve"> je obračun stvarnih troškova nastalih u </w:t>
      </w:r>
      <w:r>
        <w:t xml:space="preserve">prvom tromjesečju </w:t>
      </w:r>
      <w:proofErr w:type="spellStart"/>
      <w:r w:rsidRPr="0075194C">
        <w:t>201</w:t>
      </w:r>
      <w:r>
        <w:t>8</w:t>
      </w:r>
      <w:proofErr w:type="spellEnd"/>
      <w:r w:rsidRPr="0075194C">
        <w:t>. godin</w:t>
      </w:r>
      <w:r>
        <w:t>e</w:t>
      </w:r>
      <w:r w:rsidRPr="0075194C">
        <w:rPr>
          <w:bCs/>
        </w:rPr>
        <w:t xml:space="preserve"> u ukupnom iznosu od </w:t>
      </w:r>
      <w:proofErr w:type="spellStart"/>
      <w:r w:rsidR="00172FCC">
        <w:rPr>
          <w:bCs/>
        </w:rPr>
        <w:t>346</w:t>
      </w:r>
      <w:proofErr w:type="spellEnd"/>
      <w:r w:rsidR="00172FCC">
        <w:rPr>
          <w:bCs/>
        </w:rPr>
        <w:t>,</w:t>
      </w:r>
      <w:proofErr w:type="spellStart"/>
      <w:r w:rsidR="00172FCC">
        <w:rPr>
          <w:bCs/>
        </w:rPr>
        <w:t>03</w:t>
      </w:r>
      <w:proofErr w:type="spellEnd"/>
      <w:r w:rsidR="00172FCC" w:rsidRPr="0075194C">
        <w:rPr>
          <w:bCs/>
        </w:rPr>
        <w:t xml:space="preserve"> </w:t>
      </w:r>
      <w:r w:rsidRPr="0075194C">
        <w:rPr>
          <w:bCs/>
        </w:rPr>
        <w:t xml:space="preserve">kn, </w:t>
      </w:r>
      <w:r w:rsidRPr="0075194C">
        <w:t xml:space="preserve">nastalih u obavljanju dužnosti stečajnog upravitelja. Iz obračuna proizlazi da je riječ o troškovima korištenja osobnog automobila u iznosu od </w:t>
      </w:r>
      <w:proofErr w:type="spellStart"/>
      <w:r w:rsidR="00172FCC">
        <w:rPr>
          <w:bCs/>
        </w:rPr>
        <w:t>346</w:t>
      </w:r>
      <w:proofErr w:type="spellEnd"/>
      <w:r w:rsidR="00172FCC">
        <w:rPr>
          <w:bCs/>
        </w:rPr>
        <w:t>,</w:t>
      </w:r>
      <w:proofErr w:type="spellStart"/>
      <w:r w:rsidR="00172FCC">
        <w:rPr>
          <w:bCs/>
        </w:rPr>
        <w:t>03</w:t>
      </w:r>
      <w:proofErr w:type="spellEnd"/>
      <w:r w:rsidR="00172FCC" w:rsidRPr="0075194C">
        <w:rPr>
          <w:bCs/>
        </w:rPr>
        <w:t xml:space="preserve"> </w:t>
      </w:r>
      <w:r w:rsidRPr="0075194C">
        <w:t xml:space="preserve">kn neto. Obračunu </w:t>
      </w:r>
      <w:r w:rsidR="00172FCC">
        <w:t xml:space="preserve">je </w:t>
      </w:r>
      <w:r w:rsidRPr="0075194C">
        <w:t>priložen obračun troškova putovanja.</w:t>
      </w:r>
    </w:p>
    <w:p w:rsidRDefault="00912D74" w:rsidP="00912D74" w:rsidR="00912D74" w:rsidRPr="0075194C">
      <w:pPr>
        <w:jc w:val="both"/>
      </w:pPr>
    </w:p>
    <w:p w:rsidRDefault="00912D74" w:rsidP="00912D74" w:rsidR="00912D74" w:rsidRPr="0075194C">
      <w:pPr>
        <w:jc w:val="both"/>
      </w:pPr>
      <w:r w:rsidRPr="0075194C">
        <w:tab/>
        <w:t xml:space="preserve">Na temelju navedenih pisanih, obrazloženih i dokumentiranih obračuna stečajnog upravitelja a sukladno odredbi čl. </w:t>
      </w:r>
      <w:proofErr w:type="spellStart"/>
      <w:r w:rsidRPr="0075194C">
        <w:t>94</w:t>
      </w:r>
      <w:proofErr w:type="spellEnd"/>
      <w:r w:rsidRPr="0075194C">
        <w:t xml:space="preserve">. st. 1. i st. 3. Stečajnog zakona donesena je odluka kao u izreci. </w:t>
      </w:r>
    </w:p>
    <w:p w:rsidRDefault="00912D74" w:rsidP="00912D74" w:rsidR="00912D74" w:rsidRPr="0075194C">
      <w:pPr>
        <w:jc w:val="both"/>
      </w:pPr>
    </w:p>
    <w:p w:rsidRDefault="00912D74" w:rsidP="00912D74" w:rsidR="00912D74" w:rsidRPr="0075194C">
      <w:pPr>
        <w:jc w:val="center"/>
      </w:pPr>
      <w:r w:rsidRPr="0075194C">
        <w:t xml:space="preserve">U Pazinu, </w:t>
      </w:r>
      <w:proofErr w:type="spellStart"/>
      <w:r w:rsidR="00172FCC">
        <w:t>18</w:t>
      </w:r>
      <w:proofErr w:type="spellEnd"/>
      <w:r w:rsidRPr="0075194C">
        <w:t xml:space="preserve">. </w:t>
      </w:r>
      <w:r w:rsidR="00172FCC">
        <w:t xml:space="preserve">lipnja </w:t>
      </w:r>
      <w:proofErr w:type="spellStart"/>
      <w:r w:rsidRPr="0075194C">
        <w:t>2018</w:t>
      </w:r>
      <w:proofErr w:type="spellEnd"/>
      <w:r w:rsidRPr="0075194C">
        <w:t>.</w:t>
      </w:r>
    </w:p>
    <w:p w:rsidRDefault="00912D74" w:rsidP="00912D74" w:rsidR="00912D74" w:rsidRPr="0075194C">
      <w:pPr>
        <w:jc w:val="center"/>
      </w:pPr>
    </w:p>
    <w:p w:rsidRDefault="00912D74" w:rsidP="00912D74" w:rsidR="00912D74" w:rsidRPr="0075194C">
      <w:pPr>
        <w:jc w:val="both"/>
      </w:pPr>
      <w:r w:rsidRPr="0075194C">
        <w:tab/>
      </w:r>
      <w:r w:rsidRPr="0075194C">
        <w:tab/>
      </w:r>
      <w:r w:rsidRPr="0075194C">
        <w:tab/>
      </w:r>
      <w:r w:rsidRPr="0075194C">
        <w:tab/>
      </w:r>
      <w:r w:rsidRPr="0075194C">
        <w:tab/>
      </w:r>
      <w:r w:rsidRPr="0075194C">
        <w:tab/>
      </w:r>
      <w:r w:rsidRPr="0075194C">
        <w:tab/>
      </w:r>
      <w:r w:rsidRPr="0075194C">
        <w:tab/>
      </w:r>
      <w:r w:rsidRPr="0075194C">
        <w:tab/>
        <w:t xml:space="preserve">      Stečajni sudac                 </w:t>
      </w:r>
    </w:p>
    <w:p w:rsidRDefault="00912D74" w:rsidP="00912D74" w:rsidR="00912D74" w:rsidRPr="0075194C">
      <w:pPr>
        <w:ind w:left="2160"/>
        <w:jc w:val="both"/>
      </w:pPr>
      <w:r w:rsidRPr="0075194C">
        <w:t xml:space="preserve">                               </w:t>
      </w:r>
      <w:r w:rsidRPr="0075194C">
        <w:tab/>
      </w:r>
      <w:r w:rsidRPr="0075194C">
        <w:tab/>
      </w:r>
      <w:r w:rsidR="00B11233">
        <w:t xml:space="preserve">              </w:t>
      </w:r>
      <w:r w:rsidR="00B11233">
        <w:tab/>
        <w:t xml:space="preserve">     Damir Rabar, v.r.</w:t>
      </w:r>
    </w:p>
    <w:p w:rsidRDefault="00912D74" w:rsidP="00912D74" w:rsidR="00912D74" w:rsidRPr="0075194C"/>
    <w:p w:rsidRDefault="00912D74" w:rsidP="00912D74" w:rsidR="00912D74" w:rsidRPr="0075194C"/>
    <w:p w:rsidRDefault="00912D74" w:rsidP="00912D74" w:rsidR="00912D74" w:rsidRPr="0075194C">
      <w:r w:rsidRPr="0075194C">
        <w:t>UPUTA O PRAVNOM LIJEKU:</w:t>
      </w:r>
    </w:p>
    <w:p w:rsidRDefault="00912D74" w:rsidP="00912D74" w:rsidR="00912D74" w:rsidRPr="0075194C">
      <w:pPr>
        <w:ind w:firstLine="708"/>
        <w:jc w:val="both"/>
      </w:pPr>
      <w:r w:rsidRPr="0075194C">
        <w:t>Protiv  ovog  rješenja žalbu mogu podnijeti stečajni upravitelj, dužnik pojedinac i svaki stečajni vjerovnik, u roku od 8 dana od  dana primitka istog. Žalba  se podnosi putem ovog  suda u tri istovjetna primjerka, a o žalbi odlučuje Visoki trgovački sud  Republike  Hrvatske.</w:t>
      </w:r>
    </w:p>
    <w:p w:rsidRDefault="00912D74" w:rsidP="00912D74" w:rsidR="00912D74" w:rsidRPr="0075194C"/>
    <w:p w:rsidRDefault="00912D74" w:rsidP="00912D74" w:rsidR="00912D74" w:rsidRPr="0075194C">
      <w:r w:rsidRPr="0075194C">
        <w:t>DNA:</w:t>
      </w:r>
    </w:p>
    <w:p w:rsidRDefault="00912D74" w:rsidP="00912D74" w:rsidR="00912D74" w:rsidRPr="0075194C">
      <w:r w:rsidRPr="0075194C">
        <w:t>- S</w:t>
      </w:r>
      <w:r w:rsidRPr="0075194C">
        <w:rPr>
          <w:bCs/>
        </w:rPr>
        <w:t xml:space="preserve">tečajni upravitelj Boris </w:t>
      </w:r>
      <w:proofErr w:type="spellStart"/>
      <w:r w:rsidRPr="0075194C">
        <w:rPr>
          <w:bCs/>
        </w:rPr>
        <w:t>Zadković</w:t>
      </w:r>
      <w:proofErr w:type="spellEnd"/>
    </w:p>
    <w:p w:rsidRDefault="00912D74" w:rsidP="00912D74" w:rsidR="00912D74" w:rsidRPr="0075194C">
      <w:r w:rsidRPr="0075194C">
        <w:t>- e-Oglasna ploča 8 dana</w:t>
      </w:r>
    </w:p>
    <w:p w:rsidRDefault="00EB7624" w:rsidR="00EB7624"/>
    <w:sectPr w:rsidSect="00FC7105" w:rsidR="00EB7624">
      <w:headerReference w:type="default" r:id="rId9"/>
      <w:headerReference w:type="first" r:id="rId10"/>
      <w:pgSz w:h="15840" w:w="12240"/>
      <w:pgMar w:gutter="0" w:footer="708" w:header="708" w:left="1440" w:bottom="539" w:right="146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BC0" w:rsidP="00912D74" w:rsidR="004B5BC0">
      <w:r>
        <w:separator/>
      </w:r>
    </w:p>
  </w:endnote>
  <w:endnote w:id="0" w:type="continuationSeparator">
    <w:p w:rsidRDefault="004B5BC0" w:rsidP="00912D74" w:rsidR="004B5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BC0" w:rsidP="00912D74" w:rsidR="004B5BC0">
      <w:r>
        <w:separator/>
      </w:r>
    </w:p>
  </w:footnote>
  <w:footnote w:id="0" w:type="continuationSeparator">
    <w:p w:rsidRDefault="004B5BC0" w:rsidP="00912D74" w:rsidR="004B5B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BC0" w:rsidP="00B25A6D" w:rsidR="00C219D0" w:rsidRPr="00CB2EAA"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Pr="00CB2EAA">
      <w:t xml:space="preserve">      </w:t>
    </w:r>
    <w:r>
      <w:t xml:space="preserve"> </w:t>
    </w:r>
    <w:r w:rsidRPr="00CB2EAA">
      <w:t>1 St-</w:t>
    </w:r>
    <w:proofErr w:type="spellStart"/>
    <w:r>
      <w:t>1087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 w:rsidR="00912D74">
      <w:t>49</w:t>
    </w:r>
    <w:proofErr w:type="spellEnd"/>
  </w:p>
  <w:p w:rsidRDefault="004B5BC0" w:rsidP="00FC7105" w:rsidR="00C219D0" w:rsidRPr="002B62D8">
    <w:pPr>
      <w:rPr>
        <w:b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</w:t>
    </w:r>
  </w:p>
  <w:p w:rsidRDefault="004B5BC0" w:rsidP="00C219D0" w:rsidR="00C219D0">
    <w:pPr>
      <w:pStyle w:val="Zaglavlje"/>
      <w:tabs>
        <w:tab w:pos="5825" w:val="left"/>
      </w:tabs>
      <w:ind w:firstLine="4536"/>
      <w:jc w:val="center"/>
    </w:pP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BC0" w:rsidR="00C219D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Default="00C7287B" w:rsidR="00C219D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2D74"/>
    <w:rsid w:val="00172FCC"/>
    <w:rsid w:val="004B5BC0"/>
    <w:rsid w:val="00912D74"/>
    <w:rsid w:val="00B11233"/>
    <w:rsid w:val="00BC14B1"/>
    <w:rsid w:val="00C21C59"/>
    <w:rsid w:val="00C7287B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2D7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912D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2D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2D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2D7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12D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12D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28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87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87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87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87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2D7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912D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2D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2D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2D7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12D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12D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28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87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87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87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87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St-1087/2016</izvorni_sadrzaj>
    <derivirana_varijabla naziv="DomainObject.Predmet.OznakaBroj_1">St-1087/2016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1 OVR-14/18</izvorni_sadrzaj>
    <derivirana_varijabla naziv="DomainObject.Predmet.PrimjedbaSuca_1">veza: TS PZ 1 OVR-14/18</derivirana_varijabla>
  </DomainObject.Predmet.PrimjedbaSuca>
  <DomainObject.Predmet.ProtustrankaFormated>
    <izvorni_sadrzaj>  Stečajna masa iza Citygreen Četrdeset i pet d.o.o. u stečaju</izvorni_sadrzaj>
    <derivirana_varijabla naziv="DomainObject.Predmet.ProtustrankaFormated_1">  Stečajna masa iza Citygreen Četrdeset i pet d.o.o. u stečaju</derivirana_varijabla>
  </DomainObject.Predmet.ProtustrankaFormated>
  <DomainObject.Predmet.ProtustrankaFormatedOIB>
    <izvorni_sadrzaj>  Stečajna masa iza Citygreen Četrdeset i pet d.o.o. u stečaju, OIB 09795021516</izvorni_sadrzaj>
    <derivirana_varijabla naziv="DomainObject.Predmet.ProtustrankaFormatedOIB_1">  Stečajna masa iza Citygreen Četrdeset i pet d.o.o. u stečaju, OIB 09795021516</derivirana_varijabla>
  </DomainObject.Predmet.ProtustrankaFormatedOIB>
  <DomainObject.Predmet.ProtustrankaFormatedWithAdress>
    <izvorni_sadrzaj> Stečajna masa iza Citygreen Četrdeset i pet d.o.o. u stečaju, Sportska 2, 52420 Buzet</izvorni_sadrzaj>
    <derivirana_varijabla naziv="DomainObject.Predmet.ProtustrankaFormatedWithAdress_1"> Stečajna masa iza Citygreen Četrdeset i pet d.o.o. u stečaju, Sportska 2, 52420 Buzet</derivirana_varijabla>
  </DomainObject.Predmet.ProtustrankaFormatedWithAdress>
  <DomainObject.Predmet.ProtustrankaFormatedWithAdressOIB>
    <izvorni_sadrzaj> Stečajna masa iza Citygreen Četrdeset i pet d.o.o. u stečaju, OIB 09795021516, Sportska 2, 52420 Buzet</izvorni_sadrzaj>
    <derivirana_varijabla naziv="DomainObject.Predmet.ProtustrankaFormatedWithAdressOIB_1"> Stečajna masa iza Citygreen Četrdeset i pet d.o.o. u stečaju, OIB 09795021516, Sportska 2, 52420 Buzet</derivirana_varijabla>
  </DomainObject.Predmet.ProtustrankaFormatedWithAdressOIB>
  <DomainObject.Predmet.ProtustrankaWithAdress>
    <izvorni_sadrzaj>Stečajna masa iza Citygreen Četrdeset i pet d.o.o. u stečaju Sportska 2, 52420 Buzet</izvorni_sadrzaj>
    <derivirana_varijabla naziv="DomainObject.Predmet.ProtustrankaWithAdress_1">Stečajna masa iza Citygreen Četrdeset i pet d.o.o. u stečaju Sportska 2, 52420 Buzet</derivirana_varijabla>
  </DomainObject.Predmet.ProtustrankaWithAdress>
  <DomainObject.Predmet.ProtustrankaWithAdressOIB>
    <izvorni_sadrzaj>Stečajna masa iza Citygreen Četrdeset i pet d.o.o. u stečaju, OIB 09795021516, Sportska 2, 52420 Buzet</izvorni_sadrzaj>
    <derivirana_varijabla naziv="DomainObject.Predmet.ProtustrankaWithAdressOIB_1">Stečajna masa iza Citygreen Četrdeset i pet d.o.o. u stečaju, OIB 09795021516, Sportska 2, 52420 Buzet</derivirana_varijabla>
  </DomainObject.Predmet.ProtustrankaWithAdressOIB>
  <DomainObject.Predmet.ProtustrankaNazivFormated>
    <izvorni_sadrzaj>Stečajna masa iza Citygreen Četrdeset i pet d.o.o. u stečaju</izvorni_sadrzaj>
    <derivirana_varijabla naziv="DomainObject.Predmet.ProtustrankaNazivFormated_1">Stečajna masa iza Citygreen Četrdeset i pet d.o.o. u stečaju</derivirana_varijabla>
  </DomainObject.Predmet.ProtustrankaNazivFormated>
  <DomainObject.Predmet.ProtustrankaNazivFormatedOIB>
    <izvorni_sadrzaj>Stečajna masa iza Citygreen Četrdeset i pet d.o.o. u stečaju, OIB 09795021516</izvorni_sadrzaj>
    <derivirana_varijabla naziv="DomainObject.Predmet.ProtustrankaNazivFormatedOIB_1">Stečajna masa iza Citygreen Četrdeset i pet d.o.o. u stečaju, OIB 09795021516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 zastupanog po punomoćniku Odvjetničko društvo Hanžeković &amp; Partneri d.o.o.</izvorni_sadrzaj>
    <derivirana_varijabla naziv="DomainObject.Predmet.StrankaFormated_1">  ZAGREBAČKA BANKA d.d. ZAGREB zastupanog po punomoćniku Odvjetničko društvo Hanžeković &amp; Partneri d.o.o.</derivirana_varijabla>
  </DomainObject.Predmet.StrankaFormated>
  <DomainObject.Predmet.StrankaFormatedOIB>
    <izvorni_sadrzaj>  ZAGREBAČKA BANKA d.d. ZAGREB, OIB 92963223473 zastupanog po punomoćniku Odvjetničko društvo Hanžeković &amp; Partneri d.o.o.</izvorni_sadrzaj>
    <derivirana_varijabla naziv="DomainObject.Predmet.StrankaFormatedOIB_1">  ZAGREBAČKA BANKA d.d. ZAGREB, OIB 92963223473 zastupanog po punomoćniku Odvjetničko društvo Hanžeković &amp; Partneri d.o.o.</derivirana_varijabla>
  </DomainObject.Predmet.StrankaFormatedOIB>
  <DomainObject.Predmet.StrankaFormatedWithAdress>
    <izvorni_sadrzaj> ZAGREBAČKA BANKA d.d. ZAGREB, Trg bana Josipa Jelačića 10, 10000 Zagreb zastupanog po punomoćniku Odvjetničko društvo Hanžeković &amp; Partneri d.o.o.</izvorni_sadrzaj>
    <derivirana_varijabla naziv="DomainObject.Predmet.StrankaFormatedWithAdress_1"> ZAGREBAČKA BANKA d.d. ZAGREB, Trg bana Josipa Jelačića 10, 10000 Zagreb zastupanog po punomoćniku Odvjetničko društvo Hanžeković &amp; Partneri d.o.o.</derivirana_varijabla>
  </DomainObject.Predmet.StrankaFormatedWithAdress>
  <DomainObject.Predmet.StrankaFormatedWithAdressOIB>
    <izvorni_sadrzaj> ZAGREBAČKA BANKA d.d. ZAGREB, OIB 92963223473, Trg bana Josipa Jelačića 10, 10000 Zagreb zastupanog po punomoćniku Odvjetničko društvo Hanžeković &amp; Partneri d.o.o.</izvorni_sadrzaj>
    <derivirana_varijabla naziv="DomainObject.Predmet.StrankaFormatedWithAdressOIB_1"> ZAGREBAČKA BANKA d.d. ZAGREB, OIB 92963223473, Trg bana Josipa Jelačića 10, 10000 Zagreb zastupanog po punomoćniku Odvjetničko društvo Hanžeković &amp; Partneri d.o.o.</derivirana_varijabla>
  </DomainObject.Predmet.StrankaFormatedWithAdressOIB>
  <DomainObject.Predmet.StrankaWithAdress>
    <izvorni_sadrzaj>ZAGREBAČKA BANKA d.d. ZAGREB Trg bana Josipa Jelačića 10,10000 Zagreb</izvorni_sadrzaj>
    <derivirana_varijabla naziv="DomainObject.Predmet.StrankaWithAdress_1">ZAGREBAČKA BANKA d.d. ZAGREB Trg bana Josipa Jelačića 10,10000 Zagreb</derivirana_varijabla>
  </DomainObject.Predmet.StrankaWithAdress>
  <DomainObject.Predmet.StrankaWithAdressOIB>
    <izvorni_sadrzaj>ZAGREBAČKA BANKA d.d. ZAGREB, OIB 92963223473, Trg bana Josipa Jelačića 10,10000 Zagreb</izvorni_sadrzaj>
    <derivirana_varijabla naziv="DomainObject.Predmet.StrankaWithAdressOIB_1">ZAGREBAČKA BANKA d.d. ZAGREB, OIB 92963223473, Trg bana Josipa Jelačića 10,10000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83021817.74</izvorni_sadrzaj>
    <derivirana_varijabla naziv="DomainObject.Predmet.TrenutnaVrijednost_1">83021817.74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ZAGREBAČKA BANKA d.d. ZAGREB zastupanog po punomoćniku Odvjetničko društvo Hanžeković &amp; Partneri d.o.o.</item>
    </izvorni_sadrzaj>
    <derivirana_varijabla naziv="DomainObject.Predmet.StrankaListFormated_1">
      <item>ZAGREBAČKA BANKA d.d. ZAGREB zastupanog po punomoćniku Odvjetničko društvo Hanžeković &amp; Partneri d.o.o.</item>
    </derivirana_varijabla>
  </DomainObject.Predmet.StrankaListFormated>
  <DomainObject.Predmet.StrankaListFormatedOIB>
    <izvorni_sadrzaj>
      <item>ZAGREBAČKA BANKA d.d. ZAGREB, OIB 92963223473 zastupanog po punomoćniku Odvjetničko društvo Hanžeković &amp; Partneri d.o.o.</item>
    </izvorni_sadrzaj>
    <derivirana_varijabla naziv="DomainObject.Predmet.StrankaListFormatedOIB_1">
      <item>ZAGREBAČKA BANKA d.d. ZAGREB, OIB 92963223473 zastupanog po punomoćniku Odvjetničko društvo Hanžeković &amp; Partneri d.o.o.</item>
    </derivirana_varijabla>
  </DomainObject.Predmet.StrankaListFormatedOIB>
  <DomainObject.Predmet.StrankaListFormatedWithAdress>
    <izvorni_sadrzaj>
      <item>ZAGREBAČKA BANKA d.d. ZAGREB, Trg bana Josipa Jelačića 10, 10000 Zagreb zastupanog po punomoćniku Odvjetničko društvo Hanžeković &amp; Partneri d.o.o.</item>
    </izvorni_sadrzaj>
    <derivirana_varijabla naziv="DomainObject.Predmet.StrankaListFormatedWithAdress_1">
      <item>ZAGREBAČKA BANKA d.d. ZAGREB, Trg bana Josipa Jelačića 10, 10000 Zagreb zastupanog po punomoćniku Odvjetničko društvo Hanžeković &amp; Partneri d.o.o.</item>
    </derivirana_varijabla>
  </DomainObject.Predmet.StrankaListFormatedWithAdress>
  <DomainObject.Predmet.StrankaListFormatedWithAdressOIB>
    <izvorni_sadrzaj>
      <item>ZAGREBAČKA BANKA d.d. ZAGREB, OIB 92963223473, Trg bana Josipa Jelačića 10, 10000 Zagreb zastupanog po punomoćniku Odvjetničko društvo Hanžeković &amp; Partneri d.o.o.</item>
    </izvorni_sadrzaj>
    <derivirana_varijabla naziv="DomainObject.Predmet.StrankaListFormatedWithAdressOIB_1">
      <item>ZAGREBAČKA BANKA d.d. ZAGREB, OIB 92963223473, Trg bana Josipa Jelačića 10, 10000 Zagreb zastupanog po punomoćniku Odvjetničko društvo Hanžeković &amp; Partneri d.o.o.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Stečajna masa iza Citygreen Četrdeset i pet d.o.o. u stečaju</item>
    </izvorni_sadrzaj>
    <derivirana_varijabla naziv="DomainObject.Predmet.ProtuStrankaListFormated_1">
      <item>Stečajna masa iza Citygreen Četrdeset i pet d.o.o. u stečaju</item>
    </derivirana_varijabla>
  </DomainObject.Predmet.ProtuStrankaListFormated>
  <DomainObject.Predmet.ProtuStrankaListFormatedOIB>
    <izvorni_sadrzaj>
      <item>Stečajna masa iza Citygreen Četrdeset i pet d.o.o. u stečaju, OIB 09795021516</item>
    </izvorni_sadrzaj>
    <derivirana_varijabla naziv="DomainObject.Predmet.ProtuStrankaListFormatedOIB_1">
      <item>Stečajna masa iza Citygreen Četrdeset i pet d.o.o. u stečaju, OIB 09795021516</item>
    </derivirana_varijabla>
  </DomainObject.Predmet.ProtuStrankaListFormatedOIB>
  <DomainObject.Predmet.ProtuStrankaListFormatedWithAdress>
    <izvorni_sadrzaj>
      <item>Stečajna masa iza Citygreen Četrdeset i pet d.o.o. u stečaju, Sportska 2, 52420 Buzet</item>
    </izvorni_sadrzaj>
    <derivirana_varijabla naziv="DomainObject.Predmet.ProtuStrankaListFormatedWithAdress_1">
      <item>Stečajna masa iza Citygreen Četrdeset i pet d.o.o. u stečaju, Sportska 2, 52420 Buzet</item>
    </derivirana_varijabla>
  </DomainObject.Predmet.ProtuStrankaListFormatedWithAdress>
  <DomainObject.Predmet.ProtuStrankaListFormatedWithAdressOIB>
    <izvorni_sadrzaj>
      <item>Stečajna masa iza Citygreen Četrdeset i pet d.o.o. u stečaju, OIB 09795021516, Sportska 2, 52420 Buzet</item>
    </izvorni_sadrzaj>
    <derivirana_varijabla naziv="DomainObject.Predmet.ProtuStrankaListFormatedWithAdressOIB_1">
      <item>Stečajna masa iza Citygreen Četrdeset i pet d.o.o. u stečaju, OIB 09795021516, Sportska 2, 52420 Buzet</item>
    </derivirana_varijabla>
  </DomainObject.Predmet.ProtuStrankaListFormatedWithAdressOIB>
  <DomainObject.Predmet.ProtuStrankaListNazivFormated>
    <izvorni_sadrzaj>
      <item>Stečajna masa iza Citygreen Četrdeset i pet d.o.o. u stečaju</item>
    </izvorni_sadrzaj>
    <derivirana_varijabla naziv="DomainObject.Predmet.ProtuStrankaListNazivFormated_1">
      <item>Stečajna masa iza Citygreen Četrdeset i pet d.o.o. u stečaju</item>
    </derivirana_varijabla>
  </DomainObject.Predmet.ProtuStrankaListNazivFormated>
  <DomainObject.Predmet.ProtuStrankaListNazivFormatedOIB>
    <izvorni_sadrzaj>
      <item>Stečajna masa iza Citygreen Četrdeset i pet d.o.o. u stečaju, OIB 09795021516</item>
    </izvorni_sadrzaj>
    <derivirana_varijabla naziv="DomainObject.Predmet.ProtuStrankaListNazivFormatedOIB_1">
      <item>Stečajna masa iza Citygreen Četrdeset i pet d.o.o. u stečaju, OIB 09795021516</item>
    </derivirana_varijabla>
  </DomainObject.Predmet.ProtuStrankaListNazivFormatedOIB>
  <DomainObject.Predmet.OstaliListFormated>
    <izvorni_sadrzaj>
      <item>Odvjetničko društvo Hanžeković &amp; Partneri d.o.o. punomoćnik sudionika u postupku ZAGREBAČKA BANKA d.d. ZAGREB</item>
    </izvorni_sadrzaj>
    <derivirana_varijabla naziv="DomainObject.Predmet.OstaliListFormated_1">
      <item>Odvjetničko društvo Hanžeković &amp; Partneri d.o.o. punomoćnik sudionika u postupku ZAGREBAČKA BANKA d.d. ZAGREB</item>
    </derivirana_varijabla>
  </DomainObject.Predmet.OstaliListFormated>
  <DomainObject.Predmet.OstaliListFormatedOIB>
    <izvorni_sadrzaj>
      <item>Odvjetničko društvo Hanžeković &amp; Partneri d.o.o., OIB 85127306373 punomoćnik sudionika u postupku ZAGREBAČKA BANKA d.d. ZAGREB</item>
    </izvorni_sadrzaj>
    <derivirana_varijabla naziv="DomainObject.Predmet.OstaliListFormatedOIB_1">
      <item>Odvjetničko društvo Hanžeković &amp; Partneri d.o.o., OIB 85127306373 punomoćnik sudionika u postupku ZAGREBAČKA BANKA d.d. ZAGREB</item>
    </derivirana_varijabla>
  </DomainObject.Predmet.OstaliListFormatedOIB>
  <DomainObject.Predmet.OstaliListFormatedWithAdress>
    <izvorni_sadrzaj>
      <item>Odvjetničko društvo Hanžeković &amp; Partneri d.o.o., Radnička Cesta 22, 10000 Zagreb punomoćnik sudionika u postupku ZAGREBAČKA BANKA d.d. ZAGREB</item>
    </izvorni_sadrzaj>
    <derivirana_varijabla naziv="DomainObject.Predmet.OstaliListFormatedWithAdress_1">
      <item>Odvjetničko društvo Hanžeković &amp; Partneri d.o.o., Radnička Cesta 22, 10000 Zagreb punomoćnik sudionika u postupku ZAGREBAČKA BANKA d.d. ZAGREB</item>
    </derivirana_varijabla>
  </DomainObject.Predmet.OstaliListFormatedWithAdress>
  <DomainObject.Predmet.OstaliListFormatedWithAdressOIB>
    <izvorni_sadrzaj>
      <item>Odvjetničko društvo Hanžeković &amp; Partneri d.o.o., OIB 85127306373, Radnička Cesta 22, 10000 Zagreb punomoćnik sudionika u postupku ZAGREBAČKA BANKA d.d. ZAGREB</item>
    </izvorni_sadrzaj>
    <derivirana_varijabla naziv="DomainObject.Predmet.OstaliListFormatedWithAdressOIB_1">
      <item>Odvjetničko društvo Hanžeković &amp; Partneri d.o.o., OIB 85127306373, Radnička Cesta 22, 10000 Zagreb punomoćnik sudionika u postupku ZAGREBAČKA BANKA d.d. ZAGREB</item>
    </derivirana_varijabla>
  </DomainObject.Predmet.OstaliListFormatedWithAdressOIB>
  <DomainObject.Predmet.OstaliListNazivFormated>
    <izvorni_sadrzaj>
      <item>Odvjetničko društvo Hanžeković &amp; Partneri d.o.o.</item>
    </izvorni_sadrzaj>
    <derivirana_varijabla naziv="DomainObject.Predmet.OstaliListNazivFormated_1">
      <item>Odvjetničko društvo Hanžeković &amp; Partneri d.o.o.</item>
    </derivirana_varijabla>
  </DomainObject.Predmet.OstaliListNazivFormated>
  <DomainObject.Predmet.OstaliListNazivFormatedOIB>
    <izvorni_sadrzaj>
      <item>Odvjetničko društvo Hanžeković &amp; Partneri d.o.o., OIB 85127306373</item>
    </izvorni_sadrzaj>
    <derivirana_varijabla naziv="DomainObject.Predmet.OstaliListNazivFormatedOIB_1">
      <item>Odvjetničko društvo Hanžeković &amp; Partneri d.o.o.,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Stečajna masa iza Citygreen Četrdeset i pet d.o.o. u stečaju</izvorni_sadrzaj>
    <derivirana_varijabla naziv="DomainObject.Predmet.ProtustrankaIDrugi_1">Stečajna masa iza Citygreen Četrdeset i pet d.o.o. u stečaju</derivirana_varijabla>
  </DomainObject.Predmet.ProtustrankaIDrugi>
  <DomainObject.Predmet.StrankaIDrugiAdressOIB>
    <izvorni_sadrzaj>ZAGREBAČKA BANKA d.d. ZAGREB, OIB 92963223473, Trg bana Josipa Jelačića 10, 10000 Zagreb</izvorni_sadrzaj>
    <derivirana_varijabla naziv="DomainObject.Predmet.StrankaIDrugiAdressOIB_1">ZAGREBAČKA BANKA d.d. ZAGREB, OIB 92963223473, Trg bana Josipa Jelačića 10, 10000 Zagreb</derivirana_varijabla>
  </DomainObject.Predmet.StrankaIDrugiAdressOIB>
  <DomainObject.Predmet.ProtustrankaIDrugiAdressOIB>
    <izvorni_sadrzaj>Stečajna masa iza Citygreen Četrdeset i pet d.o.o. u stečaju, OIB 09795021516, Sportska 2, 52420 Buzet</izvorni_sadrzaj>
    <derivirana_varijabla naziv="DomainObject.Predmet.ProtustrankaIDrugiAdressOIB_1">Stečajna masa iza Citygreen Četrdeset i pet d.o.o. u stečaju, OIB 09795021516,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Citygreen Četrdeset i pet d.o.o. u stečaju</item>
      <item>ZAGREBAČKA BANKA d.d. ZAGREB</item>
      <item>Odvjetničko društvo Hanžeković &amp; Partneri d.o.o.</item>
    </izvorni_sadrzaj>
    <derivirana_varijabla naziv="DomainObject.Predmet.SudioniciListNaziv_1">
      <item>Stečajna masa iza Citygreen Četrdeset i pet d.o.o. u stečaju</item>
      <item>ZAGREBAČKA BANKA d.d. ZAGREB</item>
      <item>Odvjetničko društvo Hanžeković &amp; Partneri d.o.o.</item>
    </derivirana_varijabla>
  </DomainObject.Predmet.SudioniciListNaziv>
  <DomainObject.Predmet.SudioniciListAdressOIB>
    <izvorni_sadrzaj>
      <item>Stečajna masa iza Citygreen Četrdeset i pet d.o.o. u stečaju, OIB 09795021516, Sportska 2,52420 Buzet</item>
      <item>ZAGREBAČKA BANKA d.d. ZAGREB, OIB 92963223473, Trg bana Josipa Jelačića 10,10000 Zagreb</item>
      <item>Odvjetničko društvo Hanžeković &amp; Partneri d.o.o., OIB 85127306373, Radnička Cesta 22,10000 Zagreb</item>
    </izvorni_sadrzaj>
    <derivirana_varijabla naziv="DomainObject.Predmet.SudioniciListAdressOIB_1">
      <item>Stečajna masa iza Citygreen Četrdeset i pet d.o.o. u stečaju, OIB 09795021516, Sportska 2,52420 Buzet</item>
      <item>ZAGREBAČKA BANKA d.d. ZAGREB, OIB 92963223473, Trg bana Josipa Jelačića 10,10000 Zagreb</item>
      <item>Odvjetničko društvo Hanžeković &amp; Partneri d.o.o.,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09795021516</item>
      <item>, OIB 92963223473</item>
      <item>, OIB 85127306373</item>
    </izvorni_sadrzaj>
    <derivirana_varijabla naziv="DomainObject.Predmet.SudioniciListNazivOIB_1">
      <item>, OIB 09795021516</item>
      <item>, OIB 92963223473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1409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2018-06-18T10:18:00Z</dcterms:created>
  <dc:creator>Damir Rabar</dc:creator>
  <cp:lastModifiedBy>Lorena Paris Aničić</cp:lastModifiedBy>
  <cp:lastPrinted>2018-06-18T10:19:00Z</cp:lastPrinted>
  <dcterms:modified xmlns:xsi="http://www.w3.org/2001/XMLSchema-instance" xsi:type="dcterms:W3CDTF">2018-06-18T10:20:00Z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obračun stvarnih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