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739" w14:paraId="8966739" w:rsidRDefault="00AE649C" w:rsidP="00FA5B5E" w:rsidR="00AE649C" w:rsidRPr="00B76F3C">
      <w:pPr>
        <w:pStyle w:val="Naslov3"/>
        <w15:collapsed w:val="false"/>
      </w:pPr>
    </w:p>
    <w:p w:rsidRDefault="002E4D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E4DD9" w:rsidP="002E4DD9" w:rsidR="002E4DD9">
      <w:pPr>
        <w:pStyle w:val="Bezproreda"/>
        <w:jc w:val="right"/>
        <w:rPr>
          <w:b/>
        </w:rPr>
      </w:pPr>
      <w:r>
        <w:rPr>
          <w:b/>
        </w:rPr>
        <w:t>3 St-511/2016-2</w:t>
      </w:r>
    </w:p>
    <w:p w:rsidRDefault="002E4DD9" w:rsidP="002E4DD9" w:rsidR="002E4DD9">
      <w:pPr>
        <w:pStyle w:val="Bezproreda"/>
        <w:rPr>
          <w:b/>
        </w:rPr>
      </w:pPr>
    </w:p>
    <w:p w:rsidRDefault="002E4DD9" w:rsidP="002E4DD9" w:rsidR="002E4DD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  <w:ind w:firstLine="708"/>
        <w:jc w:val="both"/>
      </w:pPr>
      <w:r>
        <w:t xml:space="preserve">Trgovački sud u Bjelovaru, u skraćenom stečajnom postupku nad stečajnim dužnikom UDRUGA ZA PROMICANJE GLAZBENIH TALENATA-TALENT, Zagreb, </w:t>
      </w:r>
      <w:proofErr w:type="spellStart"/>
      <w:r>
        <w:t>Gorenci</w:t>
      </w:r>
      <w:proofErr w:type="spellEnd"/>
      <w:r>
        <w:t xml:space="preserve"> 61, OIB: 51939484412, koji se vodi kod ovoga suda pod brojem St-511/2016, temeljem odredbe čl. 430.,  431. i 434. Stečajnog zakona (Narodne novine 71/15), objavljuje:</w:t>
      </w:r>
    </w:p>
    <w:p w:rsidRDefault="002E4DD9" w:rsidP="002E4DD9" w:rsidR="002E4DD9">
      <w:pPr>
        <w:pStyle w:val="Bezproreda"/>
        <w:ind w:firstLine="708"/>
        <w:jc w:val="both"/>
      </w:pPr>
    </w:p>
    <w:p w:rsidRDefault="002E4DD9" w:rsidP="002E4DD9" w:rsidR="002E4DD9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2.680,45 kn, u koji iznos je uračunata kamata i naknada Financijske agencije za provedbu ovrhe na novčanim sredstvima.  </w:t>
      </w:r>
    </w:p>
    <w:p w:rsidRDefault="002E4DD9" w:rsidP="002E4DD9" w:rsidR="002E4DD9">
      <w:pPr>
        <w:pStyle w:val="Bezproreda"/>
        <w:ind w:firstLine="708"/>
        <w:jc w:val="both"/>
      </w:pPr>
    </w:p>
    <w:p w:rsidRDefault="002E4DD9" w:rsidP="002E4DD9" w:rsidR="002E4DD9">
      <w:pPr>
        <w:pStyle w:val="Bezproreda"/>
        <w:ind w:firstLine="708"/>
        <w:jc w:val="both"/>
      </w:pPr>
      <w:r>
        <w:t xml:space="preserve">II. Poziva se osoba ovlaštena za zastupanje dužnika Senka </w:t>
      </w:r>
      <w:proofErr w:type="spellStart"/>
      <w:r>
        <w:t>Tutunović</w:t>
      </w:r>
      <w:proofErr w:type="spellEnd"/>
      <w: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2E4DD9" w:rsidP="002E4DD9" w:rsidR="002E4DD9">
      <w:pPr>
        <w:pStyle w:val="Bezproreda"/>
        <w:ind w:firstLine="708"/>
        <w:jc w:val="both"/>
      </w:pPr>
    </w:p>
    <w:p w:rsidRDefault="002E4DD9" w:rsidP="002E4DD9" w:rsidR="002E4DD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4DD9" w:rsidP="002E4DD9" w:rsidR="002E4DD9">
      <w:pPr>
        <w:pStyle w:val="Bezproreda"/>
        <w:ind w:firstLine="708"/>
        <w:jc w:val="both"/>
      </w:pPr>
    </w:p>
    <w:p w:rsidRDefault="002E4DD9" w:rsidP="002E4DD9" w:rsidR="002E4DD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4DD9" w:rsidP="002E4DD9" w:rsidR="002E4DD9">
      <w:pPr>
        <w:pStyle w:val="Bezproreda"/>
        <w:ind w:firstLine="708"/>
        <w:jc w:val="both"/>
      </w:pPr>
    </w:p>
    <w:p w:rsidRDefault="002E4DD9" w:rsidP="002E4DD9" w:rsidR="002E4DD9">
      <w:pPr>
        <w:pStyle w:val="Bezproreda"/>
        <w:jc w:val="both"/>
      </w:pPr>
    </w:p>
    <w:p w:rsidRDefault="002E4DD9" w:rsidP="002E4DD9" w:rsidR="002E4DD9">
      <w:pPr>
        <w:pStyle w:val="Bezproreda"/>
        <w:jc w:val="center"/>
      </w:pPr>
      <w:r>
        <w:t>U Bjelovaru, 26. rujna 2016. godine</w:t>
      </w: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2E4DD9" w:rsidP="002E4DD9" w:rsidR="002E4DD9">
      <w:pPr>
        <w:pStyle w:val="Bezproreda"/>
      </w:pPr>
      <w:r>
        <w:t xml:space="preserve">                                                                                                            </w:t>
      </w:r>
      <w:r>
        <w:t xml:space="preserve"> </w:t>
      </w:r>
      <w:r>
        <w:t>SANJANA ZORINC</w:t>
      </w: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</w:pPr>
    </w:p>
    <w:p w:rsidRDefault="002E4DD9" w:rsidP="002E4DD9" w:rsidR="002E4DD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E4DD9" w:rsidP="002E4DD9" w:rsidR="002E4DD9">
      <w:pPr>
        <w:pStyle w:val="Bezproreda"/>
      </w:pPr>
      <w:r>
        <w:t>Dna: e-oglasna ploča</w:t>
      </w:r>
    </w:p>
    <w:p w:rsidRDefault="002E4DD9" w:rsidP="002E4DD9" w:rsidR="002E4DD9">
      <w:pPr>
        <w:pStyle w:val="Bezproreda"/>
      </w:pPr>
      <w:r>
        <w:t>Sc. 15.11.2016.</w:t>
      </w:r>
    </w:p>
    <w:p w:rsidRDefault="002E4DD9" w:rsidP="002E4DD9" w:rsidR="00DA0242">
      <w:pPr>
        <w:pStyle w:val="Bezproreda"/>
      </w:pPr>
      <w:proofErr w:type="spellStart"/>
      <w:r>
        <w:t>Bj</w:t>
      </w:r>
      <w:proofErr w:type="spellEnd"/>
      <w:r>
        <w:t>. 26.9.2016.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4DD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25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St-511/2016-2</izvorni_sadrzaj>
    <derivirana_varijabla naziv="DomainObject.Oznaka_1">St-511/2016-2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glazbenih talenata-Talent</izvorni_sadrzaj>
    <derivirana_varijabla naziv="DomainObject.Predmet.ProtustrankaFormated_1">  Udruga za promicanje glazbenih talenata-Talent</derivirana_varijabla>
  </DomainObject.Predmet.ProtustrankaFormated>
  <DomainObject.Predmet.ProtustrankaFormatedOIB>
    <izvorni_sadrzaj>  Udruga za promicanje glazbenih talenata-Talent, OIB 51939484412</izvorni_sadrzaj>
    <derivirana_varijabla naziv="DomainObject.Predmet.ProtustrankaFormatedOIB_1">  Udruga za promicanje glazbenih talenata-Talent, OIB 51939484412</derivirana_varijabla>
  </DomainObject.Predmet.ProtustrankaFormatedOIB>
  <DomainObject.Predmet.ProtustrankaFormatedWithAdress>
    <izvorni_sadrzaj> Udruga za promicanje glazbenih talenata-Talent, Gorenci 61, 10000 Zagreb</izvorni_sadrzaj>
    <derivirana_varijabla naziv="DomainObject.Predmet.ProtustrankaFormatedWithAdress_1"> Udruga za promicanje glazbenih talenata-Talent, Gorenci 61, 10000 Zagreb</derivirana_varijabla>
  </DomainObject.Predmet.ProtustrankaFormatedWithAdress>
  <DomainObject.Predmet.ProtustrankaFormatedWithAdressOIB>
    <izvorni_sadrzaj> Udruga za promicanje glazbenih talenata-Talent, OIB 51939484412, Gorenci 61, 10000 Zagreb</izvorni_sadrzaj>
    <derivirana_varijabla naziv="DomainObject.Predmet.ProtustrankaFormatedWithAdressOIB_1"> Udruga za promicanje glazbenih talenata-Talent, OIB 51939484412, Gorenci 61, 10000 Zagreb</derivirana_varijabla>
  </DomainObject.Predmet.ProtustrankaFormatedWithAdressOIB>
  <DomainObject.Predmet.ProtustrankaWithAdress>
    <izvorni_sadrzaj>Udruga za promicanje glazbenih talenata-Talent Gorenci 61, 10000 Zagreb</izvorni_sadrzaj>
    <derivirana_varijabla naziv="DomainObject.Predmet.ProtustrankaWithAdress_1">Udruga za promicanje glazbenih talenata-Talent Gorenci 61, 10000 Zagreb</derivirana_varijabla>
  </DomainObject.Predmet.ProtustrankaWithAdress>
  <DomainObject.Predmet.ProtustrankaWithAdressOIB>
    <izvorni_sadrzaj>Udruga za promicanje glazbenih talenata-Talent, OIB 51939484412, Gorenci 61, 10000 Zagreb</izvorni_sadrzaj>
    <derivirana_varijabla naziv="DomainObject.Predmet.ProtustrankaWithAdressOIB_1">Udruga za promicanje glazbenih talenata-Talent, OIB 51939484412, Gorenci 61, 10000 Zagreb</derivirana_varijabla>
  </DomainObject.Predmet.ProtustrankaWithAdressOIB>
  <DomainObject.Predmet.ProtustrankaNazivFormated>
    <izvorni_sadrzaj>Udruga za promicanje glazbenih talenata-Talent</izvorni_sadrzaj>
    <derivirana_varijabla naziv="DomainObject.Predmet.ProtustrankaNazivFormated_1">Udruga za promicanje glazbenih talenata-Talent</derivirana_varijabla>
  </DomainObject.Predmet.ProtustrankaNazivFormated>
  <DomainObject.Predmet.ProtustrankaNazivFormatedOIB>
    <izvorni_sadrzaj>Udruga za promicanje glazbenih talenata-Talent, OIB 51939484412</izvorni_sadrzaj>
    <derivirana_varijabla naziv="DomainObject.Predmet.ProtustrankaNazivFormatedOIB_1">Udruga za promicanje glazbenih talenata-Talent, OIB 51939484412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glazbenih talenata-Talent</item>
    </izvorni_sadrzaj>
    <derivirana_varijabla naziv="DomainObject.Predmet.ProtuStrankaListFormated_1">
      <item>Udruga za promicanje glazbenih talenata-Talent</item>
    </derivirana_varijabla>
  </DomainObject.Predmet.ProtuStrankaListFormated>
  <DomainObject.Predmet.ProtuStrankaListFormatedOIB>
    <izvorni_sadrzaj>
      <item>Udruga za promicanje glazbenih talenata-Talent, OIB 51939484412</item>
    </izvorni_sadrzaj>
    <derivirana_varijabla naziv="DomainObject.Predmet.ProtuStrankaListFormatedOIB_1">
      <item>Udruga za promicanje glazbenih talenata-Talent, OIB 51939484412</item>
    </derivirana_varijabla>
  </DomainObject.Predmet.ProtuStrankaListFormatedOIB>
  <DomainObject.Predmet.ProtuStrankaListFormatedWithAdress>
    <izvorni_sadrzaj>
      <item>Udruga za promicanje glazbenih talenata-Talent, Gorenci 61, 10000 Zagreb</item>
    </izvorni_sadrzaj>
    <derivirana_varijabla naziv="DomainObject.Predmet.ProtuStrankaListFormatedWithAdress_1">
      <item>Udruga za promicanje glazbenih talenata-Talent, Gorenci 61, 10000 Zagreb</item>
    </derivirana_varijabla>
  </DomainObject.Predmet.ProtuStrankaListFormatedWithAdress>
  <DomainObject.Predmet.ProtuStrankaListFormatedWithAdressOIB>
    <izvorni_sadrzaj>
      <item>Udruga za promicanje glazbenih talenata-Talent, OIB 51939484412, Gorenci 61, 10000 Zagreb</item>
    </izvorni_sadrzaj>
    <derivirana_varijabla naziv="DomainObject.Predmet.ProtuStrankaListFormatedWithAdressOIB_1">
      <item>Udruga za promicanje glazbenih talenata-Talent, OIB 51939484412, Gorenci 61, 10000 Zagreb</item>
    </derivirana_varijabla>
  </DomainObject.Predmet.ProtuStrankaListFormatedWithAdressOIB>
  <DomainObject.Predmet.ProtuStrankaListNazivFormated>
    <izvorni_sadrzaj>
      <item>Udruga za promicanje glazbenih talenata-Talent</item>
    </izvorni_sadrzaj>
    <derivirana_varijabla naziv="DomainObject.Predmet.ProtuStrankaListNazivFormated_1">
      <item>Udruga za promicanje glazbenih talenata-Talent</item>
    </derivirana_varijabla>
  </DomainObject.Predmet.ProtuStrankaListNazivFormated>
  <DomainObject.Predmet.ProtuStrankaListNazivFormatedOIB>
    <izvorni_sadrzaj>
      <item>Udruga za promicanje glazbenih talenata-Talent, OIB 51939484412</item>
    </izvorni_sadrzaj>
    <derivirana_varijabla naziv="DomainObject.Predmet.ProtuStrankaListNazivFormatedOIB_1">
      <item>Udruga za promicanje glazbenih talenata-Talent, OIB 51939484412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St-511/2016-2</izvorni_sadrzaj>
    <derivirana_varijabla naziv="DomainObject.PoslovniBrojDokumenta_1">St-511/2016-2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glazbenih talenata-Talent</izvorni_sadrzaj>
    <derivirana_varijabla naziv="DomainObject.Predmet.ProtustrankaIDrugi_1">Udruga za promicanje glazbenih talenata-Talent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glazbenih talenata-Talent, OIB 51939484412, Gorenci 61, 10000 Zagreb</izvorni_sadrzaj>
    <derivirana_varijabla naziv="DomainObject.Predmet.ProtustrankaIDrugiAdressOIB_1">Udruga za promicanje glazbenih talenata-Talent, OIB 51939484412, Gorenci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glazbenih talenata-Talent</item>
      <item>FINA Regionalni centar Zagreb</item>
    </izvorni_sadrzaj>
    <derivirana_varijabla naziv="DomainObject.Predmet.SudioniciListNaziv_1">
      <item>Udruga za promicanje glazbenih talenata-Talent</item>
      <item>FINA Regionalni centar Zagreb</item>
    </derivirana_varijabla>
  </DomainObject.Predmet.SudioniciListNaziv>
  <DomainObject.Predmet.SudioniciListAdressOIB>
    <izvorni_sadrzaj>
      <item>Udruga za promicanje glazbenih talenata-Talent, OIB 51939484412, Gorenci 61,10000 Zagreb</item>
      <item>FINA Regionalni centar Zagreb, OIB 85821130368, Trg svibanjskih žrtava 1995. 1,10000 Zagreb</item>
    </izvorni_sadrzaj>
    <derivirana_varijabla naziv="DomainObject.Predmet.SudioniciListAdressOIB_1">
      <item>Udruga za promicanje glazbenih talenata-Talent, OIB 51939484412, Gorenci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9287B-059E-4D1A-B973-00F5DB814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1585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2016-09-26T05:50:00Z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