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1060" w14:paraId="23b1060" w:rsidRDefault="00A932F5" w:rsidP="00A932F5" w:rsidR="00A932F5" w:rsidRPr="00A932F5">
      <w:pPr>
        <w:pStyle w:val="Naslov3"/>
        <w:ind w:firstLine="708" w:left="0"/>
        <w15:collapsed w:val="false"/>
        <w:rPr>
          <w:rFonts w:cs="Times New Roman"/>
          <w:b w:val="false"/>
        </w:rPr>
      </w:pP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A932F5" w:rsidR="00A932F5" w:rsidRPr="00A932F5">
        <w:tc>
          <w:tcPr>
            <w:tcW w:type="dxa" w:w="2985"/>
            <w:hideMark/>
          </w:tcPr>
          <w:p w:rsidRDefault="00A932F5" w:rsidR="00A932F5" w:rsidRPr="00A932F5">
            <w:pPr>
              <w:spacing w:lineRule="auto" w:line="276" w:after="0"/>
              <w:jc w:val="center"/>
              <w:rPr>
                <w:rFonts w:cs="Times New Roman"/>
                <w:lang w:val="en-US"/>
              </w:rPr>
            </w:pPr>
            <w:r w:rsidRPr="00A932F5"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932F5" w:rsidR="00A932F5" w:rsidRPr="00A932F5">
            <w:pPr>
              <w:spacing w:lineRule="auto" w:line="276" w:after="0"/>
              <w:jc w:val="center"/>
              <w:rPr>
                <w:rFonts w:cs="Times New Roman"/>
                <w:lang w:val="en-US"/>
              </w:rPr>
            </w:pPr>
            <w:proofErr w:type="spellStart"/>
            <w:r w:rsidRPr="00A932F5">
              <w:rPr>
                <w:rFonts w:cs="Times New Roman"/>
                <w:lang w:val="en-US"/>
              </w:rPr>
              <w:t>Republika</w:t>
            </w:r>
            <w:proofErr w:type="spellEnd"/>
            <w:r w:rsidRPr="00A932F5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A932F5">
              <w:rPr>
                <w:rFonts w:cs="Times New Roman"/>
                <w:lang w:val="en-US"/>
              </w:rPr>
              <w:t>Hrvatska</w:t>
            </w:r>
            <w:proofErr w:type="spellEnd"/>
          </w:p>
          <w:p w:rsidRDefault="00A932F5" w:rsidR="00A932F5" w:rsidRPr="00A932F5">
            <w:pPr>
              <w:spacing w:lineRule="auto" w:line="276" w:after="0"/>
              <w:jc w:val="center"/>
              <w:rPr>
                <w:rFonts w:cs="Times New Roman"/>
                <w:lang w:val="en-US"/>
              </w:rPr>
            </w:pPr>
            <w:proofErr w:type="spellStart"/>
            <w:r w:rsidRPr="00A932F5">
              <w:rPr>
                <w:rFonts w:cs="Times New Roman"/>
                <w:lang w:val="en-US"/>
              </w:rPr>
              <w:t>Trgovački</w:t>
            </w:r>
            <w:proofErr w:type="spellEnd"/>
            <w:r w:rsidRPr="00A932F5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A932F5">
              <w:rPr>
                <w:rFonts w:cs="Times New Roman"/>
                <w:lang w:val="en-US"/>
              </w:rPr>
              <w:t>sud</w:t>
            </w:r>
            <w:proofErr w:type="spellEnd"/>
            <w:r w:rsidRPr="00A932F5">
              <w:rPr>
                <w:rFonts w:cs="Times New Roman"/>
                <w:lang w:val="en-US"/>
              </w:rPr>
              <w:t xml:space="preserve"> u </w:t>
            </w:r>
            <w:proofErr w:type="spellStart"/>
            <w:r w:rsidRPr="00A932F5">
              <w:rPr>
                <w:rFonts w:cs="Times New Roman"/>
                <w:lang w:val="en-US"/>
              </w:rPr>
              <w:t>Varaždinu</w:t>
            </w:r>
            <w:proofErr w:type="spellEnd"/>
          </w:p>
          <w:p w:rsidRDefault="00A932F5" w:rsidR="00A932F5" w:rsidRPr="00A932F5">
            <w:pPr>
              <w:spacing w:lineRule="auto" w:line="276" w:after="0"/>
              <w:jc w:val="center"/>
              <w:rPr>
                <w:rFonts w:cs="Times New Roman"/>
                <w:lang w:val="en-US"/>
              </w:rPr>
            </w:pPr>
            <w:proofErr w:type="spellStart"/>
            <w:r w:rsidRPr="00A932F5">
              <w:rPr>
                <w:rFonts w:cs="Times New Roman"/>
                <w:lang w:val="en-US"/>
              </w:rPr>
              <w:t>Varaždin</w:t>
            </w:r>
            <w:proofErr w:type="spellEnd"/>
            <w:r w:rsidRPr="00A932F5">
              <w:rPr>
                <w:rFonts w:cs="Times New Roman"/>
                <w:lang w:val="en-US"/>
              </w:rPr>
              <w:t xml:space="preserve">, </w:t>
            </w:r>
            <w:proofErr w:type="spellStart"/>
            <w:r w:rsidRPr="00A932F5">
              <w:rPr>
                <w:rFonts w:cs="Times New Roman"/>
                <w:lang w:val="en-US"/>
              </w:rPr>
              <w:t>Braće</w:t>
            </w:r>
            <w:proofErr w:type="spellEnd"/>
            <w:r w:rsidRPr="00A932F5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A932F5">
              <w:rPr>
                <w:rFonts w:cs="Times New Roman"/>
                <w:lang w:val="en-US"/>
              </w:rPr>
              <w:t>Radić</w:t>
            </w:r>
            <w:proofErr w:type="spellEnd"/>
            <w:r w:rsidRPr="00A932F5">
              <w:rPr>
                <w:rFonts w:cs="Times New Roman"/>
                <w:lang w:val="en-US"/>
              </w:rPr>
              <w:t xml:space="preserve"> 2</w:t>
            </w:r>
          </w:p>
        </w:tc>
      </w:tr>
    </w:tbl>
    <w:p w:rsidRDefault="00A932F5" w:rsidP="00A932F5" w:rsidR="00A932F5" w:rsidRPr="00A932F5">
      <w:pPr>
        <w:spacing w:after="0"/>
        <w:jc w:val="right"/>
        <w:rPr>
          <w:rFonts w:cs="Times New Roman"/>
        </w:rPr>
      </w:pPr>
      <w:r w:rsidRPr="00A932F5">
        <w:rPr>
          <w:rFonts w:cs="Times New Roman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932F5" w:rsidR="00A932F5" w:rsidRPr="00A932F5">
        <w:trPr>
          <w:jc w:val="right"/>
        </w:trPr>
        <w:tc>
          <w:tcPr>
            <w:tcW w:type="dxa" w:w="4320"/>
            <w:hideMark/>
          </w:tcPr>
          <w:p w:rsidRDefault="00A932F5" w:rsidR="00A932F5" w:rsidRPr="00A932F5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 w:rsidRPr="00A932F5">
              <w:rPr>
                <w:lang w:eastAsia="en-US" w:val="en-US"/>
              </w:rPr>
              <w:t xml:space="preserve">                  </w:t>
            </w:r>
            <w:r w:rsidR="00102920">
              <w:rPr>
                <w:lang w:eastAsia="en-US" w:val="en-US"/>
              </w:rPr>
              <w:t xml:space="preserve">  </w:t>
            </w:r>
            <w:proofErr w:type="spellStart"/>
            <w:r w:rsidR="00102920">
              <w:rPr>
                <w:lang w:eastAsia="en-US" w:val="en-US"/>
              </w:rPr>
              <w:t>Poslovni</w:t>
            </w:r>
            <w:proofErr w:type="spellEnd"/>
            <w:r w:rsidR="00102920">
              <w:rPr>
                <w:lang w:eastAsia="en-US" w:val="en-US"/>
              </w:rPr>
              <w:t xml:space="preserve"> </w:t>
            </w:r>
            <w:proofErr w:type="spellStart"/>
            <w:r w:rsidR="00102920">
              <w:rPr>
                <w:lang w:eastAsia="en-US" w:val="en-US"/>
              </w:rPr>
              <w:t>broj</w:t>
            </w:r>
            <w:proofErr w:type="spellEnd"/>
            <w:r w:rsidR="00102920">
              <w:rPr>
                <w:lang w:eastAsia="en-US" w:val="en-US"/>
              </w:rPr>
              <w:t>:  6 St-29/2018-8</w:t>
            </w:r>
          </w:p>
        </w:tc>
      </w:tr>
    </w:tbl>
    <w:p w:rsidRDefault="00A932F5" w:rsidP="00A932F5" w:rsidR="00A932F5" w:rsidRPr="00A932F5">
      <w:pPr>
        <w:spacing w:after="0"/>
        <w:jc w:val="both"/>
        <w:rPr>
          <w:rFonts w:cs="Times New Roman"/>
        </w:rPr>
      </w:pPr>
    </w:p>
    <w:p w:rsidRDefault="00A932F5" w:rsidP="00A932F5" w:rsidR="00A932F5" w:rsidRPr="00A932F5">
      <w:pPr>
        <w:pStyle w:val="SudSjedite"/>
        <w:rPr>
          <w:rStyle w:val="Naglaeno"/>
          <w:b w:val="false"/>
          <w:bCs w:val="false"/>
        </w:rPr>
      </w:pPr>
      <w:r w:rsidRPr="00A932F5">
        <w:tab/>
      </w:r>
    </w:p>
    <w:p w:rsidRDefault="00A932F5" w:rsidP="00A932F5" w:rsidR="00A932F5" w:rsidRPr="00A932F5">
      <w:pPr>
        <w:spacing w:after="0"/>
        <w:jc w:val="center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center"/>
        <w:rPr>
          <w:rStyle w:val="Naglaeno"/>
          <w:b w:val="false"/>
        </w:rPr>
      </w:pPr>
      <w:r w:rsidRPr="00A932F5">
        <w:rPr>
          <w:rStyle w:val="Naglaeno"/>
          <w:b w:val="false"/>
        </w:rPr>
        <w:t>R E P U B L I K A     H R V A T S K A</w:t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center"/>
        <w:rPr>
          <w:rStyle w:val="Naglaeno"/>
          <w:b w:val="false"/>
        </w:rPr>
      </w:pPr>
      <w:r w:rsidRPr="00A932F5">
        <w:rPr>
          <w:rStyle w:val="Naglaeno"/>
          <w:b w:val="false"/>
        </w:rPr>
        <w:t>R J  E  Š  E  NJ  E</w:t>
      </w:r>
    </w:p>
    <w:p w:rsidRDefault="00102920" w:rsidP="00A932F5" w:rsidR="00102920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 xml:space="preserve">                                     </w:t>
      </w:r>
    </w:p>
    <w:p w:rsidRDefault="00102920" w:rsidP="00A932F5" w:rsidR="00A932F5" w:rsidRPr="00A932F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   </w:t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ab/>
        <w:t>Trgovački su</w:t>
      </w:r>
      <w:r w:rsidR="00102920">
        <w:rPr>
          <w:rStyle w:val="Naglaeno"/>
          <w:b w:val="false"/>
        </w:rPr>
        <w:t>d u Varaždinu, po sucu</w:t>
      </w:r>
      <w:r w:rsidRPr="00A932F5">
        <w:rPr>
          <w:rStyle w:val="Naglaeno"/>
          <w:b w:val="false"/>
        </w:rPr>
        <w:t xml:space="preserve"> Hugu </w:t>
      </w:r>
      <w:proofErr w:type="spellStart"/>
      <w:r w:rsidRPr="00A932F5">
        <w:rPr>
          <w:rStyle w:val="Naglaeno"/>
          <w:b w:val="false"/>
        </w:rPr>
        <w:t>Wedemeyeru</w:t>
      </w:r>
      <w:proofErr w:type="spellEnd"/>
      <w:r w:rsidRPr="00A932F5">
        <w:rPr>
          <w:rStyle w:val="Naglaeno"/>
          <w:b w:val="false"/>
        </w:rPr>
        <w:t xml:space="preserve">, u stečajnom predmetu povodom prijedloga predlagatelja FINANCIJSKA AGENCIJA, OIB: 85821130368, Regionalni centar Zagreb, Podružnica Varaždin, Varaždin, A. Cesarca br. 2, radi otvaranja stečajnog postupka nad društvom SENTINA CRO d.o.o. za proizvodnju i trgovinu, sa sjedištem u Varaždinu, Trakošćanska br. 18, OIB: 26516387243, kojeg zastupa punomoćnica Irena </w:t>
      </w:r>
      <w:proofErr w:type="spellStart"/>
      <w:r w:rsidRPr="00A932F5">
        <w:rPr>
          <w:rStyle w:val="Naglaeno"/>
          <w:b w:val="false"/>
        </w:rPr>
        <w:t>Pikija</w:t>
      </w:r>
      <w:proofErr w:type="spellEnd"/>
      <w:r w:rsidRPr="00A932F5">
        <w:rPr>
          <w:rStyle w:val="Naglaeno"/>
          <w:b w:val="false"/>
        </w:rPr>
        <w:t xml:space="preserve">, odvjetnica iz Varaždina, Trakošćanska br. 18, </w:t>
      </w:r>
      <w:r w:rsidR="00102920">
        <w:rPr>
          <w:rStyle w:val="Naglaeno"/>
          <w:b w:val="false"/>
        </w:rPr>
        <w:t>na ročištu 24. svibnja</w:t>
      </w:r>
      <w:r w:rsidRPr="00A932F5">
        <w:rPr>
          <w:rStyle w:val="Naglaeno"/>
          <w:b w:val="false"/>
        </w:rPr>
        <w:t xml:space="preserve"> 2018.,</w:t>
      </w:r>
    </w:p>
    <w:p w:rsidRDefault="00A932F5" w:rsidP="00A932F5" w:rsidR="00A932F5">
      <w:pPr>
        <w:spacing w:after="0"/>
        <w:jc w:val="both"/>
        <w:rPr>
          <w:rStyle w:val="Naglaeno"/>
          <w:b w:val="false"/>
        </w:rPr>
      </w:pPr>
    </w:p>
    <w:p w:rsidRDefault="00102920" w:rsidP="00A932F5" w:rsidR="00102920" w:rsidRPr="00A932F5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center"/>
        <w:rPr>
          <w:rStyle w:val="Naglaeno"/>
          <w:b w:val="false"/>
        </w:rPr>
      </w:pPr>
      <w:r w:rsidRPr="00A932F5">
        <w:rPr>
          <w:rStyle w:val="Naglaeno"/>
          <w:b w:val="false"/>
        </w:rPr>
        <w:t>r i j e š i o     j e</w:t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ab/>
      </w:r>
      <w:r w:rsidRPr="00A932F5">
        <w:rPr>
          <w:rStyle w:val="Naglaeno"/>
          <w:b w:val="false"/>
        </w:rPr>
        <w:tab/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 xml:space="preserve">             1) Pokreće se prethodni postupak radi utvrđivanja pretpostavki za otvaranje stečajnog postupka nad dužnikom SENTINA CRO d.o.o. za proizvodnju i trgovinu, sa sjedištem u Varaždinu, Trakošćanska br. 18, OIB: 26516387243.</w:t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 xml:space="preserve">           </w:t>
      </w:r>
      <w:r w:rsidRPr="00A932F5">
        <w:rPr>
          <w:rStyle w:val="Naglaeno"/>
          <w:b w:val="false"/>
        </w:rPr>
        <w:tab/>
        <w:t xml:space="preserve">  2) Određuje se ročište radi izjašnjenja o prijedlogu za otvaranje stečajnog postupka i davanja obavijesti iz čl. 117. Stečajnog zakona (Narodne novine br. 71/15. i 104/17., dalje :  SZ-a) i ročište radi rasprave o uvjetima za otvaranje stečajnog postupka za</w:t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102920" w:rsidP="00A932F5" w:rsidR="00A932F5" w:rsidRPr="00A932F5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9. kolovoza</w:t>
      </w:r>
      <w:r w:rsidR="00A932F5" w:rsidRPr="00A932F5">
        <w:rPr>
          <w:rStyle w:val="Naglaeno"/>
          <w:b w:val="false"/>
          <w:u w:val="single"/>
        </w:rPr>
        <w:t xml:space="preserve"> 2018. u </w:t>
      </w:r>
      <w:r>
        <w:rPr>
          <w:rStyle w:val="Naglaeno"/>
          <w:b w:val="false"/>
          <w:u w:val="single"/>
        </w:rPr>
        <w:t>12,3</w:t>
      </w:r>
      <w:r w:rsidR="00A932F5" w:rsidRPr="00A932F5">
        <w:rPr>
          <w:rStyle w:val="Naglaeno"/>
          <w:b w:val="false"/>
          <w:u w:val="single"/>
        </w:rPr>
        <w:t>0 sati,</w:t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>na koje se dostavom ovog rješenja smatraju pozvanima :</w:t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 xml:space="preserve">- predlagatelj FINANCIJSKA AGENCIJA, Regionalni centar Zagreb, Podružnica </w:t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 xml:space="preserve">  Varaždin, Varaždin, A. Cesarca br. 2,  </w:t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 xml:space="preserve">- dužnik SENTINA CRO d.o.o. za proizvodnju i trgovinu, sa sjedištem u </w:t>
      </w:r>
    </w:p>
    <w:p w:rsidRDefault="00A932F5" w:rsidP="00A932F5" w:rsidR="00537408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 xml:space="preserve">  Varaždinu, Trakošćanska br. 18, kojeg zastupa punomoćnica Irena </w:t>
      </w:r>
      <w:proofErr w:type="spellStart"/>
      <w:r w:rsidRPr="00A932F5">
        <w:rPr>
          <w:rStyle w:val="Naglaeno"/>
          <w:b w:val="false"/>
        </w:rPr>
        <w:t>Pikija</w:t>
      </w:r>
      <w:proofErr w:type="spellEnd"/>
      <w:r w:rsidRPr="00A932F5">
        <w:rPr>
          <w:rStyle w:val="Naglaeno"/>
          <w:b w:val="false"/>
        </w:rPr>
        <w:t xml:space="preserve">, </w:t>
      </w:r>
    </w:p>
    <w:p w:rsidRDefault="00537408" w:rsidP="00A932F5" w:rsidR="00A932F5" w:rsidRPr="00A932F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</w:t>
      </w:r>
      <w:bookmarkStart w:name="_GoBack" w:id="0"/>
      <w:bookmarkEnd w:id="0"/>
      <w:r w:rsidR="00A932F5" w:rsidRPr="00A932F5">
        <w:rPr>
          <w:rStyle w:val="Naglaeno"/>
          <w:b w:val="false"/>
        </w:rPr>
        <w:t>odvjetnica iz Varaždina, Trakošćanska br. 18</w:t>
      </w:r>
      <w:r w:rsidR="00102920">
        <w:rPr>
          <w:rStyle w:val="Naglaeno"/>
          <w:b w:val="false"/>
        </w:rPr>
        <w:t>. (proglasom raspravnog rješenja)</w:t>
      </w:r>
      <w:r w:rsidR="00A932F5" w:rsidRPr="00A932F5">
        <w:rPr>
          <w:rStyle w:val="Naglaeno"/>
          <w:b w:val="false"/>
        </w:rPr>
        <w:t>,</w:t>
      </w:r>
    </w:p>
    <w:p w:rsidRDefault="00102920" w:rsidP="00A932F5" w:rsidR="00102920">
      <w:pPr>
        <w:spacing w:after="0"/>
        <w:jc w:val="both"/>
        <w:rPr>
          <w:rStyle w:val="Naglaeno"/>
          <w:b w:val="false"/>
        </w:rPr>
      </w:pPr>
    </w:p>
    <w:p w:rsidRDefault="00A932F5" w:rsidP="00A932F5" w:rsidR="00102920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lastRenderedPageBreak/>
        <w:t>- zakonski zastupnik dužnika ROBERT FURJAN, iz Zagreba, Bolnička cesta br. 94.</w:t>
      </w:r>
      <w:r w:rsidR="00102920">
        <w:rPr>
          <w:rStyle w:val="Naglaeno"/>
          <w:b w:val="false"/>
        </w:rPr>
        <w:t xml:space="preserve"> </w:t>
      </w:r>
    </w:p>
    <w:p w:rsidRDefault="00102920" w:rsidP="00A932F5" w:rsidR="00A932F5" w:rsidRPr="00A932F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(proglasom raspravnog rješenja).</w:t>
      </w:r>
    </w:p>
    <w:p w:rsidRDefault="00A932F5" w:rsidP="00102920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ab/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ab/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ab/>
      </w:r>
      <w:r w:rsidRPr="00A932F5">
        <w:rPr>
          <w:rStyle w:val="Naglaeno"/>
          <w:b w:val="false"/>
        </w:rPr>
        <w:tab/>
      </w:r>
    </w:p>
    <w:p w:rsidRDefault="00102920" w:rsidP="00A932F5" w:rsidR="00A932F5" w:rsidRPr="00A932F5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U Varaždinu 24. svibnja </w:t>
      </w:r>
      <w:r w:rsidR="00A932F5" w:rsidRPr="00A932F5">
        <w:rPr>
          <w:rStyle w:val="Naglaeno"/>
          <w:b w:val="false"/>
        </w:rPr>
        <w:t>2018.</w:t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ab/>
      </w:r>
      <w:r w:rsidRPr="00A932F5">
        <w:rPr>
          <w:rStyle w:val="Naglaeno"/>
          <w:b w:val="false"/>
        </w:rPr>
        <w:tab/>
      </w:r>
      <w:r w:rsidRPr="00A932F5">
        <w:rPr>
          <w:rStyle w:val="Naglaeno"/>
          <w:b w:val="false"/>
        </w:rPr>
        <w:tab/>
      </w:r>
      <w:r w:rsidRPr="00A932F5">
        <w:rPr>
          <w:rStyle w:val="Naglaeno"/>
          <w:b w:val="false"/>
        </w:rPr>
        <w:tab/>
      </w:r>
      <w:r w:rsidRPr="00A932F5">
        <w:rPr>
          <w:rStyle w:val="Naglaeno"/>
          <w:b w:val="false"/>
        </w:rPr>
        <w:tab/>
      </w:r>
      <w:r w:rsidRPr="00A932F5">
        <w:rPr>
          <w:rStyle w:val="Naglaeno"/>
          <w:b w:val="false"/>
        </w:rPr>
        <w:tab/>
      </w:r>
      <w:r w:rsidRPr="00A932F5">
        <w:rPr>
          <w:rStyle w:val="Naglaeno"/>
          <w:b w:val="false"/>
        </w:rPr>
        <w:tab/>
      </w:r>
      <w:r w:rsidRPr="00A932F5">
        <w:rPr>
          <w:rStyle w:val="Naglaeno"/>
          <w:b w:val="false"/>
        </w:rPr>
        <w:tab/>
        <w:t xml:space="preserve">          Sudac :</w:t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ab/>
      </w:r>
      <w:r w:rsidRPr="00A932F5">
        <w:rPr>
          <w:rStyle w:val="Naglaeno"/>
          <w:b w:val="false"/>
        </w:rPr>
        <w:tab/>
      </w:r>
      <w:r w:rsidRPr="00A932F5">
        <w:rPr>
          <w:rStyle w:val="Naglaeno"/>
          <w:b w:val="false"/>
        </w:rPr>
        <w:tab/>
      </w:r>
      <w:r w:rsidRPr="00A932F5">
        <w:rPr>
          <w:rStyle w:val="Naglaeno"/>
          <w:b w:val="false"/>
        </w:rPr>
        <w:tab/>
      </w:r>
      <w:r w:rsidRPr="00A932F5">
        <w:rPr>
          <w:rStyle w:val="Naglaeno"/>
          <w:b w:val="false"/>
        </w:rPr>
        <w:tab/>
      </w:r>
      <w:r w:rsidRPr="00A932F5">
        <w:rPr>
          <w:rStyle w:val="Naglaeno"/>
          <w:b w:val="false"/>
        </w:rPr>
        <w:tab/>
      </w:r>
      <w:r w:rsidRPr="00A932F5">
        <w:rPr>
          <w:rStyle w:val="Naglaeno"/>
          <w:b w:val="false"/>
        </w:rPr>
        <w:tab/>
        <w:t xml:space="preserve">          Hugo Wedemeyer, v.r.</w:t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ab/>
      </w:r>
      <w:r w:rsidRPr="00A932F5">
        <w:rPr>
          <w:rStyle w:val="Naglaeno"/>
          <w:b w:val="false"/>
        </w:rPr>
        <w:tab/>
      </w:r>
      <w:r w:rsidRPr="00A932F5">
        <w:rPr>
          <w:rStyle w:val="Naglaeno"/>
          <w:b w:val="false"/>
        </w:rPr>
        <w:tab/>
      </w:r>
      <w:r w:rsidRPr="00A932F5">
        <w:rPr>
          <w:rStyle w:val="Naglaeno"/>
          <w:b w:val="false"/>
        </w:rPr>
        <w:tab/>
        <w:t xml:space="preserve">                              Za točnost </w:t>
      </w:r>
      <w:proofErr w:type="spellStart"/>
      <w:r w:rsidRPr="00A932F5">
        <w:rPr>
          <w:rStyle w:val="Naglaeno"/>
          <w:b w:val="false"/>
        </w:rPr>
        <w:t>otpravka</w:t>
      </w:r>
      <w:proofErr w:type="spellEnd"/>
      <w:r w:rsidRPr="00A932F5">
        <w:rPr>
          <w:rStyle w:val="Naglaeno"/>
          <w:b w:val="false"/>
        </w:rPr>
        <w:t>-ovlašteni službenik :</w:t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>Uputa  o  pravnom  lijeku :</w:t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>Protiv ovog rješenja u odnosu na točke 1) do 3) istog posebna žalba nije dopuštena (čl. 115. st. 1. SZ-a), dok je u odnosu na točke 4) i 5) izreke tog rješenja žalba dopuštena, te se može izjaviti ovome sudu pisanim putem u roku od osam (8) dana od dana dostave rješenja, a o žalbi odlučuje Visoki trgovački sud Republike Hrvatske u Zagrebu, s time da žalba ne odgađa provedbu rješenja (čl. 19. st. 1., st. 2. i st. 3. SZ-a).</w:t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>DNA :</w:t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 xml:space="preserve">- predlagatelj FINANCIJSKA AGENCIJA, Regionalni centar Zagreb, Podružnica </w:t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  <w:r w:rsidRPr="00A932F5">
        <w:rPr>
          <w:rStyle w:val="Naglaeno"/>
          <w:b w:val="false"/>
        </w:rPr>
        <w:t xml:space="preserve">  Varaždin, Varaždin, A. Cesarca br. 2,  </w:t>
      </w:r>
    </w:p>
    <w:p w:rsidRDefault="00A932F5" w:rsidP="00A932F5" w:rsidR="00A932F5" w:rsidRPr="00A932F5">
      <w:pPr>
        <w:spacing w:after="0"/>
        <w:jc w:val="both"/>
        <w:rPr>
          <w:rStyle w:val="Naglaeno"/>
          <w:b w:val="false"/>
        </w:rPr>
      </w:pPr>
    </w:p>
    <w:p w:rsidRDefault="00AE649C" w:rsidP="004F27AE" w:rsidR="00AE649C" w:rsidRPr="00A932F5">
      <w:pPr>
        <w:pStyle w:val="NormaleSPIS"/>
      </w:pPr>
    </w:p>
    <w:sectPr w:rsidSect="00102920" w:rsidR="00AE649C" w:rsidRPr="00A932F5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A77" w:rsidP="00537B78" w:rsidR="00412A77">
      <w:r>
        <w:separator/>
      </w:r>
    </w:p>
  </w:endnote>
  <w:endnote w:id="0" w:type="continuationSeparator">
    <w:p w:rsidRDefault="00412A77" w:rsidP="00537B78" w:rsidR="00412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8634485"/>
      <w:docPartObj>
        <w:docPartGallery w:val="Page Numbers (Bottom of Page)"/>
        <w:docPartUnique/>
      </w:docPartObj>
    </w:sdtPr>
    <w:sdtEndPr/>
    <w:sdtContent>
      <w:p w:rsidRDefault="00A932F5" w:rsidR="00A932F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408">
          <w:t>2</w:t>
        </w:r>
        <w:r>
          <w:fldChar w:fldCharType="end"/>
        </w:r>
      </w:p>
    </w:sdtContent>
  </w:sdt>
  <w:p w:rsidRDefault="00A932F5" w:rsidR="00A932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A77" w:rsidP="00537B78" w:rsidR="00412A77">
      <w:r>
        <w:separator/>
      </w:r>
    </w:p>
  </w:footnote>
  <w:footnote w:id="0" w:type="continuationSeparator">
    <w:p w:rsidRDefault="00412A77" w:rsidP="00537B78" w:rsidR="00412A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920" w:rsidR="008333A9">
    <w:pPr>
      <w:pStyle w:val="Zaglavlje"/>
    </w:pPr>
    <w:r>
      <w:rPr>
        <w:rStyle w:val="PozadinaSvijetloCrvena"/>
        <w:shd w:fill="auto" w:color="auto" w:val="clear"/>
      </w:rPr>
      <w:t>Poslovni broj : 6 St-29/2018-8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2920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2A77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408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2F5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932F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932F5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932F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932F5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47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St-29/2018-8</izvorni_sadrzaj>
    <derivirana_varijabla naziv="DomainObject.Oznaka_1">St-29/2018-8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SENTINA CRO društvo s ograničenom odgovornošću za proizvodnju i trgovinu zastupanog po punomoćniku Robert Furjan; Maja Lušić; Irena Pikija</izvorni_sadrzaj>
    <derivirana_varijabla naziv="DomainObject.Predmet.ProtustrankaFormated_1">  SENTINA CRO društvo s ograničenom odgovornošću za proizvodnju i trgovinu zastupanog po punomoćniku Robert Furjan; Maja Lušić; Irena Pikija</derivirana_varijabla>
  </DomainObject.Predmet.ProtustrankaFormated>
  <DomainObject.Predmet.ProtustrankaFormatedOIB>
    <izvorni_sadrzaj>  SENTINA CRO društvo s ograničenom odgovornošću za proizvodnju i trgovinu, OIB 26516387243 zastupanog po punomoćniku Robert Furjan; Maja Lušić; Irena Pikija</izvorni_sadrzaj>
    <derivirana_varijabla naziv="DomainObject.Predmet.ProtustrankaFormatedOIB_1">  SENTINA CRO društvo s ograničenom odgovornošću za proizvodnju i trgovinu, OIB 26516387243 zastupanog po punomoćniku Robert Furjan; Maja Lušić; Irena Pikija</derivirana_varijabla>
  </DomainObject.Predmet.ProtustrankaFormatedOIB>
  <DomainObject.Predmet.ProtustrankaFormatedWithAdress>
    <izvorni_sadrzaj> SENTINA CRO društvo s ograničenom odgovornošću za proizvodnju i trgovinu, Trakošćanska 18, 42000 Varaždin zastupanog po punomoćniku Robert Furjan; Maja Lušić; Irena Pikija</izvorni_sadrzaj>
    <derivirana_varijabla naziv="DomainObject.Predmet.ProtustrankaFormatedWithAdress_1"> SENTINA CRO društvo s ograničenom odgovornošću za proizvodnju i trgovinu, Trakošćanska 18, 42000 Varaždin zastupanog po punomoćniku Robert Furjan; Maja Lušić; Irena Pikija</derivirana_varijabla>
  </DomainObject.Predmet.ProtustrankaFormatedWithAdress>
  <DomainObject.Predmet.ProtustrankaFormatedWithAdressOIB>
    <izvorni_sadrzaj> SENTINA CRO društvo s ograničenom odgovornošću za proizvodnju i trgovinu, OIB 26516387243, Trakošćanska 18, 42000 Varaždin zastupanog po punomoćniku Robert Furjan; Maja Lušić; Irena Pikija</izvorni_sadrzaj>
    <derivirana_varijabla naziv="DomainObject.Predmet.ProtustrankaFormatedWithAdressOIB_1"> SENTINA CRO društvo s ograničenom odgovornošću za proizvodnju i trgovinu, OIB 26516387243, Trakošćanska 18, 42000 Varaždin zastupanog po punomoćniku Robert Furjan; Maja Lušić; Irena Pikija</derivirana_varijabla>
  </DomainObject.Predmet.ProtustrankaFormatedWithAdressOIB>
  <DomainObject.Predmet.ProtustrankaWithAdress>
    <izvorni_sadrzaj>SENTINA CRO društvo s ograničenom odgovornošću za proizvodnju i trgovinu Trakošćanska 18, 42000 Varaždin</izvorni_sadrzaj>
    <derivirana_varijabla naziv="DomainObject.Predmet.ProtustrankaWithAdress_1">SENTINA CRO društvo s ograničenom odgovornošću za proizvodnju i trgovinu Trakošćanska 18, 42000 Varaždin</derivirana_varijabla>
  </DomainObject.Predmet.ProtustrankaWithAdress>
  <DomainObject.Predmet.ProtustrankaWithAdressOIB>
    <izvorni_sadrzaj>SENTINA CRO društvo s ograničenom odgovornošću za proizvodnju i trgovinu, OIB 26516387243, Trakošćanska 18, 42000 Varaždin</izvorni_sadrzaj>
    <derivirana_varijabla naziv="DomainObject.Predmet.ProtustrankaWithAdressOIB_1">SENTINA CRO društvo s ograničenom odgovornošću za proizvodnju i trgovinu, OIB 26516387243, Trakošćanska 18, 42000 Varaždin</derivirana_varijabla>
  </DomainObject.Predmet.ProtustrankaWithAdressOIB>
  <DomainObject.Predmet.ProtustrankaNazivFormated>
    <izvorni_sadrzaj>SENTINA CRO društvo s ograničenom odgovornošću za proizvodnju i trgovinu</izvorni_sadrzaj>
    <derivirana_varijabla naziv="DomainObject.Predmet.ProtustrankaNazivFormated_1">SENTINA CRO društvo s ograničenom odgovornošću za proizvodnju i trgovinu</derivirana_varijabla>
  </DomainObject.Predmet.ProtustrankaNazivFormated>
  <DomainObject.Predmet.ProtustrankaNazivFormatedOIB>
    <izvorni_sadrzaj>SENTINA CRO društvo s ograničenom odgovornošću za proizvodnju i trgovinu, OIB 26516387243</izvorni_sadrzaj>
    <derivirana_varijabla naziv="DomainObject.Predmet.ProtustrankaNazivFormatedOIB_1">SENTINA CRO društvo s ograničenom odgovornošću za proizvodnju i trgovinu, OIB 26516387243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987172.99</izvorni_sadrzaj>
    <derivirana_varijabla naziv="DomainObject.Predmet.TrenutnaVrijednost_1">987172.99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SENTINA CRO društvo s ograničenom odgovornošću za proizvodnju i trgovinu zastupanog po punomoćniku Robert Furjan; Maja Lušić; Irena Pikija</item>
    </izvorni_sadrzaj>
    <derivirana_varijabla naziv="DomainObject.Predmet.ProtuStrankaListFormated_1">
      <item>SENTINA CRO društvo s ograničenom odgovornošću za proizvodnju i trgovinu zastupanog po punomoćniku Robert Furjan; Maja Lušić; Irena Pikija</item>
    </derivirana_varijabla>
  </DomainObject.Predmet.ProtuStrankaListFormated>
  <DomainObject.Predmet.ProtuStrankaListFormatedOIB>
    <izvorni_sadrzaj>
      <item>SENTINA CRO društvo s ograničenom odgovornošću za proizvodnju i trgovinu, OIB 26516387243 zastupanog po punomoćniku Robert Furjan; Maja Lušić; Irena Pikija</item>
    </izvorni_sadrzaj>
    <derivirana_varijabla naziv="DomainObject.Predmet.ProtuStrankaListFormatedOIB_1">
      <item>SENTINA CRO društvo s ograničenom odgovornošću za proizvodnju i trgovinu, OIB 26516387243 zastupanog po punomoćniku Robert Furjan; Maja Lušić; Irena Pikija</item>
    </derivirana_varijabla>
  </DomainObject.Predmet.ProtuStrankaListFormatedOIB>
  <DomainObject.Predmet.ProtuStrankaListFormatedWithAdress>
    <izvorni_sadrzaj>
      <item>SENTINA CRO društvo s ograničenom odgovornošću za proizvodnju i trgovinu, Trakošćanska 18, 42000 Varaždin zastupanog po punomoćniku Robert Furjan; Maja Lušić; Irena Pikija</item>
    </izvorni_sadrzaj>
    <derivirana_varijabla naziv="DomainObject.Predmet.ProtuStrankaListFormatedWithAdress_1">
      <item>SENTINA CRO društvo s ograničenom odgovornošću za proizvodnju i trgovinu, Trakošćanska 18, 42000 Varaždin zastupanog po punomoćniku Robert Furjan; Maja Lušić; Irena Pikija</item>
    </derivirana_varijabla>
  </DomainObject.Predmet.ProtuStrankaListFormatedWithAdress>
  <DomainObject.Predmet.ProtuStrankaListFormatedWithAdressOIB>
    <izvorni_sadrzaj>
      <item>SENTINA CRO društvo s ograničenom odgovornošću za proizvodnju i trgovinu, OIB 26516387243, Trakošćanska 18, 42000 Varaždin zastupanog po punomoćniku Robert Furjan; Maja Lušić; Irena Pikija</item>
    </izvorni_sadrzaj>
    <derivirana_varijabla naziv="DomainObject.Predmet.ProtuStrankaListFormatedWithAdressOIB_1">
      <item>SENTINA CRO društvo s ograničenom odgovornošću za proizvodnju i trgovinu, OIB 26516387243, Trakošćanska 18, 42000 Varaždin zastupanog po punomoćniku Robert Furjan; Maja Lušić; Irena Pikija</item>
    </derivirana_varijabla>
  </DomainObject.Predmet.ProtuStrankaListFormatedWithAdressOIB>
  <DomainObject.Predmet.ProtuStrankaListNazivFormated>
    <izvorni_sadrzaj>
      <item>SENTINA CRO društvo s ograničenom odgovornošću za proizvodnju i trgovinu</item>
    </izvorni_sadrzaj>
    <derivirana_varijabla naziv="DomainObject.Predmet.ProtuStrankaListNazivFormated_1">
      <item>SENTINA CRO društvo s ograničenom odgovornošću za proizvodnju i trgovinu</item>
    </derivirana_varijabla>
  </DomainObject.Predmet.ProtuStrankaListNazivFormated>
  <DomainObject.Predmet.ProtuStrankaListNazivFormatedOIB>
    <izvorni_sadrzaj>
      <item>SENTINA CRO društvo s ograničenom odgovornošću za proizvodnju i trgovinu, OIB 26516387243</item>
    </izvorni_sadrzaj>
    <derivirana_varijabla naziv="DomainObject.Predmet.ProtuStrankaListNazivFormatedOIB_1">
      <item>SENTINA CRO društvo s ograničenom odgovornošću za proizvodnju i trgovinu, OIB 26516387243</item>
    </derivirana_varijabla>
  </DomainObject.Predmet.ProtuStrankaListNazivFormatedOIB>
  <DomainObject.Predmet.OstaliListFormated>
    <izvorni_sadrzaj>
      <item>Sudski registar</item>
      <item>Robert Furjan punomoćnik sudionika u postupku SENTINA CRO društvo s ograničenom odgovornošću za proizvodnju i trgovinu</item>
      <item>Maja Lušić punomoćnik sudionika u postupku SENTINA CRO društvo s ograničenom odgovornošću za proizvodnju i trgovinu</item>
      <item>Irena Pikija punomoćnik sudionika u postupku SENTINA CRO društvo s ograničenom odgovornošću za proizvodnju i trgovinu</item>
      <item>zam. punomoćnika Ines Mošmondor, odvjetnica</item>
    </izvorni_sadrzaj>
    <derivirana_varijabla naziv="DomainObject.Predmet.OstaliListFormated_1">
      <item>Sudski registar</item>
      <item>Robert Furjan punomoćnik sudionika u postupku SENTINA CRO društvo s ograničenom odgovornošću za proizvodnju i trgovinu</item>
      <item>Maja Lušić punomoćnik sudionika u postupku SENTINA CRO društvo s ograničenom odgovornošću za proizvodnju i trgovinu</item>
      <item>Irena Pikija punomoćnik sudionika u postupku SENTINA CRO društvo s ograničenom odgovornošću za proizvodnju i trgovinu</item>
      <item>zam. punomoćnika Ines Mošmondor, odvjetnica</item>
    </derivirana_varijabla>
  </DomainObject.Predmet.OstaliListFormated>
  <DomainObject.Predmet.OstaliListFormatedOIB>
    <izvorni_sadrzaj>
      <item>Sudski registar</item>
      <item>Robert Furjan, OIB 26283941725 punomoćnik sudionika u postupku SENTINA CRO društvo s ograničenom odgovornošću za proizvodnju i trgovinu</item>
      <item>Maja Lušić, OIB 06630721233 punomoćnik sudionika u postupku SENTINA CRO društvo s ograničenom odgovornošću za proizvodnju i trgovinu</item>
      <item>Irena Pikija, OIB 10075192446 punomoćnik sudionika u postupku SENTINA CRO društvo s ograničenom odgovornošću za proizvodnju i trgovinu</item>
      <item>zam. punomoćnika Ines Mošmondor, odvjetnica</item>
    </izvorni_sadrzaj>
    <derivirana_varijabla naziv="DomainObject.Predmet.OstaliListFormatedOIB_1">
      <item>Sudski registar</item>
      <item>Robert Furjan, OIB 26283941725 punomoćnik sudionika u postupku SENTINA CRO društvo s ograničenom odgovornošću za proizvodnju i trgovinu</item>
      <item>Maja Lušić, OIB 06630721233 punomoćnik sudionika u postupku SENTINA CRO društvo s ograničenom odgovornošću za proizvodnju i trgovinu</item>
      <item>Irena Pikija, OIB 10075192446 punomoćnik sudionika u postupku SENTINA CRO društvo s ograničenom odgovornošću za proizvodnju i trgovinu</item>
      <item>zam. punomoćnika Ines Mošmondor, odvjetnica</item>
    </derivirana_varijabla>
  </DomainObject.Predmet.OstaliListFormatedOIB>
  <DomainObject.Predmet.OstaliListFormatedWithAdress>
    <izvorni_sadrzaj>
      <item>Sudski registar</item>
      <item>Robert Furjan, Bolnička Cesta 94, 10000 Zagreb punomoćnik sudionika u postupku SENTINA CRO društvo s ograničenom odgovornošću za proizvodnju i trgovinu</item>
      <item>Maja Lušić, Antuna Branka Šimića 19, 32100 Vinkovci punomoćnik sudionika u postupku SENTINA CRO društvo s ograničenom odgovornošću za proizvodnju i trgovinu</item>
      <item>Irena Pikija, Trakošćanska 18, 42000 Varaždin punomoćnik sudionika u postupku SENTINA CRO društvo s ograničenom odgovornošću za proizvodnju i trgovinu</item>
      <item>zam. punomoćnika Ines Mošmondor, odvjetnica</item>
    </izvorni_sadrzaj>
    <derivirana_varijabla naziv="DomainObject.Predmet.OstaliListFormatedWithAdress_1">
      <item>Sudski registar</item>
      <item>Robert Furjan, Bolnička Cesta 94, 10000 Zagreb punomoćnik sudionika u postupku SENTINA CRO društvo s ograničenom odgovornošću za proizvodnju i trgovinu</item>
      <item>Maja Lušić, Antuna Branka Šimića 19, 32100 Vinkovci punomoćnik sudionika u postupku SENTINA CRO društvo s ograničenom odgovornošću za proizvodnju i trgovinu</item>
      <item>Irena Pikija, Trakošćanska 18, 42000 Varaždin punomoćnik sudionika u postupku SENTINA CRO društvo s ograničenom odgovornošću za proizvodnju i trgovinu</item>
      <item>zam. punomoćnika Ines Mošmondor, odvjetnica</item>
    </derivirana_varijabla>
  </DomainObject.Predmet.OstaliListFormatedWithAdress>
  <DomainObject.Predmet.OstaliListFormatedWithAdressOIB>
    <izvorni_sadrzaj>
      <item>Sudski registar</item>
      <item>Robert Furjan, OIB 26283941725, Bolnička Cesta 94, 10000 Zagreb punomoćnik sudionika u postupku SENTINA CRO društvo s ograničenom odgovornošću za proizvodnju i trgovinu</item>
      <item>Maja Lušić, OIB 06630721233, Antuna Branka Šimića 19, 32100 Vinkovci punomoćnik sudionika u postupku SENTINA CRO društvo s ograničenom odgovornošću za proizvodnju i trgovinu</item>
      <item>Irena Pikija, OIB 10075192446, Trakošćanska 18, 42000 Varaždin punomoćnik sudionika u postupku SENTINA CRO društvo s ograničenom odgovornošću za proizvodnju i trgovinu</item>
      <item>zam. punomoćnika Ines Mošmondor, odvjetnica</item>
    </izvorni_sadrzaj>
    <derivirana_varijabla naziv="DomainObject.Predmet.OstaliListFormatedWithAdressOIB_1">
      <item>Sudski registar</item>
      <item>Robert Furjan, OIB 26283941725, Bolnička Cesta 94, 10000 Zagreb punomoćnik sudionika u postupku SENTINA CRO društvo s ograničenom odgovornošću za proizvodnju i trgovinu</item>
      <item>Maja Lušić, OIB 06630721233, Antuna Branka Šimića 19, 32100 Vinkovci punomoćnik sudionika u postupku SENTINA CRO društvo s ograničenom odgovornošću za proizvodnju i trgovinu</item>
      <item>Irena Pikija, OIB 10075192446, Trakošćanska 18, 42000 Varaždin punomoćnik sudionika u postupku SENTINA CRO društvo s ograničenom odgovornošću za proizvodnju i trgovinu</item>
      <item>zam. punomoćnika Ines Mošmondor, odvjetnica</item>
    </derivirana_varijabla>
  </DomainObject.Predmet.OstaliListFormatedWithAdressOIB>
  <DomainObject.Predmet.OstaliListNazivFormated>
    <izvorni_sadrzaj>
      <item>Sudski registar</item>
      <item>Robert Furjan</item>
      <item>Maja Lušić</item>
      <item>Irena Pikija</item>
      <item>zam. punomoćnika Ines Mošmondor, odvjetnica</item>
    </izvorni_sadrzaj>
    <derivirana_varijabla naziv="DomainObject.Predmet.OstaliListNazivFormated_1">
      <item>Sudski registar</item>
      <item>Robert Furjan</item>
      <item>Maja Lušić</item>
      <item>Irena Pikija</item>
      <item>zam. punomoćnika Ines Mošmondor, odvjetnica</item>
    </derivirana_varijabla>
  </DomainObject.Predmet.OstaliListNazivFormated>
  <DomainObject.Predmet.OstaliListNazivFormatedOIB>
    <izvorni_sadrzaj>
      <item>Sudski registar</item>
      <item>Robert Furjan, OIB 26283941725</item>
      <item>Maja Lušić, OIB 06630721233</item>
      <item>Irena Pikija, OIB 10075192446</item>
      <item>zam. punomoćnika Ines Mošmondor, odvjetnica</item>
    </izvorni_sadrzaj>
    <derivirana_varijabla naziv="DomainObject.Predmet.OstaliListNazivFormatedOIB_1">
      <item>Sudski registar</item>
      <item>Robert Furjan, OIB 26283941725</item>
      <item>Maja Lušić, OIB 06630721233</item>
      <item>Irena Pikija, OIB 10075192446</item>
      <item>zam. punomoćnika Ines Mošmondor,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St-29/2018-8</izvorni_sadrzaj>
    <derivirana_varijabla naziv="DomainObject.PoslovniBrojDokumenta_1">St-29/2018-8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SENTINA CRO društvo s ograničenom odgovornošću za proizvodnju i trgovinu</izvorni_sadrzaj>
    <derivirana_varijabla naziv="DomainObject.Predmet.ProtustrankaIDrugi_1">SENTINA CRO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SENTINA CRO društvo s ograničenom odgovornošću za proizvodnju i trgovinu, OIB 26516387243, Trakošćanska 18, 42000 Varaždin</izvorni_sadrzaj>
    <derivirana_varijabla naziv="DomainObject.Predmet.ProtustrankaIDrugiAdressOIB_1">SENTINA CRO društvo s ograničenom odgovornošću za proizvodnju i trgovinu, OIB 26516387243, Trakošćanska 18,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SENTINA CRO društvo s ograničenom odgovornošću za proizvodnju i trgovinu</item>
      <item>Sudski registar</item>
      <item>Robert Furjan</item>
      <item>Maja Lušić</item>
      <item>Irena Pikija</item>
      <item>zam. punomoćnika Ines Mošmondor, odvjetnica</item>
    </izvorni_sadrzaj>
    <derivirana_varijabla naziv="DomainObject.Predmet.SudioniciListNaziv_1">
      <item>Financijska agencija</item>
      <item>SENTINA CRO društvo s ograničenom odgovornošću za proizvodnju i trgovinu</item>
      <item>Sudski registar</item>
      <item>Robert Furjan</item>
      <item>Maja Lušić</item>
      <item>Irena Pikija</item>
      <item>zam. punomoćnika Ines Mošmondor, odvjetnica</item>
    </derivirana_varijabla>
  </DomainObject.Predmet.SudioniciListNaziv>
  <DomainObject.Predmet.SudioniciListAdressOIB>
    <izvorni_sadrzaj>
      <item>Financijska agencija, OIB 85821130368, Ulica grada Vukovara 70,10000 Zagreb</item>
      <item>SENTINA CRO društvo s ograničenom odgovornošću za proizvodnju i trgovinu, OIB 26516387243, Trakošćanska 18,42000 Varaždin</item>
      <item>Sudski registar</item>
      <item>Robert Furjan, OIB 26283941725, Bolnička Cesta 94,10000 Zagreb</item>
      <item>Maja Lušić, OIB 06630721233, Antuna Branka Šimića 19,32100 Vinkovci</item>
      <item>Irena Pikija, OIB 10075192446, Trakošćanska 18,42000 Varaždin</item>
      <item>zam. punomoćnika Ines Mošmondor, odvjetnica</item>
    </izvorni_sadrzaj>
    <derivirana_varijabla naziv="DomainObject.Predmet.SudioniciListAdressOIB_1">
      <item>Financijska agencija, OIB 85821130368, Ulica grada Vukovara 70,10000 Zagreb</item>
      <item>SENTINA CRO društvo s ograničenom odgovornošću za proizvodnju i trgovinu, OIB 26516387243, Trakošćanska 18,42000 Varaždin</item>
      <item>Sudski registar</item>
      <item>Robert Furjan, OIB 26283941725, Bolnička Cesta 94,10000 Zagreb</item>
      <item>Maja Lušić, OIB 06630721233, Antuna Branka Šimića 19,32100 Vinkovci</item>
      <item>Irena Pikija, OIB 10075192446, Trakošćanska 18,42000 Varaždin</item>
      <item>zam. punomoćnika Ines Mošmondor, odvjetnica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63F768-DB49-46BB-AA6D-FD55B0DB0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1968</properties:Characters>
  <properties:Lines>78</properties:Lines>
  <properties:Paragraphs>28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2018-05-24T08:01:00Z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St-29/2018-8 / Odluka - Rješenje - određeno ročište radi rasprave o uvjetima za otvaranje stečajnog postupka (odluka_St-29_2018-8.docx)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