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d38ab" w14:paraId="a2d38ab" w:rsidRDefault="00EC7A76" w:rsidP="00DB4CC0" w:rsidR="00E161E9" w:rsidRPr="002957ED">
      <w:pPr>
        <w:pStyle w:val="Bezproreda"/>
        <w15:collapsed w:val="false"/>
        <w:rPr>
          <w:b/>
        </w:rPr>
      </w:pPr>
      <w:bookmarkStart w:name="_GoBack" w:id="0"/>
      <w:bookmarkEnd w:id="0"/>
      <w:r w:rsidRPr="002957ED">
        <w:rPr>
          <w:b/>
        </w:rPr>
        <w:t>Stečajna</w:t>
      </w:r>
      <w:r w:rsidR="00D00992" w:rsidRPr="002957ED">
        <w:rPr>
          <w:b/>
        </w:rPr>
        <w:t xml:space="preserve"> upravitelj</w:t>
      </w:r>
      <w:r w:rsidRPr="002957ED">
        <w:rPr>
          <w:b/>
        </w:rPr>
        <w:t>ica</w:t>
      </w:r>
    </w:p>
    <w:p w:rsidRDefault="00D00992" w:rsidP="00DB4CC0" w:rsidR="00D00992" w:rsidRPr="002957ED">
      <w:pPr>
        <w:pStyle w:val="Bezproreda"/>
        <w:rPr>
          <w:b/>
        </w:rPr>
      </w:pPr>
      <w:r w:rsidRPr="002957ED">
        <w:rPr>
          <w:b/>
        </w:rPr>
        <w:t>Gordana Štifter Draščić</w:t>
      </w:r>
    </w:p>
    <w:p w:rsidRDefault="00EC7A76" w:rsidP="00EA55E2" w:rsidR="00D00992" w:rsidRPr="002957ED">
      <w:pPr>
        <w:pStyle w:val="Bezproreda"/>
      </w:pPr>
      <w:r w:rsidRPr="002957ED">
        <w:rPr>
          <w:b/>
        </w:rPr>
        <w:t>Jurdani, Obadi 90c</w:t>
      </w:r>
    </w:p>
    <w:p w:rsidRDefault="00D00992" w:rsidP="00DB4CC0" w:rsidR="00D00992" w:rsidRPr="002957ED">
      <w:pPr>
        <w:pStyle w:val="Bezproreda"/>
      </w:pPr>
    </w:p>
    <w:p w:rsidRDefault="00EC7A76" w:rsidP="00DB4CC0" w:rsidR="00D00992" w:rsidRPr="002957ED">
      <w:pPr>
        <w:pStyle w:val="Bezproreda"/>
        <w:rPr>
          <w:b/>
        </w:rPr>
      </w:pPr>
      <w:r w:rsidRPr="002957ED">
        <w:tab/>
      </w:r>
      <w:r w:rsidRPr="002957ED">
        <w:tab/>
      </w:r>
      <w:r w:rsidRPr="002957ED">
        <w:tab/>
      </w:r>
      <w:r w:rsidRPr="002957ED">
        <w:tab/>
      </w:r>
      <w:r w:rsidRPr="002957ED">
        <w:tab/>
      </w:r>
      <w:r w:rsidRPr="002957ED">
        <w:tab/>
      </w:r>
      <w:r w:rsidRPr="002957ED">
        <w:tab/>
      </w:r>
      <w:r w:rsidR="008978BC" w:rsidRPr="002957ED">
        <w:t xml:space="preserve">        </w:t>
      </w:r>
      <w:r w:rsidRPr="002957ED">
        <w:rPr>
          <w:b/>
        </w:rPr>
        <w:t xml:space="preserve">Trgovački sud u </w:t>
      </w:r>
      <w:r w:rsidR="00B66CE1" w:rsidRPr="002957ED">
        <w:rPr>
          <w:b/>
        </w:rPr>
        <w:t>Zagrebu</w:t>
      </w:r>
    </w:p>
    <w:p w:rsidRDefault="008978BC" w:rsidP="00DB4CC0" w:rsidR="008978BC" w:rsidRPr="002957ED">
      <w:pPr>
        <w:pStyle w:val="Bezproreda"/>
        <w:rPr>
          <w:b/>
        </w:rPr>
      </w:pPr>
      <w:r w:rsidRPr="002957ED">
        <w:rPr>
          <w:b/>
        </w:rPr>
        <w:tab/>
      </w:r>
      <w:r w:rsidRPr="002957ED">
        <w:rPr>
          <w:b/>
        </w:rPr>
        <w:tab/>
      </w:r>
      <w:r w:rsidRPr="002957ED">
        <w:rPr>
          <w:b/>
        </w:rPr>
        <w:tab/>
      </w:r>
      <w:r w:rsidRPr="002957ED">
        <w:rPr>
          <w:b/>
        </w:rPr>
        <w:tab/>
      </w:r>
      <w:r w:rsidRPr="002957ED">
        <w:rPr>
          <w:b/>
        </w:rPr>
        <w:tab/>
      </w:r>
      <w:r w:rsidRPr="002957ED">
        <w:rPr>
          <w:b/>
        </w:rPr>
        <w:tab/>
      </w:r>
      <w:r w:rsidRPr="002957ED">
        <w:rPr>
          <w:b/>
        </w:rPr>
        <w:tab/>
        <w:t xml:space="preserve">        Stalna služba Karlovac</w:t>
      </w:r>
    </w:p>
    <w:p w:rsidRDefault="00EC7A76" w:rsidP="00DB4CC0" w:rsidR="00D00992" w:rsidRPr="002957ED">
      <w:pPr>
        <w:pStyle w:val="Bezproreda"/>
        <w:rPr>
          <w:b/>
        </w:rPr>
      </w:pPr>
      <w:r w:rsidRPr="002957ED">
        <w:rPr>
          <w:b/>
        </w:rPr>
        <w:tab/>
      </w:r>
      <w:r w:rsidRPr="002957ED">
        <w:rPr>
          <w:b/>
        </w:rPr>
        <w:tab/>
      </w:r>
      <w:r w:rsidRPr="002957ED">
        <w:rPr>
          <w:b/>
        </w:rPr>
        <w:tab/>
      </w:r>
      <w:r w:rsidRPr="002957ED">
        <w:rPr>
          <w:b/>
        </w:rPr>
        <w:tab/>
      </w:r>
      <w:r w:rsidRPr="002957ED">
        <w:rPr>
          <w:b/>
        </w:rPr>
        <w:tab/>
      </w:r>
      <w:r w:rsidRPr="002957ED">
        <w:rPr>
          <w:b/>
        </w:rPr>
        <w:tab/>
      </w:r>
      <w:r w:rsidRPr="002957ED">
        <w:rPr>
          <w:b/>
        </w:rPr>
        <w:tab/>
      </w:r>
      <w:r w:rsidR="008978BC" w:rsidRPr="002957ED">
        <w:rPr>
          <w:b/>
        </w:rPr>
        <w:t xml:space="preserve">        Karlovac, Trg hrvatskih branitelja  1</w:t>
      </w:r>
    </w:p>
    <w:p w:rsidRDefault="00D00992" w:rsidP="007F75A6" w:rsidR="00D00992" w:rsidRPr="002957ED">
      <w:pPr>
        <w:spacing w:lineRule="auto" w:line="240"/>
        <w:rPr>
          <w:b/>
        </w:rPr>
      </w:pPr>
    </w:p>
    <w:p w:rsidRDefault="00C847C3" w:rsidP="007F75A6" w:rsidR="00C847C3" w:rsidRPr="002957ED">
      <w:pPr>
        <w:spacing w:lineRule="auto" w:line="240"/>
        <w:rPr>
          <w:b/>
        </w:rPr>
      </w:pPr>
    </w:p>
    <w:p w:rsidRDefault="00DB4CC0" w:rsidP="007F75A6" w:rsidR="00D00992" w:rsidRPr="002957ED">
      <w:pPr>
        <w:spacing w:lineRule="auto" w:line="240"/>
        <w:rPr>
          <w:b/>
        </w:rPr>
      </w:pPr>
      <w:r w:rsidRPr="002957ED">
        <w:rPr>
          <w:b/>
        </w:rPr>
        <w:t xml:space="preserve">Posl. broj: </w:t>
      </w:r>
      <w:r w:rsidR="00B66CE1" w:rsidRPr="002957ED">
        <w:rPr>
          <w:b/>
        </w:rPr>
        <w:t>St-</w:t>
      </w:r>
      <w:r w:rsidR="008978BC" w:rsidRPr="002957ED">
        <w:rPr>
          <w:b/>
        </w:rPr>
        <w:t>1614</w:t>
      </w:r>
      <w:r w:rsidR="009E4FF7" w:rsidRPr="002957ED">
        <w:rPr>
          <w:b/>
        </w:rPr>
        <w:t>/201</w:t>
      </w:r>
      <w:r w:rsidR="008978BC" w:rsidRPr="002957ED">
        <w:rPr>
          <w:b/>
        </w:rPr>
        <w:t>8</w:t>
      </w:r>
    </w:p>
    <w:p w:rsidRDefault="00C847C3" w:rsidP="007F75A6" w:rsidR="00C847C3" w:rsidRPr="002957ED">
      <w:pPr>
        <w:spacing w:lineRule="auto" w:line="240"/>
        <w:rPr>
          <w:b/>
        </w:rPr>
      </w:pPr>
    </w:p>
    <w:p w:rsidRDefault="000C16E2" w:rsidP="007F75A6" w:rsidR="000C16E2" w:rsidRPr="002957ED">
      <w:pPr>
        <w:spacing w:lineRule="auto" w:line="240"/>
        <w:rPr>
          <w:b/>
        </w:rPr>
      </w:pPr>
    </w:p>
    <w:p w:rsidRDefault="000C16E2" w:rsidP="007F75A6" w:rsidR="000C16E2" w:rsidRPr="002957ED">
      <w:pPr>
        <w:spacing w:lineRule="auto" w:line="240"/>
        <w:rPr>
          <w:b/>
        </w:rPr>
      </w:pPr>
    </w:p>
    <w:p w:rsidRDefault="00EC7A76" w:rsidP="007F75A6" w:rsidR="00EC7A76" w:rsidRPr="002957ED">
      <w:pPr>
        <w:spacing w:lineRule="auto" w:line="240"/>
      </w:pPr>
    </w:p>
    <w:p w:rsidRDefault="00EC7A76" w:rsidP="00EC7A76" w:rsidR="00EC7A76" w:rsidRPr="002957ED">
      <w:pPr>
        <w:spacing w:lineRule="auto" w:line="240"/>
        <w:jc w:val="center"/>
        <w:rPr>
          <w:b/>
        </w:rPr>
      </w:pPr>
      <w:r w:rsidRPr="002957ED">
        <w:rPr>
          <w:b/>
        </w:rPr>
        <w:t>IZVJEŠĆE STEČAJNE UPRAVITELJICE ZA ISPITNO I IZVJEŠTAJNO ROČIŠTE</w:t>
      </w:r>
    </w:p>
    <w:p w:rsidRDefault="00EC7A76" w:rsidP="00EC7A76" w:rsidR="00EC7A76" w:rsidRPr="002957ED">
      <w:pPr>
        <w:spacing w:lineRule="auto" w:line="240"/>
        <w:jc w:val="center"/>
        <w:rPr>
          <w:b/>
        </w:rPr>
      </w:pPr>
    </w:p>
    <w:p w:rsidRDefault="00D00992" w:rsidP="001A431B" w:rsidR="00474ADF" w:rsidRPr="002957ED">
      <w:pPr>
        <w:pStyle w:val="Bezproreda"/>
      </w:pPr>
      <w:r w:rsidRPr="002957ED">
        <w:t>Rješenjem Trgovačkog</w:t>
      </w:r>
      <w:r w:rsidR="00EC7A76" w:rsidRPr="002957ED">
        <w:t xml:space="preserve"> suda u </w:t>
      </w:r>
      <w:r w:rsidR="00B66CE1" w:rsidRPr="002957ED">
        <w:t>Zagrebu</w:t>
      </w:r>
      <w:r w:rsidR="008978BC" w:rsidRPr="002957ED">
        <w:t>, Stalna služba u Karlovcu,</w:t>
      </w:r>
      <w:r w:rsidR="00EC7A76" w:rsidRPr="002957ED">
        <w:t xml:space="preserve"> posl. br</w:t>
      </w:r>
      <w:r w:rsidR="00DB4CC0" w:rsidRPr="002957ED">
        <w:t xml:space="preserve">: </w:t>
      </w:r>
      <w:r w:rsidR="00B66CE1" w:rsidRPr="002957ED">
        <w:t xml:space="preserve"> St-</w:t>
      </w:r>
      <w:r w:rsidR="008978BC" w:rsidRPr="002957ED">
        <w:t>1614</w:t>
      </w:r>
      <w:r w:rsidR="009E4FF7" w:rsidRPr="002957ED">
        <w:t>/201</w:t>
      </w:r>
      <w:r w:rsidR="008978BC" w:rsidRPr="002957ED">
        <w:t>8</w:t>
      </w:r>
      <w:r w:rsidR="00DB4CC0" w:rsidRPr="002957ED">
        <w:t xml:space="preserve"> od </w:t>
      </w:r>
      <w:r w:rsidR="008978BC" w:rsidRPr="002957ED">
        <w:t>22</w:t>
      </w:r>
      <w:r w:rsidR="00DB4CC0" w:rsidRPr="002957ED">
        <w:t>.</w:t>
      </w:r>
      <w:r w:rsidR="008978BC" w:rsidRPr="002957ED">
        <w:t>11</w:t>
      </w:r>
      <w:r w:rsidR="00EF043C" w:rsidRPr="002957ED">
        <w:t>.</w:t>
      </w:r>
      <w:r w:rsidR="00DB4CC0" w:rsidRPr="002957ED">
        <w:t>201</w:t>
      </w:r>
      <w:r w:rsidR="006246A0" w:rsidRPr="002957ED">
        <w:t>8</w:t>
      </w:r>
      <w:r w:rsidR="00DB4CC0" w:rsidRPr="002957ED">
        <w:t>. g</w:t>
      </w:r>
      <w:r w:rsidRPr="002957ED">
        <w:t xml:space="preserve">odine otvoren je stečajni postupak nad dužnikom </w:t>
      </w:r>
      <w:r w:rsidR="008978BC" w:rsidRPr="002957ED">
        <w:t>CEROGRAD</w:t>
      </w:r>
      <w:r w:rsidRPr="002957ED">
        <w:t xml:space="preserve"> d.o.o.</w:t>
      </w:r>
      <w:r w:rsidR="00B66CE1" w:rsidRPr="002957ED">
        <w:t>,</w:t>
      </w:r>
      <w:r w:rsidRPr="002957ED">
        <w:t xml:space="preserve"> </w:t>
      </w:r>
      <w:r w:rsidR="008978BC" w:rsidRPr="002957ED">
        <w:t>Velika Gorica</w:t>
      </w:r>
      <w:r w:rsidR="00B66CE1" w:rsidRPr="002957ED">
        <w:t>,</w:t>
      </w:r>
      <w:r w:rsidR="008978BC" w:rsidRPr="002957ED">
        <w:t xml:space="preserve"> Bukovčak 29</w:t>
      </w:r>
      <w:r w:rsidRPr="002957ED">
        <w:t xml:space="preserve">, </w:t>
      </w:r>
      <w:r w:rsidR="00474ADF" w:rsidRPr="002957ED">
        <w:t xml:space="preserve">OIB </w:t>
      </w:r>
      <w:r w:rsidR="008978BC" w:rsidRPr="002957ED">
        <w:t>22847617073</w:t>
      </w:r>
      <w:r w:rsidR="00474ADF" w:rsidRPr="002957ED">
        <w:t>.</w:t>
      </w:r>
    </w:p>
    <w:p w:rsidRDefault="00A91769" w:rsidP="001A431B" w:rsidR="00A91769" w:rsidRPr="002957ED">
      <w:pPr>
        <w:pStyle w:val="Bezproreda"/>
      </w:pPr>
    </w:p>
    <w:p w:rsidRDefault="002831FF" w:rsidP="001A431B" w:rsidR="002831FF" w:rsidRPr="002957ED">
      <w:pPr>
        <w:pStyle w:val="Bezproreda"/>
      </w:pPr>
      <w:r w:rsidRPr="002957ED">
        <w:t xml:space="preserve">Rješenje o otvaranju stečajnog postupka s pozivom vjerovnicima da prijave svoje tražbine u roku od 60 dana, objavljeno je na e-oglasnoj ploči dana </w:t>
      </w:r>
      <w:r w:rsidR="008978BC" w:rsidRPr="002957ED">
        <w:t>22</w:t>
      </w:r>
      <w:r w:rsidRPr="002957ED">
        <w:t>.</w:t>
      </w:r>
      <w:r w:rsidR="008978BC" w:rsidRPr="002957ED">
        <w:t>11</w:t>
      </w:r>
      <w:r w:rsidRPr="002957ED">
        <w:t>.2018. godine.</w:t>
      </w:r>
    </w:p>
    <w:p w:rsidRDefault="002831FF" w:rsidP="00EA55F6" w:rsidR="002831FF" w:rsidRPr="002957ED">
      <w:pPr>
        <w:pStyle w:val="Bezproreda"/>
      </w:pPr>
    </w:p>
    <w:p w:rsidRDefault="006246A0" w:rsidP="00B37EF4" w:rsidR="00B37EF4" w:rsidRPr="002957ED">
      <w:pPr>
        <w:pStyle w:val="Bezproreda"/>
      </w:pPr>
      <w:r w:rsidRPr="002957ED">
        <w:t>P</w:t>
      </w:r>
      <w:r w:rsidR="00845C86" w:rsidRPr="002957ED">
        <w:t>rijedlog za otvaranje stečajnog postupka</w:t>
      </w:r>
      <w:r w:rsidR="0040743A" w:rsidRPr="002957ED">
        <w:t xml:space="preserve"> nad dužnikom</w:t>
      </w:r>
      <w:r w:rsidRPr="002957ED">
        <w:t xml:space="preserve"> </w:t>
      </w:r>
      <w:r w:rsidR="00C829EF" w:rsidRPr="002957ED">
        <w:t xml:space="preserve"> </w:t>
      </w:r>
      <w:r w:rsidR="00571113" w:rsidRPr="002957ED">
        <w:t>CEROGRAD</w:t>
      </w:r>
      <w:r w:rsidR="00C829EF" w:rsidRPr="002957ED">
        <w:t xml:space="preserve"> d.o.o., </w:t>
      </w:r>
      <w:r w:rsidR="00571113" w:rsidRPr="002957ED">
        <w:t>Velika Gorica</w:t>
      </w:r>
      <w:r w:rsidR="00C829EF" w:rsidRPr="002957ED">
        <w:t xml:space="preserve">, </w:t>
      </w:r>
      <w:r w:rsidR="00571113" w:rsidRPr="002957ED">
        <w:t>Bukovčak 29</w:t>
      </w:r>
      <w:r w:rsidR="00C829EF" w:rsidRPr="002957ED">
        <w:t>, OIB</w:t>
      </w:r>
      <w:r w:rsidR="00571113" w:rsidRPr="002957ED">
        <w:t>: 22847617073</w:t>
      </w:r>
      <w:r w:rsidR="00C829EF" w:rsidRPr="002957ED">
        <w:t xml:space="preserve"> podni</w:t>
      </w:r>
      <w:r w:rsidR="00571113" w:rsidRPr="002957ED">
        <w:t>jela je Financijska agencija i dostavila u spis potvrdu o blokadi računa i novčanih sredstava dužnika na dan 25.06.2018. godine iz koje je razvidno da su evidentirane neizvršene osnove za plaćanje u neprekinutom razdoblju od 120 dana  u ukupnom i</w:t>
      </w:r>
      <w:r w:rsidR="00B37EF4" w:rsidRPr="002957ED">
        <w:t>z</w:t>
      </w:r>
      <w:r w:rsidR="00571113" w:rsidRPr="002957ED">
        <w:t>nosu od 37.395,78 kn</w:t>
      </w:r>
      <w:r w:rsidR="00B37EF4" w:rsidRPr="002957ED">
        <w:t xml:space="preserve">. </w:t>
      </w:r>
    </w:p>
    <w:p w:rsidRDefault="00B37EF4" w:rsidP="00B37EF4" w:rsidR="00B37EF4" w:rsidRPr="002957ED">
      <w:pPr>
        <w:pStyle w:val="Bezproreda"/>
      </w:pPr>
    </w:p>
    <w:p w:rsidRDefault="00B37EF4" w:rsidP="00B37EF4" w:rsidR="00B37EF4" w:rsidRPr="002957ED">
      <w:pPr>
        <w:pStyle w:val="Bezproreda"/>
      </w:pPr>
    </w:p>
    <w:p w:rsidRDefault="00B37EF4" w:rsidP="00B37EF4" w:rsidR="00B37EF4" w:rsidRPr="002957ED">
      <w:pPr>
        <w:pStyle w:val="Bezproreda"/>
      </w:pPr>
    </w:p>
    <w:p w:rsidRDefault="00474ADF" w:rsidP="00B37EF4" w:rsidR="00474ADF" w:rsidRPr="002957ED">
      <w:pPr>
        <w:pStyle w:val="Bezproreda"/>
        <w:rPr>
          <w:b/>
        </w:rPr>
      </w:pPr>
      <w:r w:rsidRPr="002957ED">
        <w:rPr>
          <w:b/>
        </w:rPr>
        <w:t>OSNOVNI PODACI O STEČAJNOM DUŽNIKU</w:t>
      </w:r>
    </w:p>
    <w:p w:rsidRDefault="00EA55F6" w:rsidP="007C1790" w:rsidR="00EA55F6" w:rsidRPr="002957ED">
      <w:pPr>
        <w:pStyle w:val="Odlomakpopisa"/>
        <w:spacing w:lineRule="auto" w:line="240"/>
        <w:rPr>
          <w:b/>
        </w:rPr>
      </w:pPr>
    </w:p>
    <w:p w:rsidRDefault="00B37EF4" w:rsidP="00DD1E4D" w:rsidR="00474ADF" w:rsidRPr="002957ED">
      <w:pPr>
        <w:pStyle w:val="Bezproreda"/>
      </w:pPr>
      <w:r w:rsidRPr="002957ED">
        <w:t>CEROGRAD</w:t>
      </w:r>
      <w:r w:rsidR="00474ADF" w:rsidRPr="002957ED">
        <w:t xml:space="preserve"> d.o.o.</w:t>
      </w:r>
    </w:p>
    <w:p w:rsidRDefault="00474ADF" w:rsidP="00DD1E4D" w:rsidR="00474ADF" w:rsidRPr="002957ED">
      <w:pPr>
        <w:pStyle w:val="Bezproreda"/>
      </w:pPr>
      <w:r w:rsidRPr="002957ED">
        <w:t xml:space="preserve">OIB: </w:t>
      </w:r>
      <w:r w:rsidR="00B37EF4" w:rsidRPr="002957ED">
        <w:t>22847617073</w:t>
      </w:r>
    </w:p>
    <w:p w:rsidRDefault="00B37EF4" w:rsidP="00DD1E4D" w:rsidR="00474ADF" w:rsidRPr="002957ED">
      <w:pPr>
        <w:pStyle w:val="Bezproreda"/>
      </w:pPr>
      <w:r w:rsidRPr="002957ED">
        <w:t>Velika Gorica, Bukovčak 29</w:t>
      </w:r>
    </w:p>
    <w:p w:rsidRDefault="00474ADF" w:rsidP="003A2A1E" w:rsidR="00474ADF" w:rsidRPr="002957ED">
      <w:pPr>
        <w:pStyle w:val="Bezproreda"/>
      </w:pPr>
      <w:r w:rsidRPr="002957ED">
        <w:t xml:space="preserve">Temeljni kapital: </w:t>
      </w:r>
      <w:r w:rsidR="00D87EA0" w:rsidRPr="002957ED">
        <w:t>2</w:t>
      </w:r>
      <w:r w:rsidR="00B37EF4" w:rsidRPr="002957ED">
        <w:t>0</w:t>
      </w:r>
      <w:r w:rsidR="00D87EA0" w:rsidRPr="002957ED">
        <w:t>.000</w:t>
      </w:r>
      <w:r w:rsidRPr="002957ED">
        <w:t>,00 kuna</w:t>
      </w:r>
    </w:p>
    <w:p w:rsidRDefault="00B83ED8" w:rsidP="003A2A1E" w:rsidR="003A2A1E" w:rsidRPr="002957ED">
      <w:pPr>
        <w:spacing w:lineRule="auto" w:line="240"/>
      </w:pPr>
      <w:r w:rsidRPr="002957ED">
        <w:t>Zakonski zastupnik do otvaranja stečajnog postupka</w:t>
      </w:r>
      <w:r w:rsidR="006246A0" w:rsidRPr="002957ED">
        <w:t xml:space="preserve">: </w:t>
      </w:r>
      <w:r w:rsidR="00B37EF4" w:rsidRPr="002957ED">
        <w:t>Vinko Cerovski</w:t>
      </w:r>
    </w:p>
    <w:p w:rsidRDefault="004D1752" w:rsidP="003A2A1E" w:rsidR="00DD1E4D">
      <w:pPr>
        <w:spacing w:lineRule="auto" w:line="240"/>
      </w:pPr>
      <w:r w:rsidRPr="002957ED">
        <w:t xml:space="preserve">Društvo </w:t>
      </w:r>
      <w:r w:rsidR="00B37EF4" w:rsidRPr="002957ED">
        <w:t>CEROGRAD</w:t>
      </w:r>
      <w:r w:rsidR="00EF043C" w:rsidRPr="002957ED">
        <w:t xml:space="preserve"> d.o.o. registrirano je za </w:t>
      </w:r>
      <w:r w:rsidR="00B37EF4" w:rsidRPr="002957ED">
        <w:t>građenje, projektiranje, stručni nadzor</w:t>
      </w:r>
      <w:r w:rsidR="00EF043C" w:rsidRPr="002957ED">
        <w:t>,</w:t>
      </w:r>
      <w:r w:rsidR="00B37EF4" w:rsidRPr="002957ED">
        <w:t xml:space="preserve"> poslovanje nekretninama i ostale djelatnosti,</w:t>
      </w:r>
      <w:r w:rsidR="00EF043C" w:rsidRPr="002957ED">
        <w:t xml:space="preserve"> a </w:t>
      </w:r>
      <w:r w:rsidR="007D2EE9" w:rsidRPr="002957ED">
        <w:t>glavna djelatnost prema NKD-u je „</w:t>
      </w:r>
      <w:r w:rsidR="00B37EF4" w:rsidRPr="002957ED">
        <w:t>Pripremni radovi na gradilištu</w:t>
      </w:r>
      <w:r w:rsidR="007D2EE9" w:rsidRPr="002957ED">
        <w:t>“.</w:t>
      </w:r>
      <w:r w:rsidR="003A2A1E" w:rsidRPr="002957ED">
        <w:t xml:space="preserve"> </w:t>
      </w:r>
      <w:r w:rsidR="00DD1E4D" w:rsidRPr="002957ED">
        <w:t>Društvo je osnovano 10.02.2003. godine.  Na dan otvaranja stečajnog postupka društvo je imalo jednog zaposlenika.</w:t>
      </w:r>
    </w:p>
    <w:p w:rsidRDefault="002957ED" w:rsidP="003A2A1E" w:rsidR="002957ED" w:rsidRPr="002957ED">
      <w:pPr>
        <w:spacing w:lineRule="auto" w:line="240"/>
      </w:pPr>
    </w:p>
    <w:p w:rsidRDefault="009567BD" w:rsidP="001C2358" w:rsidR="009567BD" w:rsidRPr="002957ED">
      <w:pPr>
        <w:pStyle w:val="Odlomakpopisa"/>
        <w:widowControl w:val="false"/>
        <w:numPr>
          <w:ilvl w:val="0"/>
          <w:numId w:val="1"/>
        </w:numPr>
        <w:suppressAutoHyphens/>
        <w:overflowPunct w:val="false"/>
        <w:autoSpaceDE w:val="false"/>
        <w:autoSpaceDN w:val="false"/>
        <w:spacing w:lineRule="auto" w:line="240" w:after="0"/>
        <w:textAlignment w:val="baseline"/>
        <w:rPr>
          <w:rFonts w:cstheme="minorHAnsi"/>
          <w:b/>
        </w:rPr>
      </w:pPr>
      <w:r w:rsidRPr="002957ED">
        <w:rPr>
          <w:rFonts w:cstheme="minorHAnsi" w:eastAsia="Calibri"/>
          <w:b/>
        </w:rPr>
        <w:lastRenderedPageBreak/>
        <w:t xml:space="preserve">IZVJEŠĆE O GOSPODARSKOM POLOŽAJU DUŽNIKA  </w:t>
      </w:r>
    </w:p>
    <w:p w:rsidRDefault="00EA55F6" w:rsidP="00EA55F6" w:rsidR="00EA55F6" w:rsidRPr="002957ED">
      <w:pPr>
        <w:rPr>
          <w:rFonts w:cstheme="minorHAnsi"/>
        </w:rPr>
      </w:pPr>
    </w:p>
    <w:p w:rsidRDefault="009567BD" w:rsidP="00573E51" w:rsidR="009567BD" w:rsidRPr="002957ED">
      <w:pPr>
        <w:pStyle w:val="Odlomakpopisa"/>
        <w:widowControl w:val="false"/>
        <w:numPr>
          <w:ilvl w:val="1"/>
          <w:numId w:val="1"/>
        </w:numPr>
        <w:suppressAutoHyphens/>
        <w:overflowPunct w:val="false"/>
        <w:autoSpaceDE w:val="false"/>
        <w:autoSpaceDN w:val="false"/>
        <w:spacing w:lineRule="auto" w:line="240" w:after="0"/>
        <w:textAlignment w:val="baseline"/>
        <w:rPr>
          <w:rFonts w:cstheme="minorHAnsi"/>
          <w:b/>
        </w:rPr>
      </w:pPr>
      <w:r w:rsidRPr="002957ED">
        <w:rPr>
          <w:rFonts w:cstheme="minorHAnsi" w:eastAsia="Calibri"/>
          <w:b/>
        </w:rPr>
        <w:t>BILANCA</w:t>
      </w:r>
    </w:p>
    <w:p w:rsidRDefault="009567BD" w:rsidP="009567BD" w:rsidR="009567BD" w:rsidRPr="002957ED">
      <w:pPr>
        <w:ind w:left="720"/>
        <w:rPr>
          <w:rFonts w:cstheme="minorHAnsi"/>
        </w:rPr>
      </w:pPr>
    </w:p>
    <w:p w:rsidRDefault="009567BD" w:rsidP="009567BD" w:rsidR="00EF043C" w:rsidRPr="002957ED">
      <w:pPr>
        <w:rPr>
          <w:rFonts w:cstheme="minorHAnsi"/>
        </w:rPr>
      </w:pPr>
      <w:r w:rsidRPr="002957ED">
        <w:rPr>
          <w:rFonts w:cstheme="minorHAnsi" w:eastAsia="Calibri"/>
        </w:rPr>
        <w:t xml:space="preserve">Bilanca pokazuje sustavni pregled imovine,  obaveza i kapitala na dan 31.12. </w:t>
      </w:r>
      <w:r w:rsidR="00564C9E" w:rsidRPr="002957ED">
        <w:rPr>
          <w:rFonts w:cstheme="minorHAnsi" w:eastAsia="Calibri"/>
        </w:rPr>
        <w:t xml:space="preserve"> </w:t>
      </w:r>
      <w:r w:rsidR="00EF043C" w:rsidRPr="002957ED">
        <w:rPr>
          <w:rFonts w:cstheme="minorHAnsi"/>
        </w:rPr>
        <w:t>Zadnji financijski izvj</w:t>
      </w:r>
      <w:r w:rsidR="00564C9E" w:rsidRPr="002957ED">
        <w:rPr>
          <w:rFonts w:cstheme="minorHAnsi"/>
        </w:rPr>
        <w:t>eštaj društvo je predalo za 201</w:t>
      </w:r>
      <w:r w:rsidR="00B37EF4" w:rsidRPr="002957ED">
        <w:rPr>
          <w:rFonts w:cstheme="minorHAnsi"/>
        </w:rPr>
        <w:t>7</w:t>
      </w:r>
      <w:r w:rsidR="00564C9E" w:rsidRPr="002957ED">
        <w:rPr>
          <w:rFonts w:cstheme="minorHAnsi"/>
        </w:rPr>
        <w:t xml:space="preserve">. godinu. </w:t>
      </w:r>
    </w:p>
    <w:p w:rsidRDefault="00EA55F6" w:rsidP="009567BD" w:rsidR="00EA55F6" w:rsidRPr="002957ED">
      <w:pPr>
        <w:rPr>
          <w:rFonts w:cstheme="minorHAnsi"/>
        </w:rPr>
      </w:pPr>
    </w:p>
    <w:p w:rsidRDefault="009567BD" w:rsidP="0042265F" w:rsidR="0042265F" w:rsidRPr="002957ED">
      <w:pPr>
        <w:pStyle w:val="Odlomakpopisa"/>
        <w:widowControl w:val="false"/>
        <w:numPr>
          <w:ilvl w:val="2"/>
          <w:numId w:val="1"/>
        </w:numPr>
        <w:suppressAutoHyphens/>
        <w:overflowPunct w:val="false"/>
        <w:autoSpaceDE w:val="false"/>
        <w:autoSpaceDN w:val="false"/>
        <w:spacing w:lineRule="auto" w:line="240" w:after="0"/>
        <w:textAlignment w:val="baseline"/>
        <w:rPr>
          <w:rFonts w:cstheme="minorHAnsi"/>
          <w:b/>
        </w:rPr>
      </w:pPr>
      <w:r w:rsidRPr="002957ED">
        <w:rPr>
          <w:rFonts w:cstheme="minorHAnsi" w:eastAsia="Calibri"/>
          <w:b/>
        </w:rPr>
        <w:t>AKTIVA</w:t>
      </w:r>
    </w:p>
    <w:p w:rsidRDefault="00564C9E" w:rsidP="0042265F" w:rsidR="00564C9E" w:rsidRPr="002957ED">
      <w:pPr>
        <w:pStyle w:val="Odlomakpopisa"/>
        <w:widowControl w:val="false"/>
        <w:suppressAutoHyphens/>
        <w:overflowPunct w:val="false"/>
        <w:autoSpaceDE w:val="false"/>
        <w:autoSpaceDN w:val="false"/>
        <w:spacing w:lineRule="auto" w:line="240" w:after="0"/>
        <w:ind w:left="1080"/>
        <w:textAlignment w:val="baseline"/>
        <w:rPr>
          <w:rFonts w:cstheme="minorHAnsi"/>
          <w:b/>
        </w:rPr>
      </w:pPr>
      <w:r w:rsidRPr="002957ED">
        <w:rPr>
          <w:rFonts w:cstheme="minorHAnsi"/>
        </w:rPr>
        <w:tab/>
      </w:r>
      <w:r w:rsidRPr="002957ED">
        <w:rPr>
          <w:rFonts w:cstheme="minorHAnsi"/>
        </w:rPr>
        <w:tab/>
      </w:r>
      <w:r w:rsidRPr="002957ED">
        <w:rPr>
          <w:rFonts w:cstheme="minorHAnsi"/>
        </w:rPr>
        <w:tab/>
      </w:r>
    </w:p>
    <w:tbl>
      <w:tblPr>
        <w:tblW w:type="dxa" w:w="7797"/>
        <w:tblInd w:type="dxa" w:w="-5"/>
        <w:tblLayout w:type="fixed"/>
        <w:tblCellMar>
          <w:left w:type="dxa" w:w="10"/>
          <w:right w:type="dxa" w:w="10"/>
        </w:tblCellMar>
        <w:tblLook w:val="0000" w:noVBand="0" w:noHBand="0" w:lastColumn="0" w:firstColumn="0" w:lastRow="0" w:firstRow="0"/>
      </w:tblPr>
      <w:tblGrid>
        <w:gridCol w:w="2713"/>
        <w:gridCol w:w="2674"/>
        <w:gridCol w:w="2410"/>
      </w:tblGrid>
      <w:tr w:rsidTr="00DD1E4D" w:rsidR="00EF043C" w:rsidRPr="002957ED">
        <w:tc>
          <w:tcPr>
            <w:tcW w:type="dxa" w:w="2713"/>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EF043C" w:rsidP="001C2358" w:rsidR="00EF043C" w:rsidRPr="002957ED">
            <w:pPr>
              <w:jc w:val="center"/>
              <w:rPr>
                <w:rFonts w:cstheme="minorHAnsi"/>
              </w:rPr>
            </w:pPr>
            <w:r w:rsidRPr="002957ED">
              <w:rPr>
                <w:rFonts w:cstheme="minorHAnsi" w:eastAsia="Calibri"/>
              </w:rPr>
              <w:t>OPIS</w:t>
            </w:r>
          </w:p>
        </w:tc>
        <w:tc>
          <w:tcPr>
            <w:tcW w:type="dxa" w:w="2674"/>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564C9E" w:rsidP="001C2358" w:rsidR="00EF043C" w:rsidRPr="002957ED">
            <w:pPr>
              <w:jc w:val="center"/>
              <w:rPr>
                <w:rFonts w:cstheme="minorHAnsi"/>
              </w:rPr>
            </w:pPr>
            <w:r w:rsidRPr="002957ED">
              <w:rPr>
                <w:rFonts w:cstheme="minorHAnsi" w:eastAsia="Calibri"/>
              </w:rPr>
              <w:t>201</w:t>
            </w:r>
            <w:r w:rsidR="00B37EF4" w:rsidRPr="002957ED">
              <w:rPr>
                <w:rFonts w:cstheme="minorHAnsi" w:eastAsia="Calibri"/>
              </w:rPr>
              <w:t>6</w:t>
            </w:r>
          </w:p>
        </w:tc>
        <w:tc>
          <w:tcPr>
            <w:tcW w:type="dxa" w:w="241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564C9E" w:rsidP="001C2358" w:rsidR="00EF043C" w:rsidRPr="002957ED">
            <w:pPr>
              <w:jc w:val="center"/>
              <w:rPr>
                <w:rFonts w:cstheme="minorHAnsi"/>
              </w:rPr>
            </w:pPr>
            <w:r w:rsidRPr="002957ED">
              <w:rPr>
                <w:rFonts w:cstheme="minorHAnsi" w:eastAsia="Calibri"/>
              </w:rPr>
              <w:t>201</w:t>
            </w:r>
            <w:r w:rsidR="00B37EF4" w:rsidRPr="002957ED">
              <w:rPr>
                <w:rFonts w:cstheme="minorHAnsi" w:eastAsia="Calibri"/>
              </w:rPr>
              <w:t>7</w:t>
            </w:r>
          </w:p>
        </w:tc>
      </w:tr>
      <w:tr w:rsidTr="00DD1E4D" w:rsidR="00EF043C" w:rsidRPr="002957ED">
        <w:tc>
          <w:tcPr>
            <w:tcW w:type="dxa" w:w="2713"/>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EF043C" w:rsidP="008F5BFD" w:rsidR="00EF043C" w:rsidRPr="002957ED">
            <w:pPr>
              <w:jc w:val="center"/>
              <w:rPr>
                <w:rFonts w:cstheme="minorHAnsi"/>
              </w:rPr>
            </w:pPr>
            <w:r w:rsidRPr="002957ED">
              <w:rPr>
                <w:rFonts w:cstheme="minorHAnsi" w:eastAsia="Calibri"/>
              </w:rPr>
              <w:t>Ukupno</w:t>
            </w:r>
          </w:p>
        </w:tc>
        <w:tc>
          <w:tcPr>
            <w:tcW w:type="dxa" w:w="2674"/>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385649" w:rsidR="00EF043C" w:rsidRPr="002957ED">
            <w:pPr>
              <w:jc w:val="center"/>
              <w:rPr>
                <w:rFonts w:cstheme="minorHAnsi"/>
              </w:rPr>
            </w:pPr>
            <w:r w:rsidRPr="002957ED">
              <w:rPr>
                <w:rFonts w:cstheme="minorHAnsi"/>
              </w:rPr>
              <w:t>202.094</w:t>
            </w:r>
          </w:p>
        </w:tc>
        <w:tc>
          <w:tcPr>
            <w:tcW w:type="dxa" w:w="241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385649" w:rsidR="00EF043C" w:rsidRPr="002957ED">
            <w:pPr>
              <w:jc w:val="center"/>
              <w:rPr>
                <w:rFonts w:cstheme="minorHAnsi"/>
              </w:rPr>
            </w:pPr>
            <w:r w:rsidRPr="002957ED">
              <w:rPr>
                <w:rFonts w:cstheme="minorHAnsi"/>
              </w:rPr>
              <w:t>1.154</w:t>
            </w:r>
          </w:p>
        </w:tc>
      </w:tr>
      <w:tr w:rsidTr="00DD1E4D" w:rsidR="005E1AB8" w:rsidRPr="002957ED">
        <w:tc>
          <w:tcPr>
            <w:tcW w:type="dxa" w:w="2713"/>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5E1AB8" w:rsidP="009567BD" w:rsidR="005E1AB8" w:rsidRPr="002957ED">
            <w:pPr>
              <w:widowControl w:val="false"/>
              <w:numPr>
                <w:ilvl w:val="0"/>
                <w:numId w:val="17"/>
              </w:numPr>
              <w:suppressAutoHyphens/>
              <w:overflowPunct w:val="false"/>
              <w:autoSpaceDE w:val="false"/>
              <w:autoSpaceDN w:val="false"/>
              <w:spacing w:lineRule="auto" w:line="240" w:after="0"/>
              <w:textAlignment w:val="baseline"/>
              <w:rPr>
                <w:rFonts w:cstheme="minorHAnsi" w:eastAsia="Calibri"/>
              </w:rPr>
            </w:pPr>
            <w:r w:rsidRPr="002957ED">
              <w:rPr>
                <w:rFonts w:cstheme="minorHAnsi" w:eastAsia="Calibri"/>
              </w:rPr>
              <w:t>Dugotrajna financijska imovina</w:t>
            </w:r>
          </w:p>
        </w:tc>
        <w:tc>
          <w:tcPr>
            <w:tcW w:type="dxa" w:w="2674"/>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385649" w:rsidR="005E1AB8" w:rsidRPr="002957ED">
            <w:pPr>
              <w:jc w:val="center"/>
              <w:rPr>
                <w:rFonts w:cstheme="minorHAnsi" w:eastAsia="Calibri"/>
              </w:rPr>
            </w:pPr>
            <w:r w:rsidRPr="002957ED">
              <w:rPr>
                <w:rFonts w:cstheme="minorHAnsi" w:eastAsia="Calibri"/>
              </w:rPr>
              <w:t>4.514</w:t>
            </w:r>
          </w:p>
        </w:tc>
        <w:tc>
          <w:tcPr>
            <w:tcW w:type="dxa" w:w="241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385649" w:rsidR="005E1AB8" w:rsidRPr="002957ED">
            <w:pPr>
              <w:jc w:val="center"/>
              <w:rPr>
                <w:rFonts w:cstheme="minorHAnsi" w:eastAsia="Calibri"/>
              </w:rPr>
            </w:pPr>
            <w:r w:rsidRPr="002957ED">
              <w:rPr>
                <w:rFonts w:cstheme="minorHAnsi" w:eastAsia="Calibri"/>
              </w:rPr>
              <w:t>0</w:t>
            </w:r>
          </w:p>
        </w:tc>
      </w:tr>
      <w:tr w:rsidTr="00DD1E4D" w:rsidR="00EF043C" w:rsidRPr="002957ED">
        <w:tc>
          <w:tcPr>
            <w:tcW w:type="dxa" w:w="2713"/>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EF043C" w:rsidP="009567BD" w:rsidR="00EF043C" w:rsidRPr="002957ED">
            <w:pPr>
              <w:widowControl w:val="false"/>
              <w:numPr>
                <w:ilvl w:val="0"/>
                <w:numId w:val="18"/>
              </w:numPr>
              <w:suppressAutoHyphens/>
              <w:overflowPunct w:val="false"/>
              <w:autoSpaceDE w:val="false"/>
              <w:autoSpaceDN w:val="false"/>
              <w:spacing w:lineRule="auto" w:line="240" w:after="0"/>
              <w:textAlignment w:val="baseline"/>
              <w:rPr>
                <w:rFonts w:cstheme="minorHAnsi"/>
              </w:rPr>
            </w:pPr>
            <w:r w:rsidRPr="002957ED">
              <w:rPr>
                <w:rFonts w:cstheme="minorHAnsi" w:eastAsia="Calibri"/>
              </w:rPr>
              <w:t>Potraživanja</w:t>
            </w:r>
          </w:p>
        </w:tc>
        <w:tc>
          <w:tcPr>
            <w:tcW w:type="dxa" w:w="2674"/>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37EF4" w:rsidP="00385649" w:rsidR="00EF043C" w:rsidRPr="002957ED">
            <w:pPr>
              <w:jc w:val="center"/>
              <w:rPr>
                <w:rFonts w:cstheme="minorHAnsi"/>
              </w:rPr>
            </w:pPr>
            <w:r w:rsidRPr="002957ED">
              <w:rPr>
                <w:rFonts w:cstheme="minorHAnsi" w:eastAsia="Calibri"/>
              </w:rPr>
              <w:t>192.735</w:t>
            </w:r>
          </w:p>
        </w:tc>
        <w:tc>
          <w:tcPr>
            <w:tcW w:type="dxa" w:w="241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385649" w:rsidR="00EF043C" w:rsidRPr="002957ED">
            <w:pPr>
              <w:jc w:val="center"/>
              <w:rPr>
                <w:rFonts w:cstheme="minorHAnsi"/>
              </w:rPr>
            </w:pPr>
            <w:r w:rsidRPr="002957ED">
              <w:rPr>
                <w:rFonts w:cstheme="minorHAnsi" w:eastAsia="Calibri"/>
              </w:rPr>
              <w:t>0</w:t>
            </w:r>
          </w:p>
        </w:tc>
      </w:tr>
      <w:tr w:rsidTr="00DD1E4D" w:rsidR="005E1AB8" w:rsidRPr="002957ED">
        <w:tc>
          <w:tcPr>
            <w:tcW w:type="dxa" w:w="2713"/>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37EF4" w:rsidP="009567BD" w:rsidR="005E1AB8" w:rsidRPr="002957ED">
            <w:pPr>
              <w:widowControl w:val="false"/>
              <w:numPr>
                <w:ilvl w:val="0"/>
                <w:numId w:val="18"/>
              </w:numPr>
              <w:suppressAutoHyphens/>
              <w:overflowPunct w:val="false"/>
              <w:autoSpaceDE w:val="false"/>
              <w:autoSpaceDN w:val="false"/>
              <w:spacing w:lineRule="auto" w:line="240" w:after="0"/>
              <w:textAlignment w:val="baseline"/>
              <w:rPr>
                <w:rFonts w:cstheme="minorHAnsi" w:eastAsia="Calibri"/>
              </w:rPr>
            </w:pPr>
            <w:r w:rsidRPr="002957ED">
              <w:rPr>
                <w:rFonts w:cstheme="minorHAnsi" w:eastAsia="Calibri"/>
              </w:rPr>
              <w:t>Novac u blagajni i banci</w:t>
            </w:r>
          </w:p>
        </w:tc>
        <w:tc>
          <w:tcPr>
            <w:tcW w:type="dxa" w:w="2674"/>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37EF4" w:rsidP="00385649" w:rsidR="005E1AB8" w:rsidRPr="002957ED">
            <w:pPr>
              <w:jc w:val="center"/>
              <w:rPr>
                <w:rFonts w:cstheme="minorHAnsi" w:eastAsia="Calibri"/>
              </w:rPr>
            </w:pPr>
            <w:r w:rsidRPr="002957ED">
              <w:rPr>
                <w:rFonts w:cstheme="minorHAnsi" w:eastAsia="Calibri"/>
              </w:rPr>
              <w:t>4.845</w:t>
            </w:r>
          </w:p>
        </w:tc>
        <w:tc>
          <w:tcPr>
            <w:tcW w:type="dxa" w:w="241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37EF4" w:rsidP="00385649" w:rsidR="005E1AB8" w:rsidRPr="002957ED">
            <w:pPr>
              <w:jc w:val="center"/>
              <w:rPr>
                <w:rFonts w:cstheme="minorHAnsi" w:eastAsia="Calibri"/>
              </w:rPr>
            </w:pPr>
            <w:r w:rsidRPr="002957ED">
              <w:rPr>
                <w:rFonts w:cstheme="minorHAnsi" w:eastAsia="Calibri"/>
              </w:rPr>
              <w:t>1.154</w:t>
            </w:r>
          </w:p>
        </w:tc>
      </w:tr>
    </w:tbl>
    <w:p w:rsidRDefault="00564C9E" w:rsidP="009567BD" w:rsidR="001613D5" w:rsidRPr="002957ED">
      <w:pPr>
        <w:rPr>
          <w:rFonts w:cstheme="minorHAnsi"/>
        </w:rPr>
      </w:pPr>
      <w:r w:rsidRPr="002957ED">
        <w:rPr>
          <w:rFonts w:cstheme="minorHAnsi"/>
        </w:rPr>
        <w:tab/>
      </w:r>
      <w:r w:rsidRPr="002957ED">
        <w:rPr>
          <w:rFonts w:cstheme="minorHAnsi"/>
        </w:rPr>
        <w:tab/>
      </w:r>
      <w:r w:rsidRPr="002957ED">
        <w:rPr>
          <w:rFonts w:cstheme="minorHAnsi"/>
        </w:rPr>
        <w:tab/>
      </w:r>
      <w:r w:rsidRPr="002957ED">
        <w:rPr>
          <w:rFonts w:cstheme="minorHAnsi"/>
        </w:rPr>
        <w:tab/>
      </w:r>
      <w:r w:rsidRPr="002957ED">
        <w:rPr>
          <w:rFonts w:cstheme="minorHAnsi"/>
        </w:rPr>
        <w:tab/>
      </w:r>
      <w:r w:rsidRPr="002957ED">
        <w:rPr>
          <w:rFonts w:cstheme="minorHAnsi"/>
        </w:rPr>
        <w:tab/>
      </w:r>
      <w:r w:rsidR="00DD1E4D" w:rsidRPr="002957ED">
        <w:rPr>
          <w:rFonts w:cstheme="minorHAnsi"/>
        </w:rPr>
        <w:tab/>
      </w:r>
      <w:r w:rsidR="00DD1E4D" w:rsidRPr="002957ED">
        <w:rPr>
          <w:rFonts w:cstheme="minorHAnsi"/>
        </w:rPr>
        <w:tab/>
      </w:r>
      <w:r w:rsidR="00DD1E4D" w:rsidRPr="002957ED">
        <w:rPr>
          <w:rFonts w:cstheme="minorHAnsi"/>
        </w:rPr>
        <w:tab/>
      </w:r>
      <w:r w:rsidR="00DD1E4D" w:rsidRPr="002957ED">
        <w:rPr>
          <w:rFonts w:cstheme="minorHAnsi"/>
        </w:rPr>
        <w:tab/>
      </w:r>
      <w:r w:rsidR="00283C66" w:rsidRPr="002957ED">
        <w:rPr>
          <w:rFonts w:cstheme="minorHAnsi"/>
        </w:rPr>
        <w:t>u HRK</w:t>
      </w:r>
    </w:p>
    <w:p w:rsidRDefault="00DD1E4D" w:rsidP="009567BD" w:rsidR="00DD1E4D" w:rsidRPr="002957ED">
      <w:pPr>
        <w:rPr>
          <w:rFonts w:cstheme="minorHAnsi"/>
        </w:rPr>
      </w:pPr>
      <w:r w:rsidRPr="002957ED">
        <w:rPr>
          <w:rFonts w:cstheme="minorHAnsi"/>
        </w:rPr>
        <w:t>Knjigovodstvena vrijednost dugotrajne imovine iznosi 0,00 kn, ali tržišna vrijednost je puno veća.</w:t>
      </w:r>
    </w:p>
    <w:p w:rsidRDefault="00D54737" w:rsidP="009567BD" w:rsidR="00D54737" w:rsidRPr="002957ED">
      <w:pPr>
        <w:rPr>
          <w:rFonts w:cstheme="minorHAnsi" w:eastAsia="Calibri"/>
        </w:rPr>
      </w:pPr>
    </w:p>
    <w:p w:rsidRDefault="00DD1E4D" w:rsidP="00DD1E4D" w:rsidR="009567BD" w:rsidRPr="002957ED">
      <w:pPr>
        <w:rPr>
          <w:rFonts w:cstheme="minorHAnsi"/>
          <w:b/>
        </w:rPr>
      </w:pPr>
      <w:r w:rsidRPr="002957ED">
        <w:rPr>
          <w:rFonts w:cstheme="minorHAnsi" w:eastAsia="Calibri"/>
          <w:b/>
        </w:rPr>
        <w:t xml:space="preserve">       </w:t>
      </w:r>
      <w:r w:rsidR="00A42A65" w:rsidRPr="002957ED">
        <w:rPr>
          <w:rFonts w:cstheme="minorHAnsi" w:eastAsia="Calibri"/>
          <w:b/>
        </w:rPr>
        <w:t>1</w:t>
      </w:r>
      <w:r w:rsidR="00B401A9" w:rsidRPr="002957ED">
        <w:rPr>
          <w:rFonts w:cstheme="minorHAnsi" w:eastAsia="Calibri"/>
          <w:b/>
        </w:rPr>
        <w:t xml:space="preserve">.1.2 </w:t>
      </w:r>
      <w:r w:rsidRPr="002957ED">
        <w:rPr>
          <w:rFonts w:cstheme="minorHAnsi" w:eastAsia="Calibri"/>
          <w:b/>
        </w:rPr>
        <w:t xml:space="preserve">      </w:t>
      </w:r>
      <w:r w:rsidR="009567BD" w:rsidRPr="002957ED">
        <w:rPr>
          <w:rFonts w:cstheme="minorHAnsi" w:eastAsia="Calibri"/>
          <w:b/>
        </w:rPr>
        <w:t>PASIVA</w:t>
      </w:r>
    </w:p>
    <w:p w:rsidRDefault="00B401A9" w:rsidP="00B401A9" w:rsidR="00B401A9" w:rsidRPr="002957ED">
      <w:pPr>
        <w:ind w:firstLine="708"/>
        <w:rPr>
          <w:rFonts w:cstheme="minorHAnsi"/>
          <w:b/>
        </w:rPr>
      </w:pPr>
    </w:p>
    <w:tbl>
      <w:tblPr>
        <w:tblW w:type="dxa" w:w="7797"/>
        <w:tblInd w:type="dxa" w:w="-5"/>
        <w:tblLayout w:type="fixed"/>
        <w:tblCellMar>
          <w:left w:type="dxa" w:w="10"/>
          <w:right w:type="dxa" w:w="10"/>
        </w:tblCellMar>
        <w:tblLook w:val="0000" w:noVBand="0" w:noHBand="0" w:lastColumn="0" w:firstColumn="0" w:lastRow="0" w:firstRow="0"/>
      </w:tblPr>
      <w:tblGrid>
        <w:gridCol w:w="2699"/>
        <w:gridCol w:w="2639"/>
        <w:gridCol w:w="2459"/>
      </w:tblGrid>
      <w:tr w:rsidTr="00DD1E4D" w:rsidR="007E4229" w:rsidRPr="002957ED">
        <w:tc>
          <w:tcPr>
            <w:tcW w:type="dxa" w:w="269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7E4229" w:rsidP="001C2358" w:rsidR="007E4229" w:rsidRPr="002957ED">
            <w:pPr>
              <w:jc w:val="center"/>
              <w:rPr>
                <w:rFonts w:cstheme="minorHAnsi"/>
              </w:rPr>
            </w:pPr>
            <w:r w:rsidRPr="002957ED">
              <w:rPr>
                <w:rFonts w:cstheme="minorHAnsi" w:eastAsia="Calibri"/>
              </w:rPr>
              <w:t>OPIS</w:t>
            </w:r>
          </w:p>
        </w:tc>
        <w:tc>
          <w:tcPr>
            <w:tcW w:type="dxa" w:w="263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401A9" w:rsidP="001C2358" w:rsidR="007E4229" w:rsidRPr="002957ED">
            <w:pPr>
              <w:jc w:val="center"/>
              <w:rPr>
                <w:rFonts w:cstheme="minorHAnsi"/>
              </w:rPr>
            </w:pPr>
            <w:r w:rsidRPr="002957ED">
              <w:rPr>
                <w:rFonts w:cstheme="minorHAnsi" w:eastAsia="Calibri"/>
              </w:rPr>
              <w:t>201</w:t>
            </w:r>
            <w:r w:rsidR="001613D5" w:rsidRPr="002957ED">
              <w:rPr>
                <w:rFonts w:cstheme="minorHAnsi" w:eastAsia="Calibri"/>
              </w:rPr>
              <w:t>6</w:t>
            </w:r>
          </w:p>
        </w:tc>
        <w:tc>
          <w:tcPr>
            <w:tcW w:type="dxa" w:w="245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401A9" w:rsidP="001C2358" w:rsidR="007E4229" w:rsidRPr="002957ED">
            <w:pPr>
              <w:jc w:val="center"/>
              <w:rPr>
                <w:rFonts w:cstheme="minorHAnsi"/>
              </w:rPr>
            </w:pPr>
            <w:r w:rsidRPr="002957ED">
              <w:rPr>
                <w:rFonts w:cstheme="minorHAnsi" w:eastAsia="Calibri"/>
              </w:rPr>
              <w:t>201</w:t>
            </w:r>
            <w:r w:rsidR="001613D5" w:rsidRPr="002957ED">
              <w:rPr>
                <w:rFonts w:cstheme="minorHAnsi" w:eastAsia="Calibri"/>
              </w:rPr>
              <w:t>7</w:t>
            </w:r>
          </w:p>
        </w:tc>
      </w:tr>
      <w:tr w:rsidTr="00DD1E4D" w:rsidR="007E4229" w:rsidRPr="002957ED">
        <w:tc>
          <w:tcPr>
            <w:tcW w:type="dxa" w:w="269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7E4229" w:rsidP="001C2358" w:rsidR="007E4229" w:rsidRPr="002957ED">
            <w:pPr>
              <w:rPr>
                <w:rFonts w:cstheme="minorHAnsi" w:eastAsia="Calibri"/>
              </w:rPr>
            </w:pPr>
            <w:r w:rsidRPr="002957ED">
              <w:rPr>
                <w:rFonts w:cstheme="minorHAnsi" w:eastAsia="Calibri"/>
              </w:rPr>
              <w:t>Temeljni kapital</w:t>
            </w:r>
          </w:p>
        </w:tc>
        <w:tc>
          <w:tcPr>
            <w:tcW w:type="dxa" w:w="263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D54737" w:rsidP="001C2358" w:rsidR="007E4229" w:rsidRPr="002957ED">
            <w:pPr>
              <w:jc w:val="center"/>
              <w:rPr>
                <w:rFonts w:cstheme="minorHAnsi"/>
              </w:rPr>
            </w:pPr>
            <w:r w:rsidRPr="002957ED">
              <w:rPr>
                <w:rFonts w:cstheme="minorHAnsi" w:eastAsia="Calibri"/>
              </w:rPr>
              <w:t>2</w:t>
            </w:r>
            <w:r w:rsidR="001613D5" w:rsidRPr="002957ED">
              <w:rPr>
                <w:rFonts w:cstheme="minorHAnsi" w:eastAsia="Calibri"/>
              </w:rPr>
              <w:t>0</w:t>
            </w:r>
            <w:r w:rsidRPr="002957ED">
              <w:rPr>
                <w:rFonts w:cstheme="minorHAnsi" w:eastAsia="Calibri"/>
              </w:rPr>
              <w:t>.000</w:t>
            </w:r>
          </w:p>
        </w:tc>
        <w:tc>
          <w:tcPr>
            <w:tcW w:type="dxa" w:w="245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D54737" w:rsidP="001C2358" w:rsidR="007E4229" w:rsidRPr="002957ED">
            <w:pPr>
              <w:jc w:val="center"/>
              <w:rPr>
                <w:rFonts w:cstheme="minorHAnsi"/>
              </w:rPr>
            </w:pPr>
            <w:r w:rsidRPr="002957ED">
              <w:rPr>
                <w:rFonts w:cstheme="minorHAnsi" w:eastAsia="Calibri"/>
              </w:rPr>
              <w:t>20.000</w:t>
            </w:r>
          </w:p>
        </w:tc>
      </w:tr>
      <w:tr w:rsidTr="00DD1E4D" w:rsidR="007E4229" w:rsidRPr="002957ED">
        <w:tc>
          <w:tcPr>
            <w:tcW w:type="dxa" w:w="269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495D87" w:rsidR="007E4229" w:rsidRPr="002957ED">
            <w:pPr>
              <w:rPr>
                <w:rFonts w:cstheme="minorHAnsi"/>
              </w:rPr>
            </w:pPr>
            <w:r w:rsidRPr="002957ED">
              <w:rPr>
                <w:rFonts w:cstheme="minorHAnsi" w:eastAsia="Calibri"/>
              </w:rPr>
              <w:t>Dobitak godine</w:t>
            </w:r>
          </w:p>
        </w:tc>
        <w:tc>
          <w:tcPr>
            <w:tcW w:type="dxa" w:w="263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1C2358" w:rsidR="007E4229" w:rsidRPr="002957ED">
            <w:pPr>
              <w:jc w:val="center"/>
              <w:rPr>
                <w:rFonts w:cstheme="minorHAnsi"/>
              </w:rPr>
            </w:pPr>
            <w:r w:rsidRPr="002957ED">
              <w:rPr>
                <w:rFonts w:cstheme="minorHAnsi" w:eastAsia="Calibri"/>
              </w:rPr>
              <w:t>56.789</w:t>
            </w:r>
          </w:p>
        </w:tc>
        <w:tc>
          <w:tcPr>
            <w:tcW w:type="dxa" w:w="245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1C2358" w:rsidR="007E4229" w:rsidRPr="002957ED">
            <w:pPr>
              <w:jc w:val="center"/>
              <w:rPr>
                <w:rFonts w:cstheme="minorHAnsi"/>
              </w:rPr>
            </w:pPr>
            <w:r w:rsidRPr="002957ED">
              <w:rPr>
                <w:rFonts w:cstheme="minorHAnsi" w:eastAsia="Calibri"/>
              </w:rPr>
              <w:t>38.362</w:t>
            </w:r>
          </w:p>
        </w:tc>
      </w:tr>
      <w:tr w:rsidTr="00DD1E4D" w:rsidR="00D54737" w:rsidRPr="002957ED">
        <w:tc>
          <w:tcPr>
            <w:tcW w:type="dxa" w:w="269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DD1E4D" w:rsidP="00495D87" w:rsidR="00D54737" w:rsidRPr="002957ED">
            <w:pPr>
              <w:rPr>
                <w:rFonts w:cstheme="minorHAnsi" w:eastAsia="Calibri"/>
              </w:rPr>
            </w:pPr>
            <w:r w:rsidRPr="002957ED">
              <w:rPr>
                <w:rFonts w:cstheme="minorHAnsi" w:eastAsia="Calibri"/>
              </w:rPr>
              <w:t>Preneseni gubitak</w:t>
            </w:r>
          </w:p>
        </w:tc>
        <w:tc>
          <w:tcPr>
            <w:tcW w:type="dxa" w:w="263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DD1E4D" w:rsidP="001C2358" w:rsidR="00D54737" w:rsidRPr="002957ED">
            <w:pPr>
              <w:jc w:val="center"/>
              <w:rPr>
                <w:rFonts w:cstheme="minorHAnsi" w:eastAsia="Calibri"/>
              </w:rPr>
            </w:pPr>
            <w:r w:rsidRPr="002957ED">
              <w:rPr>
                <w:rFonts w:cstheme="minorHAnsi" w:eastAsia="Calibri"/>
              </w:rPr>
              <w:t>229.134</w:t>
            </w:r>
          </w:p>
        </w:tc>
        <w:tc>
          <w:tcPr>
            <w:tcW w:type="dxa" w:w="245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DD1E4D" w:rsidP="001C2358" w:rsidR="00D54737" w:rsidRPr="002957ED">
            <w:pPr>
              <w:jc w:val="center"/>
              <w:rPr>
                <w:rFonts w:cstheme="minorHAnsi" w:eastAsia="Calibri"/>
              </w:rPr>
            </w:pPr>
            <w:r w:rsidRPr="002957ED">
              <w:rPr>
                <w:rFonts w:cstheme="minorHAnsi" w:eastAsia="Calibri"/>
              </w:rPr>
              <w:t>172.346</w:t>
            </w:r>
          </w:p>
        </w:tc>
      </w:tr>
      <w:tr w:rsidTr="00DD1E4D" w:rsidR="007E4229" w:rsidRPr="002957ED">
        <w:tc>
          <w:tcPr>
            <w:tcW w:type="dxa" w:w="269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7E4229" w:rsidP="00DD1E4D" w:rsidR="007E4229" w:rsidRPr="002957ED">
            <w:pPr>
              <w:rPr>
                <w:rFonts w:cstheme="minorHAnsi" w:eastAsia="Calibri"/>
              </w:rPr>
            </w:pPr>
            <w:r w:rsidRPr="002957ED">
              <w:rPr>
                <w:rFonts w:cstheme="minorHAnsi" w:eastAsia="Calibri"/>
              </w:rPr>
              <w:t>Kratkoročne obveze</w:t>
            </w:r>
          </w:p>
        </w:tc>
        <w:tc>
          <w:tcPr>
            <w:tcW w:type="dxa" w:w="263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1C2358" w:rsidR="007E4229" w:rsidRPr="002957ED">
            <w:pPr>
              <w:jc w:val="center"/>
              <w:rPr>
                <w:rFonts w:cstheme="minorHAnsi"/>
              </w:rPr>
            </w:pPr>
            <w:r w:rsidRPr="002957ED">
              <w:rPr>
                <w:rFonts w:cstheme="minorHAnsi" w:eastAsia="Calibri"/>
              </w:rPr>
              <w:t>354.439</w:t>
            </w:r>
          </w:p>
        </w:tc>
        <w:tc>
          <w:tcPr>
            <w:tcW w:type="dxa" w:w="245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1C2358" w:rsidR="007E4229" w:rsidRPr="002957ED">
            <w:pPr>
              <w:jc w:val="center"/>
              <w:rPr>
                <w:rFonts w:cstheme="minorHAnsi"/>
              </w:rPr>
            </w:pPr>
            <w:r w:rsidRPr="002957ED">
              <w:rPr>
                <w:rFonts w:cstheme="minorHAnsi" w:eastAsia="Calibri"/>
              </w:rPr>
              <w:t>115.138</w:t>
            </w:r>
          </w:p>
        </w:tc>
      </w:tr>
    </w:tbl>
    <w:p w:rsidRDefault="007A6111" w:rsidP="009567BD" w:rsidR="00355CCB" w:rsidRPr="002957ED">
      <w:pPr>
        <w:rPr>
          <w:rFonts w:cstheme="minorHAnsi"/>
        </w:rPr>
      </w:pPr>
      <w:r w:rsidRPr="002957ED">
        <w:rPr>
          <w:rFonts w:cstheme="minorHAnsi"/>
        </w:rPr>
        <w:tab/>
      </w:r>
      <w:r w:rsidRPr="002957ED">
        <w:rPr>
          <w:rFonts w:cstheme="minorHAnsi"/>
        </w:rPr>
        <w:tab/>
      </w:r>
      <w:r w:rsidRPr="002957ED">
        <w:rPr>
          <w:rFonts w:cstheme="minorHAnsi"/>
        </w:rPr>
        <w:tab/>
      </w:r>
      <w:r w:rsidRPr="002957ED">
        <w:rPr>
          <w:rFonts w:cstheme="minorHAnsi"/>
        </w:rPr>
        <w:tab/>
      </w:r>
      <w:r w:rsidRPr="002957ED">
        <w:rPr>
          <w:rFonts w:cstheme="minorHAnsi"/>
        </w:rPr>
        <w:tab/>
      </w:r>
      <w:r w:rsidRPr="002957ED">
        <w:rPr>
          <w:rFonts w:cstheme="minorHAnsi"/>
        </w:rPr>
        <w:tab/>
      </w:r>
      <w:r w:rsidR="00DD1E4D" w:rsidRPr="002957ED">
        <w:rPr>
          <w:rFonts w:cstheme="minorHAnsi"/>
        </w:rPr>
        <w:t xml:space="preserve">                                                         </w:t>
      </w:r>
      <w:r w:rsidR="00D01CEF" w:rsidRPr="002957ED">
        <w:rPr>
          <w:rFonts w:cstheme="minorHAnsi"/>
        </w:rPr>
        <w:t>u</w:t>
      </w:r>
      <w:r w:rsidRPr="002957ED">
        <w:rPr>
          <w:rFonts w:cstheme="minorHAnsi"/>
        </w:rPr>
        <w:t xml:space="preserve"> HRK</w:t>
      </w:r>
    </w:p>
    <w:p w:rsidRDefault="00444ADD" w:rsidP="009567BD" w:rsidR="00DD1E4D" w:rsidRPr="002957ED">
      <w:pPr>
        <w:rPr>
          <w:rFonts w:cstheme="minorHAnsi"/>
        </w:rPr>
      </w:pPr>
      <w:r w:rsidRPr="002957ED">
        <w:rPr>
          <w:rFonts w:cstheme="minorHAnsi"/>
        </w:rPr>
        <w:t>Društvo CEROGRAD d.o.o.  poslovalo je s gubitkom u 2010.,2011,2012 i 2013. godini, dok je nakon toga svake godine poslovalo s dobitkom.</w:t>
      </w:r>
    </w:p>
    <w:p w:rsidRDefault="003A2A1E" w:rsidP="009567BD" w:rsidR="003A2A1E" w:rsidRPr="002957ED">
      <w:pPr>
        <w:rPr>
          <w:rFonts w:cstheme="minorHAnsi"/>
        </w:rPr>
      </w:pPr>
    </w:p>
    <w:p w:rsidRDefault="003A2A1E" w:rsidP="009567BD" w:rsidR="003A2A1E" w:rsidRPr="002957ED">
      <w:pPr>
        <w:rPr>
          <w:rFonts w:cstheme="minorHAnsi"/>
        </w:rPr>
      </w:pPr>
    </w:p>
    <w:p w:rsidRDefault="003A2A1E" w:rsidP="009567BD" w:rsidR="003A2A1E" w:rsidRPr="002957ED">
      <w:pPr>
        <w:rPr>
          <w:rFonts w:cstheme="minorHAnsi"/>
        </w:rPr>
      </w:pPr>
    </w:p>
    <w:p w:rsidRDefault="00A42A65" w:rsidP="00A42A65" w:rsidR="00A82AC2" w:rsidRPr="002957ED">
      <w:pPr>
        <w:widowControl w:val="false"/>
        <w:suppressAutoHyphens/>
        <w:overflowPunct w:val="false"/>
        <w:autoSpaceDE w:val="false"/>
        <w:autoSpaceDN w:val="false"/>
        <w:spacing w:lineRule="auto" w:line="240" w:after="0"/>
        <w:ind w:firstLine="708"/>
        <w:textAlignment w:val="baseline"/>
        <w:rPr>
          <w:rFonts w:cstheme="minorHAnsi"/>
          <w:b/>
        </w:rPr>
      </w:pPr>
      <w:r w:rsidRPr="002957ED">
        <w:rPr>
          <w:rFonts w:cstheme="minorHAnsi" w:eastAsia="Calibri"/>
          <w:b/>
        </w:rPr>
        <w:lastRenderedPageBreak/>
        <w:t>1.2.</w:t>
      </w:r>
      <w:r w:rsidR="007C1790" w:rsidRPr="002957ED">
        <w:rPr>
          <w:rFonts w:cstheme="minorHAnsi" w:eastAsia="Calibri"/>
          <w:b/>
        </w:rPr>
        <w:t xml:space="preserve">    </w:t>
      </w:r>
      <w:r w:rsidR="00A82AC2" w:rsidRPr="002957ED">
        <w:rPr>
          <w:rFonts w:cstheme="minorHAnsi" w:eastAsia="Calibri"/>
          <w:b/>
        </w:rPr>
        <w:t>RAČUN DOBITI I GUBITKA</w:t>
      </w:r>
    </w:p>
    <w:p w:rsidRDefault="001613D5" w:rsidP="001613D5" w:rsidR="001613D5" w:rsidRPr="002957ED">
      <w:pPr>
        <w:widowControl w:val="false"/>
        <w:suppressAutoHyphens/>
        <w:overflowPunct w:val="false"/>
        <w:autoSpaceDE w:val="false"/>
        <w:autoSpaceDN w:val="false"/>
        <w:spacing w:lineRule="auto" w:line="240" w:after="0"/>
        <w:textAlignment w:val="baseline"/>
        <w:rPr>
          <w:b/>
        </w:rPr>
      </w:pPr>
    </w:p>
    <w:p w:rsidRDefault="001613D5" w:rsidP="001613D5" w:rsidR="001613D5" w:rsidRPr="002957ED">
      <w:pPr>
        <w:widowControl w:val="false"/>
        <w:suppressAutoHyphens/>
        <w:overflowPunct w:val="false"/>
        <w:autoSpaceDE w:val="false"/>
        <w:autoSpaceDN w:val="false"/>
        <w:spacing w:lineRule="auto" w:line="240" w:after="0"/>
        <w:textAlignment w:val="baseline"/>
        <w:rPr>
          <w:b/>
        </w:rPr>
      </w:pPr>
    </w:p>
    <w:tbl>
      <w:tblPr>
        <w:tblW w:type="dxa" w:w="7400"/>
        <w:tblInd w:type="dxa" w:w="675"/>
        <w:tblLayout w:type="fixed"/>
        <w:tblCellMar>
          <w:left w:type="dxa" w:w="10"/>
          <w:right w:type="dxa" w:w="10"/>
        </w:tblCellMar>
        <w:tblLook w:val="0000" w:noVBand="0" w:noHBand="0" w:lastColumn="0" w:firstColumn="0" w:lastRow="0" w:firstRow="0"/>
      </w:tblPr>
      <w:tblGrid>
        <w:gridCol w:w="2581"/>
        <w:gridCol w:w="2409"/>
        <w:gridCol w:w="2410"/>
      </w:tblGrid>
      <w:tr w:rsidTr="00444ADD" w:rsidR="001613D5" w:rsidRPr="002957ED">
        <w:tc>
          <w:tcPr>
            <w:tcW w:type="dxa" w:w="258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486BB5" w:rsidR="001613D5" w:rsidRPr="002957ED">
            <w:pPr>
              <w:jc w:val="center"/>
            </w:pPr>
            <w:r w:rsidRPr="002957ED">
              <w:rPr>
                <w:rFonts w:cs="Calibri" w:eastAsia="Calibri"/>
              </w:rPr>
              <w:t>OPIS</w:t>
            </w:r>
          </w:p>
        </w:tc>
        <w:tc>
          <w:tcPr>
            <w:tcW w:type="dxa" w:w="240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486BB5" w:rsidR="001613D5" w:rsidRPr="002957ED">
            <w:pPr>
              <w:jc w:val="center"/>
            </w:pPr>
            <w:r w:rsidRPr="002957ED">
              <w:rPr>
                <w:rFonts w:cs="Calibri" w:eastAsia="Calibri"/>
              </w:rPr>
              <w:t>2016</w:t>
            </w:r>
          </w:p>
        </w:tc>
        <w:tc>
          <w:tcPr>
            <w:tcW w:type="dxa" w:w="241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486BB5" w:rsidR="001613D5" w:rsidRPr="002957ED">
            <w:pPr>
              <w:jc w:val="center"/>
            </w:pPr>
            <w:r w:rsidRPr="002957ED">
              <w:rPr>
                <w:rFonts w:cs="Calibri" w:eastAsia="Calibri"/>
              </w:rPr>
              <w:t>2017</w:t>
            </w:r>
          </w:p>
        </w:tc>
      </w:tr>
      <w:tr w:rsidTr="00444ADD" w:rsidR="001613D5" w:rsidRPr="002957ED">
        <w:tc>
          <w:tcPr>
            <w:tcW w:type="dxa" w:w="258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486BB5" w:rsidR="001613D5" w:rsidRPr="002957ED">
            <w:pPr>
              <w:rPr>
                <w:rFonts w:cs="Calibri" w:eastAsia="Calibri"/>
              </w:rPr>
            </w:pPr>
            <w:r w:rsidRPr="002957ED">
              <w:rPr>
                <w:rFonts w:cs="Calibri" w:eastAsia="Calibri"/>
              </w:rPr>
              <w:t>Poslovni prihodi</w:t>
            </w:r>
          </w:p>
        </w:tc>
        <w:tc>
          <w:tcPr>
            <w:tcW w:type="dxa" w:w="240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486BB5" w:rsidR="001613D5" w:rsidRPr="002957ED">
            <w:pPr>
              <w:jc w:val="center"/>
            </w:pPr>
            <w:r w:rsidRPr="002957ED">
              <w:rPr>
                <w:rFonts w:cs="Calibri" w:eastAsia="Calibri"/>
              </w:rPr>
              <w:t>162.960</w:t>
            </w:r>
          </w:p>
        </w:tc>
        <w:tc>
          <w:tcPr>
            <w:tcW w:type="dxa" w:w="241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486BB5" w:rsidR="001613D5" w:rsidRPr="002957ED">
            <w:pPr>
              <w:jc w:val="center"/>
            </w:pPr>
            <w:r w:rsidRPr="002957ED">
              <w:rPr>
                <w:rFonts w:cs="Calibri" w:eastAsia="Calibri"/>
              </w:rPr>
              <w:t>268.130</w:t>
            </w:r>
          </w:p>
        </w:tc>
      </w:tr>
      <w:tr w:rsidTr="00444ADD" w:rsidR="001613D5" w:rsidRPr="002957ED">
        <w:tc>
          <w:tcPr>
            <w:tcW w:type="dxa" w:w="258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486BB5" w:rsidR="001613D5" w:rsidRPr="002957ED">
            <w:r w:rsidRPr="002957ED">
              <w:rPr>
                <w:rFonts w:cs="Calibri" w:eastAsia="Calibri"/>
              </w:rPr>
              <w:t>Poslovni rashodi</w:t>
            </w:r>
          </w:p>
        </w:tc>
        <w:tc>
          <w:tcPr>
            <w:tcW w:type="dxa" w:w="240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486BB5" w:rsidR="001613D5" w:rsidRPr="002957ED">
            <w:pPr>
              <w:jc w:val="center"/>
            </w:pPr>
            <w:r w:rsidRPr="002957ED">
              <w:rPr>
                <w:rFonts w:cs="Calibri" w:eastAsia="Calibri"/>
              </w:rPr>
              <w:t>106.171</w:t>
            </w:r>
          </w:p>
        </w:tc>
        <w:tc>
          <w:tcPr>
            <w:tcW w:type="dxa" w:w="241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486BB5" w:rsidR="001613D5" w:rsidRPr="002957ED">
            <w:pPr>
              <w:jc w:val="center"/>
            </w:pPr>
            <w:r w:rsidRPr="002957ED">
              <w:rPr>
                <w:rFonts w:cs="Calibri" w:eastAsia="Calibri"/>
              </w:rPr>
              <w:t>229.768</w:t>
            </w:r>
          </w:p>
        </w:tc>
      </w:tr>
      <w:tr w:rsidTr="00444ADD" w:rsidR="001613D5" w:rsidRPr="002957ED">
        <w:tc>
          <w:tcPr>
            <w:tcW w:type="dxa" w:w="258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486BB5" w:rsidR="001613D5" w:rsidRPr="002957ED">
            <w:pPr>
              <w:rPr>
                <w:rFonts w:cs="Calibri" w:eastAsia="Calibri"/>
              </w:rPr>
            </w:pPr>
            <w:r w:rsidRPr="002957ED">
              <w:rPr>
                <w:rFonts w:cs="Calibri" w:eastAsia="Calibri"/>
              </w:rPr>
              <w:t>Dobit razdoblja</w:t>
            </w:r>
          </w:p>
        </w:tc>
        <w:tc>
          <w:tcPr>
            <w:tcW w:type="dxa" w:w="240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486BB5" w:rsidR="001613D5" w:rsidRPr="002957ED">
            <w:pPr>
              <w:jc w:val="center"/>
              <w:rPr>
                <w:rFonts w:cs="Calibri" w:eastAsia="Calibri"/>
              </w:rPr>
            </w:pPr>
            <w:r w:rsidRPr="002957ED">
              <w:rPr>
                <w:rFonts w:cs="Calibri" w:eastAsia="Calibri"/>
              </w:rPr>
              <w:t>56.789</w:t>
            </w:r>
          </w:p>
        </w:tc>
        <w:tc>
          <w:tcPr>
            <w:tcW w:type="dxa" w:w="241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1613D5" w:rsidP="00486BB5" w:rsidR="001613D5" w:rsidRPr="002957ED">
            <w:pPr>
              <w:jc w:val="center"/>
              <w:rPr>
                <w:rFonts w:cs="Calibri" w:eastAsia="Calibri"/>
              </w:rPr>
            </w:pPr>
            <w:r w:rsidRPr="002957ED">
              <w:rPr>
                <w:rFonts w:cs="Calibri" w:eastAsia="Calibri"/>
              </w:rPr>
              <w:t>38.362</w:t>
            </w:r>
          </w:p>
        </w:tc>
      </w:tr>
    </w:tbl>
    <w:p w:rsidRDefault="00444ADD" w:rsidP="00444ADD" w:rsidR="001613D5" w:rsidRPr="002957ED">
      <w:pPr>
        <w:widowControl w:val="false"/>
        <w:suppressAutoHyphens/>
        <w:overflowPunct w:val="false"/>
        <w:autoSpaceDE w:val="false"/>
        <w:autoSpaceDN w:val="false"/>
        <w:spacing w:lineRule="auto" w:line="240" w:after="0"/>
        <w:ind w:firstLine="708" w:left="6372"/>
        <w:textAlignment w:val="baseline"/>
      </w:pPr>
      <w:r w:rsidRPr="002957ED">
        <w:t>u HRK</w:t>
      </w:r>
    </w:p>
    <w:p w:rsidRDefault="007A6111" w:rsidP="00A82AC2" w:rsidR="009B1BD7" w:rsidRPr="002957ED">
      <w:r w:rsidRPr="002957ED">
        <w:tab/>
      </w:r>
      <w:r w:rsidRPr="002957ED">
        <w:tab/>
      </w:r>
      <w:r w:rsidRPr="002957ED">
        <w:tab/>
      </w:r>
      <w:r w:rsidRPr="002957ED">
        <w:tab/>
      </w:r>
      <w:r w:rsidRPr="002957ED">
        <w:tab/>
      </w:r>
      <w:r w:rsidRPr="002957ED">
        <w:tab/>
      </w:r>
    </w:p>
    <w:p w:rsidRDefault="00444ADD" w:rsidP="009567BD" w:rsidR="00573E51" w:rsidRPr="002957ED">
      <w:r w:rsidRPr="002957ED">
        <w:t>Iz Računa dobiti i gubitka vidljivo je da je društvo poslovalo s dobitkom u 2016. i 2017. godini.</w:t>
      </w:r>
    </w:p>
    <w:p w:rsidRDefault="00532FC1" w:rsidP="009567BD" w:rsidR="00532FC1" w:rsidRPr="002957ED"/>
    <w:p w:rsidRDefault="001C2358" w:rsidP="00A42A65" w:rsidR="001C2358" w:rsidRPr="002957ED">
      <w:pPr>
        <w:pStyle w:val="Odlomakpopisa"/>
        <w:numPr>
          <w:ilvl w:val="0"/>
          <w:numId w:val="1"/>
        </w:numPr>
        <w:spacing w:lineRule="auto" w:line="240"/>
        <w:rPr>
          <w:b/>
        </w:rPr>
      </w:pPr>
      <w:r w:rsidRPr="002957ED">
        <w:rPr>
          <w:b/>
        </w:rPr>
        <w:t>TIJEK STEČAJNOG POSTUPKA</w:t>
      </w:r>
    </w:p>
    <w:p w:rsidRDefault="00532FC1" w:rsidP="00532FC1" w:rsidR="00532FC1" w:rsidRPr="002957ED">
      <w:pPr>
        <w:pStyle w:val="Odlomakpopisa"/>
        <w:spacing w:lineRule="auto" w:line="240"/>
        <w:rPr>
          <w:b/>
        </w:rPr>
      </w:pPr>
    </w:p>
    <w:p w:rsidRDefault="001C2358" w:rsidP="001C2358" w:rsidR="00697851" w:rsidRPr="002957ED">
      <w:pPr>
        <w:spacing w:lineRule="auto" w:line="240"/>
        <w:rPr>
          <w:b/>
        </w:rPr>
      </w:pPr>
      <w:r w:rsidRPr="002957ED">
        <w:rPr>
          <w:b/>
        </w:rPr>
        <w:t xml:space="preserve">       Poduzete aktivnosti po preuzimanju dužnosti </w:t>
      </w:r>
    </w:p>
    <w:p w:rsidRDefault="001C2358" w:rsidP="000C16E2" w:rsidR="00F1679F" w:rsidRPr="002957ED">
      <w:pPr>
        <w:pStyle w:val="Odlomakpopisa"/>
        <w:numPr>
          <w:ilvl w:val="0"/>
          <w:numId w:val="3"/>
        </w:numPr>
        <w:spacing w:lineRule="auto" w:line="240"/>
      </w:pPr>
      <w:r w:rsidRPr="002957ED">
        <w:t>Utvrđeno je stanje stečajne imovine prema dostupnoj i raspoloživoj dokumentaciji</w:t>
      </w:r>
    </w:p>
    <w:p w:rsidRDefault="007E30CC" w:rsidP="000C16E2" w:rsidR="007E30CC" w:rsidRPr="002957ED">
      <w:pPr>
        <w:pStyle w:val="Odlomakpopisa"/>
        <w:numPr>
          <w:ilvl w:val="0"/>
          <w:numId w:val="3"/>
        </w:numPr>
        <w:spacing w:lineRule="auto" w:line="240"/>
      </w:pPr>
      <w:r w:rsidRPr="002957ED">
        <w:t xml:space="preserve">Izvršena </w:t>
      </w:r>
      <w:r w:rsidR="00B660C2" w:rsidRPr="002957ED">
        <w:t xml:space="preserve">je </w:t>
      </w:r>
      <w:r w:rsidRPr="002957ED">
        <w:t>provjera zaposlenih na HZMO</w:t>
      </w:r>
      <w:r w:rsidR="001613D5" w:rsidRPr="002957ED">
        <w:t xml:space="preserve"> i provedena odjava jedinog zaposlenika</w:t>
      </w:r>
    </w:p>
    <w:p w:rsidRDefault="000C16E2" w:rsidP="001C2358" w:rsidR="00F1679F" w:rsidRPr="002957ED">
      <w:pPr>
        <w:pStyle w:val="Odlomakpopisa"/>
        <w:numPr>
          <w:ilvl w:val="0"/>
          <w:numId w:val="3"/>
        </w:numPr>
        <w:spacing w:lineRule="auto" w:line="240"/>
      </w:pPr>
      <w:r w:rsidRPr="002957ED">
        <w:t>Uspostavljen je k</w:t>
      </w:r>
      <w:r w:rsidR="00F1679F" w:rsidRPr="002957ED">
        <w:t>ontakt s</w:t>
      </w:r>
      <w:r w:rsidR="00444ADD" w:rsidRPr="002957ED">
        <w:t xml:space="preserve">a sinom </w:t>
      </w:r>
      <w:r w:rsidR="00F1679F" w:rsidRPr="002957ED">
        <w:t>odgovor</w:t>
      </w:r>
      <w:r w:rsidR="00444ADD" w:rsidRPr="002957ED">
        <w:t>ne</w:t>
      </w:r>
      <w:r w:rsidR="00F1679F" w:rsidRPr="002957ED">
        <w:t xml:space="preserve"> oso</w:t>
      </w:r>
      <w:r w:rsidRPr="002957ED">
        <w:t>b</w:t>
      </w:r>
      <w:r w:rsidR="00444ADD" w:rsidRPr="002957ED">
        <w:t>e</w:t>
      </w:r>
    </w:p>
    <w:p w:rsidRDefault="001613D5" w:rsidP="001C2358" w:rsidR="001613D5" w:rsidRPr="002957ED">
      <w:pPr>
        <w:pStyle w:val="Odlomakpopisa"/>
        <w:numPr>
          <w:ilvl w:val="0"/>
          <w:numId w:val="3"/>
        </w:numPr>
        <w:spacing w:lineRule="auto" w:line="240"/>
      </w:pPr>
      <w:r w:rsidRPr="002957ED">
        <w:t>Ishodovan</w:t>
      </w:r>
      <w:r w:rsidR="00CD7F3A" w:rsidRPr="002957ED">
        <w:t>a je  obavijest o razvrstavanju poslovnog subjekta prema NKD-u 2007.</w:t>
      </w:r>
    </w:p>
    <w:p w:rsidRDefault="005C4866" w:rsidP="00CD7F3A" w:rsidR="00CD7F3A" w:rsidRPr="002957ED">
      <w:pPr>
        <w:pStyle w:val="Odlomakpopisa"/>
        <w:numPr>
          <w:ilvl w:val="0"/>
          <w:numId w:val="3"/>
        </w:numPr>
        <w:spacing w:lineRule="auto" w:line="240"/>
      </w:pPr>
      <w:r w:rsidRPr="002957ED">
        <w:t>Otvoren je žiro račun u Erste &amp; Steiermarkische bank d.d.</w:t>
      </w:r>
    </w:p>
    <w:p w:rsidRDefault="001C2358" w:rsidP="00BD7BA6" w:rsidR="00BD7BA6" w:rsidRPr="002957ED">
      <w:pPr>
        <w:pStyle w:val="Odlomakpopisa"/>
        <w:numPr>
          <w:ilvl w:val="0"/>
          <w:numId w:val="3"/>
        </w:numPr>
        <w:spacing w:lineRule="auto" w:line="240"/>
      </w:pPr>
      <w:r w:rsidRPr="002957ED">
        <w:t>Izrađen je pečat društva s oznakom „u stečaju“</w:t>
      </w:r>
    </w:p>
    <w:p w:rsidRDefault="001C2358" w:rsidP="001C2358" w:rsidR="001C2358" w:rsidRPr="002957ED">
      <w:pPr>
        <w:pStyle w:val="Odlomakpopisa"/>
        <w:numPr>
          <w:ilvl w:val="0"/>
          <w:numId w:val="3"/>
        </w:numPr>
        <w:spacing w:lineRule="auto" w:line="240"/>
      </w:pPr>
      <w:r w:rsidRPr="002957ED">
        <w:t>Ispitane su prijavljene tražbine</w:t>
      </w:r>
    </w:p>
    <w:p w:rsidRDefault="001C2358" w:rsidP="00D1701E" w:rsidR="00D1701E" w:rsidRPr="002957ED">
      <w:pPr>
        <w:pStyle w:val="Odlomakpopisa"/>
        <w:numPr>
          <w:ilvl w:val="0"/>
          <w:numId w:val="3"/>
        </w:numPr>
        <w:spacing w:lineRule="auto" w:line="240"/>
      </w:pPr>
      <w:r w:rsidRPr="002957ED">
        <w:t>Sastavljena je Tablica prijavljenih tražbina</w:t>
      </w:r>
    </w:p>
    <w:p w:rsidRDefault="0086741A" w:rsidP="0086741A" w:rsidR="0086741A" w:rsidRPr="002957ED">
      <w:pPr>
        <w:pStyle w:val="Odlomakpopisa"/>
        <w:spacing w:lineRule="auto" w:line="240"/>
      </w:pPr>
    </w:p>
    <w:p w:rsidRDefault="00532FC1" w:rsidP="0086741A" w:rsidR="00532FC1" w:rsidRPr="002957ED">
      <w:pPr>
        <w:pStyle w:val="Odlomakpopisa"/>
        <w:spacing w:lineRule="auto" w:line="240"/>
      </w:pPr>
    </w:p>
    <w:p w:rsidRDefault="00532FC1" w:rsidP="00532FC1" w:rsidR="00532FC1" w:rsidRPr="002957ED">
      <w:pPr>
        <w:pStyle w:val="Odlomakpopisa"/>
        <w:spacing w:lineRule="auto" w:line="240"/>
      </w:pPr>
    </w:p>
    <w:p w:rsidRDefault="00444ADD" w:rsidP="00444ADD" w:rsidR="00444ADD" w:rsidRPr="002957ED">
      <w:pPr>
        <w:spacing w:lineRule="auto" w:line="240"/>
      </w:pPr>
      <w:r w:rsidRPr="002957ED">
        <w:t xml:space="preserve">S bivšim zakonskim zastupnikom Vinkom Cerovski nisam </w:t>
      </w:r>
      <w:r w:rsidR="00A91769" w:rsidRPr="002957ED">
        <w:t xml:space="preserve">uspjela </w:t>
      </w:r>
      <w:r w:rsidRPr="002957ED">
        <w:t>stupila u kontakt</w:t>
      </w:r>
      <w:r w:rsidR="002957ED" w:rsidRPr="002957ED">
        <w:t>,</w:t>
      </w:r>
      <w:r w:rsidRPr="002957ED">
        <w:t xml:space="preserve"> </w:t>
      </w:r>
      <w:r w:rsidR="00A91769" w:rsidRPr="002957ED">
        <w:t xml:space="preserve">jer ima </w:t>
      </w:r>
      <w:r w:rsidRPr="002957ED">
        <w:t xml:space="preserve">zdravstvenih problema.  </w:t>
      </w:r>
    </w:p>
    <w:p w:rsidRDefault="00444ADD" w:rsidP="00444ADD" w:rsidR="00444ADD" w:rsidRPr="002957ED">
      <w:pPr>
        <w:spacing w:lineRule="auto" w:line="240"/>
      </w:pPr>
      <w:r w:rsidRPr="002957ED">
        <w:t>Iz razgovara s Marijom Cerovski</w:t>
      </w:r>
      <w:r w:rsidR="00BF2A9F" w:rsidRPr="002957ED">
        <w:t>, sinom bivšeg zakonskog zastupnika,</w:t>
      </w:r>
      <w:r w:rsidRPr="002957ED">
        <w:t xml:space="preserve"> utvrđeno je da</w:t>
      </w:r>
      <w:r w:rsidR="002461D7" w:rsidRPr="002957ED">
        <w:t xml:space="preserve"> je </w:t>
      </w:r>
      <w:r w:rsidRPr="002957ED">
        <w:t xml:space="preserve"> društvo</w:t>
      </w:r>
      <w:r w:rsidR="002461D7" w:rsidRPr="002957ED">
        <w:t xml:space="preserve"> CEROGRAD d.o.o. imalo financijskih poteškoća radi nenaplaćenih potraživanja iz prošlih godina, ali da je nastavak obavljanja djelatnosti vrlo izgledan, jer postoje predugovori za izvođenje građevinskih radova, koji su radi bolesti zakonskog zastupnika, a nakon toga radi otvaranja stečajnog postupka odgođeni, no međutim još uvijek postoji mogućnost za realizaciju istih. Marijo Cerovski predlaže izradu stečajnog plana i voljan je preuzeti cjelokupni dug i nastaviti s obavljanjem dugogodišnje djelatnosti.  </w:t>
      </w:r>
    </w:p>
    <w:p w:rsidRDefault="00532FC1" w:rsidP="00D1701E" w:rsidR="00532FC1">
      <w:pPr>
        <w:spacing w:lineRule="auto" w:line="240"/>
      </w:pPr>
    </w:p>
    <w:p w:rsidRDefault="00532FC1" w:rsidP="00D1701E" w:rsidR="00532FC1">
      <w:pPr>
        <w:spacing w:lineRule="auto" w:line="240"/>
      </w:pPr>
    </w:p>
    <w:p w:rsidRDefault="003A2A1E" w:rsidP="00D1701E" w:rsidR="003A2A1E">
      <w:pPr>
        <w:spacing w:lineRule="auto" w:line="240"/>
      </w:pPr>
    </w:p>
    <w:p w:rsidRDefault="00532FC1" w:rsidP="00D1701E" w:rsidR="00532FC1">
      <w:pPr>
        <w:spacing w:lineRule="auto" w:line="240"/>
      </w:pPr>
    </w:p>
    <w:p w:rsidRDefault="00BA7285" w:rsidP="00A42A65" w:rsidR="00EF75F5" w:rsidRPr="004F6087">
      <w:pPr>
        <w:pStyle w:val="Odlomakpopisa"/>
        <w:numPr>
          <w:ilvl w:val="0"/>
          <w:numId w:val="1"/>
        </w:numPr>
        <w:spacing w:lineRule="auto" w:line="240"/>
        <w:rPr>
          <w:rFonts w:cstheme="minorHAnsi"/>
          <w:b/>
        </w:rPr>
      </w:pPr>
      <w:r w:rsidRPr="004F6087">
        <w:rPr>
          <w:rFonts w:cstheme="minorHAnsi"/>
          <w:b/>
        </w:rPr>
        <w:lastRenderedPageBreak/>
        <w:t>STANJE STEČAJNE MASE</w:t>
      </w:r>
    </w:p>
    <w:p w:rsidRDefault="000A0DB2" w:rsidP="00BD7BA6" w:rsidR="00BD7BA6" w:rsidRPr="004F6087">
      <w:pPr>
        <w:spacing w:lineRule="auto" w:line="240"/>
        <w:rPr>
          <w:rFonts w:cstheme="minorHAnsi" w:eastAsia="Calibri"/>
        </w:rPr>
      </w:pPr>
      <w:r w:rsidRPr="004F6087">
        <w:rPr>
          <w:rFonts w:cstheme="minorHAnsi"/>
        </w:rPr>
        <w:t xml:space="preserve"> </w:t>
      </w:r>
    </w:p>
    <w:tbl>
      <w:tblPr>
        <w:tblStyle w:val="Reetkatablice"/>
        <w:tblW w:type="dxa" w:w="7792"/>
        <w:tblLook w:val="04A0" w:noVBand="1" w:noHBand="0" w:lastColumn="0" w:firstColumn="1" w:lastRow="0" w:firstRow="1"/>
      </w:tblPr>
      <w:tblGrid>
        <w:gridCol w:w="2285"/>
        <w:gridCol w:w="3097"/>
        <w:gridCol w:w="2410"/>
      </w:tblGrid>
      <w:tr w:rsidTr="00612396" w:rsidR="00612396" w:rsidRPr="004F6087">
        <w:tc>
          <w:tcPr>
            <w:tcW w:type="dxa" w:w="2285"/>
          </w:tcPr>
          <w:p w:rsidRDefault="00612396" w:rsidP="00BD7BA6" w:rsidR="00612396" w:rsidRPr="004F6087">
            <w:pPr>
              <w:rPr>
                <w:rFonts w:cstheme="minorHAnsi" w:eastAsia="Calibri"/>
              </w:rPr>
            </w:pPr>
            <w:r w:rsidRPr="004F6087">
              <w:rPr>
                <w:rFonts w:cstheme="minorHAnsi" w:eastAsia="Calibri"/>
              </w:rPr>
              <w:t>Naziv</w:t>
            </w:r>
          </w:p>
        </w:tc>
        <w:tc>
          <w:tcPr>
            <w:tcW w:type="dxa" w:w="3097"/>
          </w:tcPr>
          <w:p w:rsidRDefault="00612396" w:rsidP="00612396" w:rsidR="00612396" w:rsidRPr="004F6087">
            <w:pPr>
              <w:jc w:val="center"/>
              <w:rPr>
                <w:rFonts w:cstheme="minorHAnsi" w:eastAsia="Calibri"/>
              </w:rPr>
            </w:pPr>
            <w:r w:rsidRPr="004F6087">
              <w:rPr>
                <w:rFonts w:cstheme="minorHAnsi" w:eastAsia="Calibri"/>
              </w:rPr>
              <w:t>Godina</w:t>
            </w:r>
          </w:p>
          <w:p w:rsidRDefault="00612396" w:rsidP="00612396" w:rsidR="00612396" w:rsidRPr="004F6087">
            <w:pPr>
              <w:jc w:val="center"/>
              <w:rPr>
                <w:rFonts w:cstheme="minorHAnsi" w:eastAsia="Calibri"/>
              </w:rPr>
            </w:pPr>
            <w:r w:rsidRPr="004F6087">
              <w:rPr>
                <w:rFonts w:cstheme="minorHAnsi" w:eastAsia="Calibri"/>
              </w:rPr>
              <w:t xml:space="preserve">nabave </w:t>
            </w:r>
          </w:p>
        </w:tc>
        <w:tc>
          <w:tcPr>
            <w:tcW w:type="dxa" w:w="2410"/>
          </w:tcPr>
          <w:p w:rsidRDefault="00612396" w:rsidP="00612396" w:rsidR="00612396" w:rsidRPr="004F6087">
            <w:pPr>
              <w:jc w:val="center"/>
              <w:rPr>
                <w:rFonts w:cstheme="minorHAnsi" w:eastAsia="Calibri"/>
              </w:rPr>
            </w:pPr>
            <w:r w:rsidRPr="004F6087">
              <w:rPr>
                <w:rFonts w:cstheme="minorHAnsi" w:eastAsia="Calibri"/>
              </w:rPr>
              <w:t>Nabavna vrijednost</w:t>
            </w:r>
          </w:p>
        </w:tc>
      </w:tr>
      <w:tr w:rsidTr="00612396" w:rsidR="00612396" w:rsidRPr="004F6087">
        <w:tc>
          <w:tcPr>
            <w:tcW w:type="dxa" w:w="2285"/>
          </w:tcPr>
          <w:p w:rsidRDefault="00612396" w:rsidP="00BD7BA6" w:rsidR="00612396" w:rsidRPr="004F6087">
            <w:pPr>
              <w:rPr>
                <w:rFonts w:cstheme="minorHAnsi" w:eastAsia="Calibri"/>
              </w:rPr>
            </w:pPr>
            <w:r w:rsidRPr="004F6087">
              <w:rPr>
                <w:rFonts w:cstheme="minorHAnsi" w:eastAsia="Calibri"/>
              </w:rPr>
              <w:t>Traktor ZETOR 8441</w:t>
            </w:r>
          </w:p>
        </w:tc>
        <w:tc>
          <w:tcPr>
            <w:tcW w:type="dxa" w:w="3097"/>
          </w:tcPr>
          <w:p w:rsidRDefault="00612396" w:rsidP="00612396" w:rsidR="00612396" w:rsidRPr="004F6087">
            <w:pPr>
              <w:jc w:val="center"/>
              <w:rPr>
                <w:rFonts w:cstheme="minorHAnsi" w:eastAsia="Calibri"/>
              </w:rPr>
            </w:pPr>
            <w:r w:rsidRPr="004F6087">
              <w:rPr>
                <w:rFonts w:cstheme="minorHAnsi" w:eastAsia="Calibri"/>
              </w:rPr>
              <w:t>2007.</w:t>
            </w:r>
          </w:p>
        </w:tc>
        <w:tc>
          <w:tcPr>
            <w:tcW w:type="dxa" w:w="2410"/>
          </w:tcPr>
          <w:p w:rsidRDefault="00612396" w:rsidP="00612396" w:rsidR="00612396" w:rsidRPr="004F6087">
            <w:pPr>
              <w:jc w:val="center"/>
              <w:rPr>
                <w:rFonts w:cstheme="minorHAnsi" w:eastAsia="Calibri"/>
              </w:rPr>
            </w:pPr>
            <w:r w:rsidRPr="004F6087">
              <w:rPr>
                <w:rFonts w:cstheme="minorHAnsi" w:eastAsia="Calibri"/>
              </w:rPr>
              <w:t>212.226,33 kn</w:t>
            </w:r>
          </w:p>
        </w:tc>
      </w:tr>
      <w:tr w:rsidTr="00612396" w:rsidR="00612396" w:rsidRPr="004F6087">
        <w:tc>
          <w:tcPr>
            <w:tcW w:type="dxa" w:w="2285"/>
          </w:tcPr>
          <w:p w:rsidRDefault="00612396" w:rsidP="00BD7BA6" w:rsidR="00612396" w:rsidRPr="004F6087">
            <w:pPr>
              <w:rPr>
                <w:rFonts w:cstheme="minorHAnsi" w:eastAsia="Calibri"/>
              </w:rPr>
            </w:pPr>
            <w:r w:rsidRPr="004F6087">
              <w:rPr>
                <w:rFonts w:cstheme="minorHAnsi" w:eastAsia="Calibri"/>
              </w:rPr>
              <w:t>Radni stroj marka JCB 4x4</w:t>
            </w:r>
          </w:p>
        </w:tc>
        <w:tc>
          <w:tcPr>
            <w:tcW w:type="dxa" w:w="3097"/>
          </w:tcPr>
          <w:p w:rsidRDefault="00612396" w:rsidP="00612396" w:rsidR="00612396" w:rsidRPr="004F6087">
            <w:pPr>
              <w:jc w:val="center"/>
              <w:rPr>
                <w:rFonts w:cstheme="minorHAnsi" w:eastAsia="Calibri"/>
              </w:rPr>
            </w:pPr>
            <w:r w:rsidRPr="004F6087">
              <w:rPr>
                <w:rFonts w:cstheme="minorHAnsi" w:eastAsia="Calibri"/>
              </w:rPr>
              <w:t>2003.</w:t>
            </w:r>
          </w:p>
        </w:tc>
        <w:tc>
          <w:tcPr>
            <w:tcW w:type="dxa" w:w="2410"/>
          </w:tcPr>
          <w:p w:rsidRDefault="00612396" w:rsidP="00612396" w:rsidR="00612396" w:rsidRPr="004F6087">
            <w:pPr>
              <w:jc w:val="center"/>
              <w:rPr>
                <w:rFonts w:cstheme="minorHAnsi" w:eastAsia="Calibri"/>
              </w:rPr>
            </w:pPr>
            <w:r w:rsidRPr="004F6087">
              <w:rPr>
                <w:rFonts w:cstheme="minorHAnsi" w:eastAsia="Calibri"/>
              </w:rPr>
              <w:t>347.760,00 kn</w:t>
            </w:r>
          </w:p>
        </w:tc>
      </w:tr>
      <w:tr w:rsidTr="00612396" w:rsidR="00612396" w:rsidRPr="004F6087">
        <w:tc>
          <w:tcPr>
            <w:tcW w:type="dxa" w:w="2285"/>
          </w:tcPr>
          <w:p w:rsidRDefault="00612396" w:rsidP="00BD7BA6" w:rsidR="00612396" w:rsidRPr="004F6087">
            <w:pPr>
              <w:rPr>
                <w:rFonts w:cstheme="minorHAnsi" w:eastAsia="Calibri"/>
              </w:rPr>
            </w:pPr>
            <w:r w:rsidRPr="004F6087">
              <w:rPr>
                <w:rFonts w:cstheme="minorHAnsi" w:eastAsia="Calibri"/>
              </w:rPr>
              <w:t>Osobno vozilo AUDI 1,8</w:t>
            </w:r>
          </w:p>
        </w:tc>
        <w:tc>
          <w:tcPr>
            <w:tcW w:type="dxa" w:w="3097"/>
          </w:tcPr>
          <w:p w:rsidRDefault="00612396" w:rsidP="00612396" w:rsidR="00612396" w:rsidRPr="004F6087">
            <w:pPr>
              <w:jc w:val="center"/>
              <w:rPr>
                <w:rFonts w:cstheme="minorHAnsi" w:eastAsia="Calibri"/>
              </w:rPr>
            </w:pPr>
            <w:r w:rsidRPr="004F6087">
              <w:rPr>
                <w:rFonts w:cstheme="minorHAnsi" w:eastAsia="Calibri"/>
              </w:rPr>
              <w:t>2009.</w:t>
            </w:r>
          </w:p>
        </w:tc>
        <w:tc>
          <w:tcPr>
            <w:tcW w:type="dxa" w:w="2410"/>
          </w:tcPr>
          <w:p w:rsidRDefault="00612396" w:rsidP="00612396" w:rsidR="00612396" w:rsidRPr="004F6087">
            <w:pPr>
              <w:jc w:val="center"/>
              <w:rPr>
                <w:rFonts w:cstheme="minorHAnsi" w:eastAsia="Calibri"/>
              </w:rPr>
            </w:pPr>
            <w:r w:rsidRPr="004F6087">
              <w:rPr>
                <w:rFonts w:cstheme="minorHAnsi" w:eastAsia="Calibri"/>
              </w:rPr>
              <w:t>162.601,63 kn</w:t>
            </w:r>
          </w:p>
        </w:tc>
      </w:tr>
      <w:tr w:rsidTr="00612396" w:rsidR="00612396" w:rsidRPr="004F6087">
        <w:tc>
          <w:tcPr>
            <w:tcW w:type="dxa" w:w="2285"/>
          </w:tcPr>
          <w:p w:rsidRDefault="00612396" w:rsidP="00BD7BA6" w:rsidR="00612396" w:rsidRPr="004F6087">
            <w:pPr>
              <w:rPr>
                <w:rFonts w:cstheme="minorHAnsi" w:eastAsia="Calibri"/>
              </w:rPr>
            </w:pPr>
            <w:r w:rsidRPr="004F6087">
              <w:rPr>
                <w:rFonts w:cstheme="minorHAnsi" w:eastAsia="Calibri"/>
              </w:rPr>
              <w:t>Rasipač P406</w:t>
            </w:r>
          </w:p>
        </w:tc>
        <w:tc>
          <w:tcPr>
            <w:tcW w:type="dxa" w:w="3097"/>
          </w:tcPr>
          <w:p w:rsidRDefault="00612396" w:rsidP="00612396" w:rsidR="00612396" w:rsidRPr="004F6087">
            <w:pPr>
              <w:jc w:val="center"/>
              <w:rPr>
                <w:rFonts w:cstheme="minorHAnsi" w:eastAsia="Calibri"/>
              </w:rPr>
            </w:pPr>
            <w:r w:rsidRPr="004F6087">
              <w:rPr>
                <w:rFonts w:cstheme="minorHAnsi" w:eastAsia="Calibri"/>
              </w:rPr>
              <w:t>2007.</w:t>
            </w:r>
          </w:p>
        </w:tc>
        <w:tc>
          <w:tcPr>
            <w:tcW w:type="dxa" w:w="2410"/>
          </w:tcPr>
          <w:p w:rsidRDefault="00612396" w:rsidP="00612396" w:rsidR="00612396" w:rsidRPr="004F6087">
            <w:pPr>
              <w:jc w:val="center"/>
              <w:rPr>
                <w:rFonts w:cstheme="minorHAnsi" w:eastAsia="Calibri"/>
              </w:rPr>
            </w:pPr>
            <w:r w:rsidRPr="004F6087">
              <w:rPr>
                <w:rFonts w:cstheme="minorHAnsi" w:eastAsia="Calibri"/>
              </w:rPr>
              <w:t xml:space="preserve">    7.980,00 kn</w:t>
            </w:r>
          </w:p>
        </w:tc>
      </w:tr>
      <w:tr w:rsidTr="00612396" w:rsidR="00612396" w:rsidRPr="004F6087">
        <w:tc>
          <w:tcPr>
            <w:tcW w:type="dxa" w:w="2285"/>
          </w:tcPr>
          <w:p w:rsidRDefault="00612396" w:rsidP="00BD7BA6" w:rsidR="00612396" w:rsidRPr="004F6087">
            <w:pPr>
              <w:rPr>
                <w:rFonts w:cstheme="minorHAnsi" w:eastAsia="Calibri"/>
              </w:rPr>
            </w:pPr>
            <w:r w:rsidRPr="004F6087">
              <w:rPr>
                <w:rFonts w:cstheme="minorHAnsi" w:eastAsia="Calibri"/>
              </w:rPr>
              <w:t>Snježni plug Rico PG252</w:t>
            </w:r>
          </w:p>
        </w:tc>
        <w:tc>
          <w:tcPr>
            <w:tcW w:type="dxa" w:w="3097"/>
          </w:tcPr>
          <w:p w:rsidRDefault="00612396" w:rsidP="00612396" w:rsidR="00612396" w:rsidRPr="004F6087">
            <w:pPr>
              <w:jc w:val="center"/>
              <w:rPr>
                <w:rFonts w:cstheme="minorHAnsi" w:eastAsia="Calibri"/>
              </w:rPr>
            </w:pPr>
            <w:r w:rsidRPr="004F6087">
              <w:rPr>
                <w:rFonts w:cstheme="minorHAnsi" w:eastAsia="Calibri"/>
              </w:rPr>
              <w:t>2007.</w:t>
            </w:r>
          </w:p>
        </w:tc>
        <w:tc>
          <w:tcPr>
            <w:tcW w:type="dxa" w:w="2410"/>
          </w:tcPr>
          <w:p w:rsidRDefault="00612396" w:rsidP="00612396" w:rsidR="00612396" w:rsidRPr="004F6087">
            <w:pPr>
              <w:jc w:val="center"/>
              <w:rPr>
                <w:rFonts w:cstheme="minorHAnsi" w:eastAsia="Calibri"/>
              </w:rPr>
            </w:pPr>
            <w:r w:rsidRPr="004F6087">
              <w:rPr>
                <w:rFonts w:cstheme="minorHAnsi" w:eastAsia="Calibri"/>
              </w:rPr>
              <w:t xml:space="preserve"> 25.300,00 kn</w:t>
            </w:r>
          </w:p>
        </w:tc>
      </w:tr>
      <w:tr w:rsidTr="00612396" w:rsidR="00612396" w:rsidRPr="004F6087">
        <w:tc>
          <w:tcPr>
            <w:tcW w:type="dxa" w:w="2285"/>
          </w:tcPr>
          <w:p w:rsidRDefault="00612396" w:rsidP="00BD7BA6" w:rsidR="00612396" w:rsidRPr="004F6087">
            <w:pPr>
              <w:rPr>
                <w:rFonts w:cstheme="minorHAnsi" w:eastAsia="Calibri"/>
              </w:rPr>
            </w:pPr>
            <w:r w:rsidRPr="004F6087">
              <w:rPr>
                <w:rFonts w:cstheme="minorHAnsi" w:eastAsia="Calibri"/>
              </w:rPr>
              <w:t>Motorni čistač FS 450</w:t>
            </w:r>
          </w:p>
        </w:tc>
        <w:tc>
          <w:tcPr>
            <w:tcW w:type="dxa" w:w="3097"/>
          </w:tcPr>
          <w:p w:rsidRDefault="00612396" w:rsidP="00612396" w:rsidR="00612396" w:rsidRPr="004F6087">
            <w:pPr>
              <w:jc w:val="center"/>
              <w:rPr>
                <w:rFonts w:cstheme="minorHAnsi" w:eastAsia="Calibri"/>
              </w:rPr>
            </w:pPr>
            <w:r w:rsidRPr="004F6087">
              <w:rPr>
                <w:rFonts w:cstheme="minorHAnsi" w:eastAsia="Calibri"/>
              </w:rPr>
              <w:t>2008.</w:t>
            </w:r>
          </w:p>
        </w:tc>
        <w:tc>
          <w:tcPr>
            <w:tcW w:type="dxa" w:w="2410"/>
          </w:tcPr>
          <w:p w:rsidRDefault="00612396" w:rsidP="00612396" w:rsidR="00612396" w:rsidRPr="004F6087">
            <w:pPr>
              <w:jc w:val="center"/>
              <w:rPr>
                <w:rFonts w:cstheme="minorHAnsi" w:eastAsia="Calibri"/>
              </w:rPr>
            </w:pPr>
            <w:r w:rsidRPr="004F6087">
              <w:rPr>
                <w:rFonts w:cstheme="minorHAnsi" w:eastAsia="Calibri"/>
              </w:rPr>
              <w:t xml:space="preserve">  5.410,74 kn</w:t>
            </w:r>
          </w:p>
        </w:tc>
      </w:tr>
      <w:tr w:rsidTr="00612396" w:rsidR="00612396" w:rsidRPr="004F6087">
        <w:tc>
          <w:tcPr>
            <w:tcW w:type="dxa" w:w="2285"/>
          </w:tcPr>
          <w:p w:rsidRDefault="00612396" w:rsidP="00BD7BA6" w:rsidR="00612396" w:rsidRPr="004F6087">
            <w:pPr>
              <w:rPr>
                <w:rFonts w:cstheme="minorHAnsi" w:eastAsia="Calibri"/>
              </w:rPr>
            </w:pPr>
            <w:r w:rsidRPr="004F6087">
              <w:rPr>
                <w:rFonts w:cstheme="minorHAnsi" w:eastAsia="Calibri"/>
              </w:rPr>
              <w:t>Informatička oprema</w:t>
            </w:r>
          </w:p>
        </w:tc>
        <w:tc>
          <w:tcPr>
            <w:tcW w:type="dxa" w:w="3097"/>
          </w:tcPr>
          <w:p w:rsidRDefault="00612396" w:rsidP="00612396" w:rsidR="00612396" w:rsidRPr="004F6087">
            <w:pPr>
              <w:jc w:val="center"/>
              <w:rPr>
                <w:rFonts w:cstheme="minorHAnsi" w:eastAsia="Calibri"/>
              </w:rPr>
            </w:pPr>
            <w:r w:rsidRPr="004F6087">
              <w:rPr>
                <w:rFonts w:cstheme="minorHAnsi" w:eastAsia="Calibri"/>
              </w:rPr>
              <w:t>2005.-2009.</w:t>
            </w:r>
          </w:p>
        </w:tc>
        <w:tc>
          <w:tcPr>
            <w:tcW w:type="dxa" w:w="2410"/>
          </w:tcPr>
          <w:p w:rsidRDefault="00612396" w:rsidP="00612396" w:rsidR="00612396" w:rsidRPr="004F6087">
            <w:pPr>
              <w:jc w:val="center"/>
              <w:rPr>
                <w:rFonts w:cstheme="minorHAnsi" w:eastAsia="Calibri"/>
              </w:rPr>
            </w:pPr>
            <w:r w:rsidRPr="004F6087">
              <w:rPr>
                <w:rFonts w:cstheme="minorHAnsi" w:eastAsia="Calibri"/>
              </w:rPr>
              <w:t>12.440,73 kn</w:t>
            </w:r>
          </w:p>
        </w:tc>
      </w:tr>
      <w:tr w:rsidTr="00612396" w:rsidR="00612396" w:rsidRPr="004F6087">
        <w:tc>
          <w:tcPr>
            <w:tcW w:type="dxa" w:w="2285"/>
          </w:tcPr>
          <w:p w:rsidRDefault="00612396" w:rsidP="00BD7BA6" w:rsidR="00612396" w:rsidRPr="004F6087">
            <w:pPr>
              <w:rPr>
                <w:rFonts w:cstheme="minorHAnsi" w:eastAsia="Calibri"/>
              </w:rPr>
            </w:pPr>
            <w:r w:rsidRPr="004F6087">
              <w:rPr>
                <w:rFonts w:cstheme="minorHAnsi" w:eastAsia="Calibri"/>
              </w:rPr>
              <w:t>Ostala oprema</w:t>
            </w:r>
          </w:p>
        </w:tc>
        <w:tc>
          <w:tcPr>
            <w:tcW w:type="dxa" w:w="3097"/>
          </w:tcPr>
          <w:p w:rsidRDefault="00612396" w:rsidP="00612396" w:rsidR="00612396" w:rsidRPr="004F6087">
            <w:pPr>
              <w:jc w:val="center"/>
              <w:rPr>
                <w:rFonts w:cstheme="minorHAnsi" w:eastAsia="Calibri"/>
              </w:rPr>
            </w:pPr>
            <w:r w:rsidRPr="004F6087">
              <w:rPr>
                <w:rFonts w:cstheme="minorHAnsi" w:eastAsia="Calibri"/>
              </w:rPr>
              <w:t>2004.-2009.</w:t>
            </w:r>
          </w:p>
        </w:tc>
        <w:tc>
          <w:tcPr>
            <w:tcW w:type="dxa" w:w="2410"/>
          </w:tcPr>
          <w:p w:rsidRDefault="00612396" w:rsidP="00612396" w:rsidR="00612396" w:rsidRPr="004F6087">
            <w:pPr>
              <w:jc w:val="center"/>
              <w:rPr>
                <w:rFonts w:cstheme="minorHAnsi" w:eastAsia="Calibri"/>
              </w:rPr>
            </w:pPr>
            <w:r w:rsidRPr="004F6087">
              <w:rPr>
                <w:rFonts w:cstheme="minorHAnsi" w:eastAsia="Calibri"/>
              </w:rPr>
              <w:t xml:space="preserve"> 5.547,53 kn</w:t>
            </w:r>
          </w:p>
        </w:tc>
      </w:tr>
      <w:tr w:rsidTr="00612396" w:rsidR="00612396" w:rsidRPr="004F6087">
        <w:tc>
          <w:tcPr>
            <w:tcW w:type="dxa" w:w="2285"/>
          </w:tcPr>
          <w:p w:rsidRDefault="00612396" w:rsidP="00BD7BA6" w:rsidR="00612396" w:rsidRPr="004F6087">
            <w:pPr>
              <w:rPr>
                <w:rFonts w:cstheme="minorHAnsi" w:eastAsia="Calibri"/>
              </w:rPr>
            </w:pPr>
            <w:r w:rsidRPr="004F6087">
              <w:rPr>
                <w:rFonts w:cstheme="minorHAnsi" w:eastAsia="Calibri"/>
              </w:rPr>
              <w:t>Ukupno</w:t>
            </w:r>
          </w:p>
        </w:tc>
        <w:tc>
          <w:tcPr>
            <w:tcW w:type="dxa" w:w="3097"/>
          </w:tcPr>
          <w:p w:rsidRDefault="00612396" w:rsidP="00BD7BA6" w:rsidR="00612396" w:rsidRPr="004F6087">
            <w:pPr>
              <w:rPr>
                <w:rFonts w:cstheme="minorHAnsi" w:eastAsia="Calibri"/>
              </w:rPr>
            </w:pPr>
          </w:p>
        </w:tc>
        <w:tc>
          <w:tcPr>
            <w:tcW w:type="dxa" w:w="2410"/>
          </w:tcPr>
          <w:p w:rsidRDefault="00612396" w:rsidP="00BD7BA6" w:rsidR="00612396" w:rsidRPr="004F6087">
            <w:pPr>
              <w:rPr>
                <w:rFonts w:cstheme="minorHAnsi" w:eastAsia="Calibri"/>
                <w:b/>
              </w:rPr>
            </w:pPr>
            <w:r w:rsidRPr="004F6087">
              <w:rPr>
                <w:rFonts w:cstheme="minorHAnsi" w:eastAsia="Calibri"/>
                <w:b/>
              </w:rPr>
              <w:t xml:space="preserve">        779.266,96 kn</w:t>
            </w:r>
          </w:p>
        </w:tc>
      </w:tr>
    </w:tbl>
    <w:p w:rsidRDefault="00532FC1" w:rsidP="00BD7BA6" w:rsidR="00532FC1" w:rsidRPr="004F6087">
      <w:pPr>
        <w:spacing w:lineRule="auto" w:line="240"/>
        <w:rPr>
          <w:rFonts w:cstheme="minorHAnsi" w:eastAsia="Calibri"/>
        </w:rPr>
      </w:pPr>
    </w:p>
    <w:p w:rsidRDefault="002461D7" w:rsidP="00BD7BA6" w:rsidR="009B1BD7" w:rsidRPr="004F6087">
      <w:pPr>
        <w:spacing w:lineRule="auto" w:line="240"/>
        <w:rPr>
          <w:rFonts w:cstheme="minorHAnsi" w:eastAsia="Calibri"/>
        </w:rPr>
      </w:pPr>
      <w:r w:rsidRPr="004F6087">
        <w:rPr>
          <w:rFonts w:cstheme="minorHAnsi" w:eastAsia="Calibri"/>
        </w:rPr>
        <w:t>Uvidom u uvjerenje Centra za vozila Hrvatske, STP „Institut“, Velika Gorica</w:t>
      </w:r>
      <w:r w:rsidR="004E3E2C" w:rsidRPr="004F6087">
        <w:rPr>
          <w:rFonts w:cstheme="minorHAnsi" w:eastAsia="Calibri"/>
        </w:rPr>
        <w:t>, dužnik je evidentiran kao vlasnik slijedećih vozila:</w:t>
      </w:r>
    </w:p>
    <w:p w:rsidRDefault="004E3E2C" w:rsidP="004E3E2C" w:rsidR="004E3E2C" w:rsidRPr="004F6087">
      <w:pPr>
        <w:pStyle w:val="Odlomakpopisa"/>
        <w:numPr>
          <w:ilvl w:val="0"/>
          <w:numId w:val="39"/>
        </w:numPr>
        <w:spacing w:lineRule="auto" w:line="240"/>
        <w:rPr>
          <w:rFonts w:cstheme="minorHAnsi" w:eastAsia="Calibri"/>
        </w:rPr>
      </w:pPr>
      <w:r w:rsidRPr="004F6087">
        <w:rPr>
          <w:rFonts w:cstheme="minorHAnsi" w:eastAsia="Calibri"/>
        </w:rPr>
        <w:t>Teretni automobil marke MERCEDES C-56612, godina proizvodnje 1986., broj šasije WDB62413215273608, reg. oznaka ZG417OP, datum odjave 18.03.2010.</w:t>
      </w:r>
    </w:p>
    <w:p w:rsidRDefault="004E3E2C" w:rsidP="004E3E2C" w:rsidR="004E3E2C" w:rsidRPr="004F6087">
      <w:pPr>
        <w:pStyle w:val="Odlomakpopisa"/>
        <w:numPr>
          <w:ilvl w:val="0"/>
          <w:numId w:val="39"/>
        </w:numPr>
        <w:spacing w:lineRule="auto" w:line="240"/>
        <w:rPr>
          <w:rFonts w:cstheme="minorHAnsi" w:eastAsia="Calibri"/>
        </w:rPr>
      </w:pPr>
      <w:r w:rsidRPr="004F6087">
        <w:rPr>
          <w:rFonts w:cstheme="minorHAnsi" w:eastAsia="Calibri"/>
        </w:rPr>
        <w:t>T, marka ZETOR 8441, godine proizvodnje 2007., broj šasije U0844104010J, reg. oznaka ZG5244DH</w:t>
      </w:r>
    </w:p>
    <w:p w:rsidRDefault="004E3E2C" w:rsidP="004E3E2C" w:rsidR="004E3E2C" w:rsidRPr="004F6087">
      <w:pPr>
        <w:pStyle w:val="Odlomakpopisa"/>
        <w:numPr>
          <w:ilvl w:val="0"/>
          <w:numId w:val="39"/>
        </w:numPr>
        <w:spacing w:lineRule="auto" w:line="240"/>
        <w:rPr>
          <w:rFonts w:cstheme="minorHAnsi" w:eastAsia="Calibri"/>
        </w:rPr>
      </w:pPr>
      <w:r w:rsidRPr="004F6087">
        <w:rPr>
          <w:rFonts w:cstheme="minorHAnsi" w:eastAsia="Calibri"/>
        </w:rPr>
        <w:t>RS, marka JCB 4X4, godina proizvodnje 2003., broj šasije  SLP3CXTS3E0938174, reg. oznaka ZG3844AM</w:t>
      </w:r>
    </w:p>
    <w:p w:rsidRDefault="004E3E2C" w:rsidP="004E3E2C" w:rsidR="004E3E2C" w:rsidRPr="004F6087">
      <w:pPr>
        <w:pStyle w:val="Odlomakpopisa"/>
        <w:numPr>
          <w:ilvl w:val="0"/>
          <w:numId w:val="39"/>
        </w:numPr>
        <w:spacing w:lineRule="auto" w:line="240"/>
        <w:rPr>
          <w:rFonts w:cstheme="minorHAnsi" w:eastAsia="Calibri"/>
        </w:rPr>
      </w:pPr>
      <w:r w:rsidRPr="004F6087">
        <w:rPr>
          <w:rFonts w:cstheme="minorHAnsi" w:eastAsia="Calibri"/>
        </w:rPr>
        <w:t>M1, marka AUDI 1.8 TFSI, godina proizvodnje 2009., broj šasije WAUZZZ8K2AA074312, reg. oznaka ZG7790EC</w:t>
      </w:r>
    </w:p>
    <w:p w:rsidRDefault="004E3E2C" w:rsidP="004E3E2C" w:rsidR="004E3E2C" w:rsidRPr="004F6087">
      <w:pPr>
        <w:spacing w:lineRule="auto" w:line="240"/>
        <w:rPr>
          <w:rFonts w:cstheme="minorHAnsi" w:eastAsia="Calibri"/>
        </w:rPr>
      </w:pPr>
      <w:r w:rsidRPr="004F6087">
        <w:rPr>
          <w:rFonts w:cstheme="minorHAnsi" w:eastAsia="Calibri"/>
        </w:rPr>
        <w:t xml:space="preserve">Teretni automobil marke MERCEDES, prema riječima Marija Cerovski prodan je </w:t>
      </w:r>
      <w:r w:rsidR="00693C05" w:rsidRPr="004F6087">
        <w:rPr>
          <w:rFonts w:cstheme="minorHAnsi" w:eastAsia="Calibri"/>
        </w:rPr>
        <w:t>18.03.</w:t>
      </w:r>
      <w:r w:rsidRPr="004F6087">
        <w:rPr>
          <w:rFonts w:cstheme="minorHAnsi" w:eastAsia="Calibri"/>
        </w:rPr>
        <w:t>2010. godine u Afganistan</w:t>
      </w:r>
      <w:r w:rsidR="00693C05" w:rsidRPr="004F6087">
        <w:rPr>
          <w:rFonts w:cstheme="minorHAnsi" w:eastAsia="Calibri"/>
        </w:rPr>
        <w:t>, kupac M.Farad</w:t>
      </w:r>
      <w:r w:rsidRPr="004F6087">
        <w:rPr>
          <w:rFonts w:cstheme="minorHAnsi" w:eastAsia="Calibri"/>
        </w:rPr>
        <w:t>.</w:t>
      </w:r>
    </w:p>
    <w:p w:rsidRDefault="00693C05" w:rsidP="004E3E2C" w:rsidR="00693C05" w:rsidRPr="004F6087">
      <w:pPr>
        <w:spacing w:lineRule="auto" w:line="240"/>
        <w:rPr>
          <w:rFonts w:cstheme="minorHAnsi" w:eastAsia="Calibri"/>
        </w:rPr>
      </w:pPr>
      <w:r w:rsidRPr="004F6087">
        <w:rPr>
          <w:rFonts w:cstheme="minorHAnsi" w:eastAsia="Calibri"/>
        </w:rPr>
        <w:t xml:space="preserve">Informatička oprema se sastoji od kompjutera Pentium IV, kupljenog 14.03.2005. godine, prijenosno računalo Acer kupljeno 08.06.2009. godine i </w:t>
      </w:r>
      <w:r w:rsidR="00BF2A9F" w:rsidRPr="004F6087">
        <w:rPr>
          <w:rFonts w:cstheme="minorHAnsi" w:eastAsia="Calibri"/>
        </w:rPr>
        <w:t xml:space="preserve">prijenosno računalo </w:t>
      </w:r>
      <w:r w:rsidRPr="004F6087">
        <w:rPr>
          <w:rFonts w:cstheme="minorHAnsi" w:eastAsia="Calibri"/>
        </w:rPr>
        <w:t>HP Compaq kupljeno 31.12.2009. godine.</w:t>
      </w:r>
    </w:p>
    <w:p w:rsidRDefault="00693C05" w:rsidP="004E3E2C" w:rsidR="00693C05" w:rsidRPr="004F6087">
      <w:pPr>
        <w:spacing w:lineRule="auto" w:line="240"/>
        <w:rPr>
          <w:rFonts w:cstheme="minorHAnsi" w:eastAsia="Calibri"/>
        </w:rPr>
      </w:pPr>
      <w:r w:rsidRPr="004F6087">
        <w:rPr>
          <w:rFonts w:cstheme="minorHAnsi" w:eastAsia="Calibri"/>
        </w:rPr>
        <w:t>Ostala oprema sastoji se od geodetskih instrumenta, hidro seta</w:t>
      </w:r>
      <w:r w:rsidR="00A91769" w:rsidRPr="004F6087">
        <w:rPr>
          <w:rFonts w:cstheme="minorHAnsi" w:eastAsia="Calibri"/>
        </w:rPr>
        <w:t xml:space="preserve"> i ostalog alata.</w:t>
      </w:r>
    </w:p>
    <w:p w:rsidRDefault="00A91769" w:rsidP="004E3E2C" w:rsidR="004E3E2C" w:rsidRPr="004F6087">
      <w:pPr>
        <w:spacing w:lineRule="auto" w:line="240"/>
        <w:rPr>
          <w:rFonts w:cstheme="minorHAnsi" w:eastAsia="Calibri"/>
        </w:rPr>
      </w:pPr>
      <w:r w:rsidRPr="004F6087">
        <w:rPr>
          <w:rFonts w:cstheme="minorHAnsi" w:eastAsia="Calibri"/>
        </w:rPr>
        <w:t>Prema riječima Marija Cerovskog p</w:t>
      </w:r>
      <w:r w:rsidR="0087539C" w:rsidRPr="004F6087">
        <w:rPr>
          <w:rFonts w:cstheme="minorHAnsi" w:eastAsia="Calibri"/>
        </w:rPr>
        <w:t xml:space="preserve">ostoji potraživanje u iznosu 70.000,00 kn, koje nije fakturirano, a radovi su izvršeni. Do dana pisanja izvještaja nisam dobila podatke za izradu </w:t>
      </w:r>
      <w:r w:rsidR="003A2A1E" w:rsidRPr="004F6087">
        <w:rPr>
          <w:rFonts w:cstheme="minorHAnsi" w:eastAsia="Calibri"/>
        </w:rPr>
        <w:t>računa</w:t>
      </w:r>
      <w:r w:rsidR="0087539C" w:rsidRPr="004F6087">
        <w:rPr>
          <w:rFonts w:cstheme="minorHAnsi" w:eastAsia="Calibri"/>
        </w:rPr>
        <w:t>.</w:t>
      </w:r>
    </w:p>
    <w:p w:rsidRDefault="009B1BD7" w:rsidP="00444ADD" w:rsidR="009B1BD7" w:rsidRPr="004F6087">
      <w:pPr>
        <w:rPr>
          <w:rFonts w:cstheme="minorHAnsi" w:eastAsia="Calibri"/>
        </w:rPr>
      </w:pPr>
    </w:p>
    <w:p w:rsidRDefault="00BF2A9F" w:rsidP="00444ADD" w:rsidR="00BF2A9F">
      <w:pPr>
        <w:rPr>
          <w:rFonts w:cs="Calibri" w:eastAsia="Calibri"/>
        </w:rPr>
      </w:pPr>
    </w:p>
    <w:p w:rsidRDefault="00BF2A9F" w:rsidP="00444ADD" w:rsidR="00BF2A9F">
      <w:pPr>
        <w:rPr>
          <w:rFonts w:cs="Calibri" w:eastAsia="Calibri"/>
        </w:rPr>
      </w:pPr>
    </w:p>
    <w:p w:rsidRDefault="00BF2A9F" w:rsidP="00444ADD" w:rsidR="00BF2A9F">
      <w:pPr>
        <w:rPr>
          <w:rFonts w:cs="Calibri" w:eastAsia="Calibri"/>
        </w:rPr>
      </w:pPr>
    </w:p>
    <w:p w:rsidRDefault="00BF2A9F" w:rsidP="00444ADD" w:rsidR="00BF2A9F" w:rsidRPr="00444ADD">
      <w:pPr>
        <w:rPr>
          <w:rFonts w:cs="Calibri" w:eastAsia="Calibri"/>
        </w:rPr>
      </w:pPr>
    </w:p>
    <w:p w:rsidRDefault="00AD3D44" w:rsidP="00A42A65" w:rsidR="00AD3D44" w:rsidRPr="004F6087">
      <w:pPr>
        <w:pStyle w:val="Odlomakpopisa"/>
        <w:numPr>
          <w:ilvl w:val="0"/>
          <w:numId w:val="29"/>
        </w:numPr>
        <w:spacing w:lineRule="auto" w:line="240"/>
        <w:jc w:val="both"/>
        <w:rPr>
          <w:rFonts w:cstheme="minorHAnsi"/>
          <w:b/>
        </w:rPr>
      </w:pPr>
      <w:r w:rsidRPr="004F6087">
        <w:rPr>
          <w:rFonts w:cstheme="minorHAnsi"/>
          <w:b/>
        </w:rPr>
        <w:lastRenderedPageBreak/>
        <w:t>OBVEZE STEČAJNOG DUŽNIKA</w:t>
      </w:r>
    </w:p>
    <w:p w:rsidRDefault="00C35537" w:rsidP="00C35537" w:rsidR="00C35537" w:rsidRPr="004F6087">
      <w:pPr>
        <w:spacing w:lineRule="auto" w:line="240"/>
        <w:ind w:left="360"/>
        <w:jc w:val="both"/>
        <w:rPr>
          <w:rFonts w:cstheme="minorHAnsi"/>
          <w:b/>
        </w:rPr>
      </w:pPr>
    </w:p>
    <w:p w:rsidRDefault="004E2F44" w:rsidP="00214F48" w:rsidR="004E2F44" w:rsidRPr="004F6087">
      <w:pPr>
        <w:pStyle w:val="Odlomakpopisa"/>
        <w:numPr>
          <w:ilvl w:val="1"/>
          <w:numId w:val="29"/>
        </w:numPr>
        <w:spacing w:lineRule="auto" w:line="240"/>
        <w:jc w:val="both"/>
        <w:rPr>
          <w:rFonts w:cstheme="minorHAnsi"/>
          <w:b/>
        </w:rPr>
      </w:pPr>
      <w:r w:rsidRPr="004F6087">
        <w:rPr>
          <w:rFonts w:cstheme="minorHAnsi"/>
          <w:b/>
        </w:rPr>
        <w:t>P</w:t>
      </w:r>
      <w:r w:rsidR="004F6087">
        <w:rPr>
          <w:rFonts w:cstheme="minorHAnsi"/>
          <w:b/>
        </w:rPr>
        <w:t>RIJAVLJENE TRAŽBINE</w:t>
      </w:r>
    </w:p>
    <w:p w:rsidRDefault="00885F69" w:rsidP="00360763" w:rsidR="00B32846" w:rsidRPr="004F6087">
      <w:pPr>
        <w:spacing w:lineRule="auto" w:line="240"/>
        <w:jc w:val="both"/>
        <w:rPr>
          <w:rFonts w:cstheme="minorHAnsi"/>
        </w:rPr>
      </w:pPr>
      <w:r w:rsidRPr="004F6087">
        <w:rPr>
          <w:rFonts w:cstheme="minorHAnsi"/>
        </w:rPr>
        <w:t>Pristigl</w:t>
      </w:r>
      <w:r w:rsidR="00BF2A9F" w:rsidRPr="004F6087">
        <w:rPr>
          <w:rFonts w:cstheme="minorHAnsi"/>
        </w:rPr>
        <w:t>e</w:t>
      </w:r>
      <w:r w:rsidRPr="004F6087">
        <w:rPr>
          <w:rFonts w:cstheme="minorHAnsi"/>
        </w:rPr>
        <w:t xml:space="preserve"> </w:t>
      </w:r>
      <w:r w:rsidR="00CD7F3A" w:rsidRPr="004F6087">
        <w:rPr>
          <w:rFonts w:cstheme="minorHAnsi"/>
        </w:rPr>
        <w:t>su 3</w:t>
      </w:r>
      <w:r w:rsidR="00360763" w:rsidRPr="004F6087">
        <w:rPr>
          <w:rFonts w:cstheme="minorHAnsi"/>
        </w:rPr>
        <w:t xml:space="preserve"> tražbin</w:t>
      </w:r>
      <w:r w:rsidR="00CD7F3A" w:rsidRPr="004F6087">
        <w:rPr>
          <w:rFonts w:cstheme="minorHAnsi"/>
        </w:rPr>
        <w:t>e</w:t>
      </w:r>
      <w:r w:rsidR="007F6E4D" w:rsidRPr="004F6087">
        <w:rPr>
          <w:rFonts w:cstheme="minorHAnsi"/>
        </w:rPr>
        <w:t xml:space="preserve"> vjerovnika koj</w:t>
      </w:r>
      <w:r w:rsidR="00871180" w:rsidRPr="004F6087">
        <w:rPr>
          <w:rFonts w:cstheme="minorHAnsi"/>
        </w:rPr>
        <w:t>e</w:t>
      </w:r>
      <w:r w:rsidR="007F6E4D" w:rsidRPr="004F6087">
        <w:rPr>
          <w:rFonts w:cstheme="minorHAnsi"/>
        </w:rPr>
        <w:t xml:space="preserve"> se svrstav</w:t>
      </w:r>
      <w:r w:rsidR="000C16E2" w:rsidRPr="004F6087">
        <w:rPr>
          <w:rFonts w:cstheme="minorHAnsi"/>
        </w:rPr>
        <w:t>a</w:t>
      </w:r>
      <w:r w:rsidR="00871180" w:rsidRPr="004F6087">
        <w:rPr>
          <w:rFonts w:cstheme="minorHAnsi"/>
        </w:rPr>
        <w:t>ju</w:t>
      </w:r>
      <w:r w:rsidR="007F6E4D" w:rsidRPr="004F6087">
        <w:rPr>
          <w:rFonts w:cstheme="minorHAnsi"/>
        </w:rPr>
        <w:t xml:space="preserve"> u tražbine</w:t>
      </w:r>
      <w:r w:rsidR="00A275E0" w:rsidRPr="004F6087">
        <w:rPr>
          <w:rFonts w:cstheme="minorHAnsi"/>
        </w:rPr>
        <w:t xml:space="preserve"> </w:t>
      </w:r>
      <w:r w:rsidR="00453A7C" w:rsidRPr="004F6087">
        <w:rPr>
          <w:rFonts w:cstheme="minorHAnsi"/>
        </w:rPr>
        <w:t xml:space="preserve">I. i </w:t>
      </w:r>
      <w:r w:rsidR="007F6E4D" w:rsidRPr="004F6087">
        <w:rPr>
          <w:rFonts w:cstheme="minorHAnsi"/>
        </w:rPr>
        <w:t>II. v</w:t>
      </w:r>
      <w:r w:rsidR="00360763" w:rsidRPr="004F6087">
        <w:rPr>
          <w:rFonts w:cstheme="minorHAnsi"/>
        </w:rPr>
        <w:t>išeg isplatnog reda.</w:t>
      </w:r>
    </w:p>
    <w:p w:rsidRDefault="00360763" w:rsidP="00360763" w:rsidR="00F909D9" w:rsidRPr="004F6087">
      <w:pPr>
        <w:spacing w:lineRule="auto" w:line="240"/>
        <w:jc w:val="both"/>
        <w:rPr>
          <w:rFonts w:cstheme="minorHAnsi"/>
        </w:rPr>
      </w:pPr>
      <w:r w:rsidRPr="004F6087">
        <w:rPr>
          <w:rFonts w:cstheme="minorHAnsi"/>
        </w:rPr>
        <w:t>Rekapitulacija:</w:t>
      </w:r>
    </w:p>
    <w:tbl>
      <w:tblPr>
        <w:tblStyle w:val="Reetkatablice"/>
        <w:tblW w:type="auto" w:w="0"/>
        <w:tblLook w:val="04A0" w:noVBand="1" w:noHBand="0" w:lastColumn="0" w:firstColumn="1" w:lastRow="0" w:firstRow="1"/>
      </w:tblPr>
      <w:tblGrid>
        <w:gridCol w:w="2248"/>
        <w:gridCol w:w="2277"/>
        <w:gridCol w:w="2277"/>
        <w:gridCol w:w="2260"/>
      </w:tblGrid>
      <w:tr w:rsidTr="00F909D9" w:rsidR="00360763" w:rsidRPr="004F6087">
        <w:tc>
          <w:tcPr>
            <w:tcW w:type="dxa" w:w="2248"/>
          </w:tcPr>
          <w:p w:rsidRDefault="00D1701E" w:rsidP="00360763" w:rsidR="00360763" w:rsidRPr="004F6087">
            <w:pPr>
              <w:jc w:val="both"/>
              <w:rPr>
                <w:rFonts w:cstheme="minorHAnsi"/>
                <w:b/>
              </w:rPr>
            </w:pPr>
            <w:r w:rsidRPr="004F6087">
              <w:rPr>
                <w:rFonts w:cstheme="minorHAnsi"/>
                <w:b/>
              </w:rPr>
              <w:t>Opis</w:t>
            </w:r>
          </w:p>
        </w:tc>
        <w:tc>
          <w:tcPr>
            <w:tcW w:type="dxa" w:w="2277"/>
          </w:tcPr>
          <w:p w:rsidRDefault="000804C2" w:rsidP="00360763" w:rsidR="00360763" w:rsidRPr="004F6087">
            <w:pPr>
              <w:jc w:val="both"/>
              <w:rPr>
                <w:rFonts w:cstheme="minorHAnsi"/>
                <w:b/>
              </w:rPr>
            </w:pPr>
            <w:r w:rsidRPr="004F6087">
              <w:rPr>
                <w:rFonts w:cstheme="minorHAnsi"/>
                <w:b/>
              </w:rPr>
              <w:t xml:space="preserve">  </w:t>
            </w:r>
            <w:r w:rsidR="00360763" w:rsidRPr="004F6087">
              <w:rPr>
                <w:rFonts w:cstheme="minorHAnsi"/>
                <w:b/>
              </w:rPr>
              <w:t>Prijavljeno kn</w:t>
            </w:r>
          </w:p>
        </w:tc>
        <w:tc>
          <w:tcPr>
            <w:tcW w:type="dxa" w:w="2277"/>
          </w:tcPr>
          <w:p w:rsidRDefault="000804C2" w:rsidP="00360763" w:rsidR="00360763" w:rsidRPr="004F6087">
            <w:pPr>
              <w:jc w:val="both"/>
              <w:rPr>
                <w:rFonts w:cstheme="minorHAnsi"/>
                <w:b/>
              </w:rPr>
            </w:pPr>
            <w:r w:rsidRPr="004F6087">
              <w:rPr>
                <w:rFonts w:cstheme="minorHAnsi"/>
                <w:b/>
              </w:rPr>
              <w:t xml:space="preserve">   </w:t>
            </w:r>
            <w:r w:rsidR="00360763" w:rsidRPr="004F6087">
              <w:rPr>
                <w:rFonts w:cstheme="minorHAnsi"/>
                <w:b/>
              </w:rPr>
              <w:t>Priznato kn</w:t>
            </w:r>
          </w:p>
        </w:tc>
        <w:tc>
          <w:tcPr>
            <w:tcW w:type="dxa" w:w="2260"/>
          </w:tcPr>
          <w:p w:rsidRDefault="00360763" w:rsidP="00360763" w:rsidR="00360763" w:rsidRPr="004F6087">
            <w:pPr>
              <w:jc w:val="both"/>
              <w:rPr>
                <w:rFonts w:cstheme="minorHAnsi"/>
                <w:b/>
              </w:rPr>
            </w:pPr>
            <w:r w:rsidRPr="004F6087">
              <w:rPr>
                <w:rFonts w:cstheme="minorHAnsi"/>
                <w:b/>
              </w:rPr>
              <w:t>Osporeno kn</w:t>
            </w:r>
          </w:p>
        </w:tc>
      </w:tr>
      <w:tr w:rsidTr="00F909D9" w:rsidR="00453A7C" w:rsidRPr="004F6087">
        <w:tc>
          <w:tcPr>
            <w:tcW w:type="dxa" w:w="2248"/>
          </w:tcPr>
          <w:p w:rsidRDefault="00453A7C" w:rsidP="00360763" w:rsidR="00453A7C" w:rsidRPr="004F6087">
            <w:pPr>
              <w:jc w:val="both"/>
              <w:rPr>
                <w:rFonts w:cstheme="minorHAnsi"/>
              </w:rPr>
            </w:pPr>
            <w:r w:rsidRPr="004F6087">
              <w:rPr>
                <w:rFonts w:cstheme="minorHAnsi"/>
              </w:rPr>
              <w:t>I viši isplatni red</w:t>
            </w:r>
          </w:p>
        </w:tc>
        <w:tc>
          <w:tcPr>
            <w:tcW w:type="dxa" w:w="2277"/>
          </w:tcPr>
          <w:p w:rsidRDefault="00453A7C" w:rsidP="00453A7C" w:rsidR="00453A7C" w:rsidRPr="004F6087">
            <w:pPr>
              <w:jc w:val="center"/>
              <w:rPr>
                <w:rFonts w:cstheme="minorHAnsi"/>
              </w:rPr>
            </w:pPr>
            <w:r w:rsidRPr="004F6087">
              <w:rPr>
                <w:rFonts w:cstheme="minorHAnsi"/>
              </w:rPr>
              <w:t>22.865,70 kn</w:t>
            </w:r>
          </w:p>
        </w:tc>
        <w:tc>
          <w:tcPr>
            <w:tcW w:type="dxa" w:w="2277"/>
          </w:tcPr>
          <w:p w:rsidRDefault="00453A7C" w:rsidP="00453A7C" w:rsidR="00453A7C" w:rsidRPr="004F6087">
            <w:pPr>
              <w:jc w:val="center"/>
              <w:rPr>
                <w:rFonts w:cstheme="minorHAnsi"/>
              </w:rPr>
            </w:pPr>
            <w:r w:rsidRPr="004F6087">
              <w:rPr>
                <w:rFonts w:cstheme="minorHAnsi"/>
              </w:rPr>
              <w:t>22.865,70 kn</w:t>
            </w:r>
          </w:p>
        </w:tc>
        <w:tc>
          <w:tcPr>
            <w:tcW w:type="dxa" w:w="2260"/>
          </w:tcPr>
          <w:p w:rsidRDefault="00BF2A9F" w:rsidP="00BF2A9F" w:rsidR="00BF2A9F" w:rsidRPr="004F6087">
            <w:pPr>
              <w:jc w:val="center"/>
              <w:rPr>
                <w:rFonts w:cstheme="minorHAnsi"/>
              </w:rPr>
            </w:pPr>
            <w:r w:rsidRPr="004F6087">
              <w:rPr>
                <w:rFonts w:cstheme="minorHAnsi"/>
              </w:rPr>
              <w:t>0</w:t>
            </w:r>
          </w:p>
        </w:tc>
      </w:tr>
      <w:tr w:rsidTr="00F909D9" w:rsidR="00360763" w:rsidRPr="004F6087">
        <w:tc>
          <w:tcPr>
            <w:tcW w:type="dxa" w:w="2248"/>
          </w:tcPr>
          <w:p w:rsidRDefault="00360763" w:rsidP="00360763" w:rsidR="00360763" w:rsidRPr="004F6087">
            <w:pPr>
              <w:jc w:val="both"/>
              <w:rPr>
                <w:rFonts w:cstheme="minorHAnsi"/>
              </w:rPr>
            </w:pPr>
            <w:r w:rsidRPr="004F6087">
              <w:rPr>
                <w:rFonts w:cstheme="minorHAnsi"/>
              </w:rPr>
              <w:t>II viši isplatni red</w:t>
            </w:r>
          </w:p>
        </w:tc>
        <w:tc>
          <w:tcPr>
            <w:tcW w:type="dxa" w:w="2277"/>
          </w:tcPr>
          <w:p w:rsidRDefault="00453A7C" w:rsidP="00453A7C" w:rsidR="00360763" w:rsidRPr="004F6087">
            <w:pPr>
              <w:jc w:val="center"/>
              <w:rPr>
                <w:rFonts w:cstheme="minorHAnsi"/>
              </w:rPr>
            </w:pPr>
            <w:r w:rsidRPr="004F6087">
              <w:rPr>
                <w:rFonts w:cstheme="minorHAnsi"/>
              </w:rPr>
              <w:t>30.762,49 kn</w:t>
            </w:r>
          </w:p>
        </w:tc>
        <w:tc>
          <w:tcPr>
            <w:tcW w:type="dxa" w:w="2277"/>
          </w:tcPr>
          <w:p w:rsidRDefault="00453A7C" w:rsidP="00453A7C" w:rsidR="00360763" w:rsidRPr="004F6087">
            <w:pPr>
              <w:jc w:val="center"/>
              <w:rPr>
                <w:rFonts w:cstheme="minorHAnsi"/>
              </w:rPr>
            </w:pPr>
            <w:r w:rsidRPr="004F6087">
              <w:rPr>
                <w:rFonts w:cstheme="minorHAnsi"/>
              </w:rPr>
              <w:t>30.762,49 kn</w:t>
            </w:r>
          </w:p>
        </w:tc>
        <w:tc>
          <w:tcPr>
            <w:tcW w:type="dxa" w:w="2260"/>
          </w:tcPr>
          <w:p w:rsidRDefault="00096C05" w:rsidP="00B32846" w:rsidR="00360763" w:rsidRPr="004F6087">
            <w:pPr>
              <w:jc w:val="center"/>
              <w:rPr>
                <w:rFonts w:cstheme="minorHAnsi"/>
              </w:rPr>
            </w:pPr>
            <w:r w:rsidRPr="004F6087">
              <w:rPr>
                <w:rFonts w:cstheme="minorHAnsi"/>
              </w:rPr>
              <w:t>0</w:t>
            </w:r>
            <w:r w:rsidR="00B32846" w:rsidRPr="004F6087">
              <w:rPr>
                <w:rFonts w:cstheme="minorHAnsi"/>
              </w:rPr>
              <w:t xml:space="preserve"> </w:t>
            </w:r>
          </w:p>
        </w:tc>
      </w:tr>
      <w:tr w:rsidTr="00F909D9" w:rsidR="00360763" w:rsidRPr="004F6087">
        <w:tc>
          <w:tcPr>
            <w:tcW w:type="dxa" w:w="2248"/>
          </w:tcPr>
          <w:p w:rsidRDefault="004E2F44" w:rsidP="00360763" w:rsidR="00360763" w:rsidRPr="004F6087">
            <w:pPr>
              <w:jc w:val="both"/>
              <w:rPr>
                <w:rFonts w:cstheme="minorHAnsi"/>
              </w:rPr>
            </w:pPr>
            <w:r w:rsidRPr="004F6087">
              <w:rPr>
                <w:rFonts w:cstheme="minorHAnsi"/>
                <w:b/>
              </w:rPr>
              <w:t>Ukupno</w:t>
            </w:r>
          </w:p>
        </w:tc>
        <w:tc>
          <w:tcPr>
            <w:tcW w:type="dxa" w:w="2277"/>
          </w:tcPr>
          <w:p w:rsidRDefault="00453A7C" w:rsidP="00453A7C" w:rsidR="00360763" w:rsidRPr="004F6087">
            <w:pPr>
              <w:jc w:val="center"/>
              <w:rPr>
                <w:rFonts w:cstheme="minorHAnsi"/>
                <w:b/>
              </w:rPr>
            </w:pPr>
            <w:r w:rsidRPr="004F6087">
              <w:rPr>
                <w:rFonts w:cstheme="minorHAnsi"/>
                <w:b/>
              </w:rPr>
              <w:t>53.628,19 kn</w:t>
            </w:r>
          </w:p>
        </w:tc>
        <w:tc>
          <w:tcPr>
            <w:tcW w:type="dxa" w:w="2277"/>
          </w:tcPr>
          <w:p w:rsidRDefault="00453A7C" w:rsidP="00453A7C" w:rsidR="00360763" w:rsidRPr="004F6087">
            <w:pPr>
              <w:jc w:val="center"/>
              <w:rPr>
                <w:rFonts w:cstheme="minorHAnsi"/>
                <w:b/>
              </w:rPr>
            </w:pPr>
            <w:r w:rsidRPr="004F6087">
              <w:rPr>
                <w:rFonts w:cstheme="minorHAnsi"/>
                <w:b/>
              </w:rPr>
              <w:t>53.628,19 kn</w:t>
            </w:r>
          </w:p>
        </w:tc>
        <w:tc>
          <w:tcPr>
            <w:tcW w:type="dxa" w:w="2260"/>
          </w:tcPr>
          <w:p w:rsidRDefault="00096C05" w:rsidP="00B32846" w:rsidR="00360763" w:rsidRPr="004F6087">
            <w:pPr>
              <w:jc w:val="center"/>
              <w:rPr>
                <w:rFonts w:cstheme="minorHAnsi"/>
                <w:b/>
              </w:rPr>
            </w:pPr>
            <w:r w:rsidRPr="004F6087">
              <w:rPr>
                <w:rFonts w:cstheme="minorHAnsi"/>
                <w:b/>
              </w:rPr>
              <w:t>0</w:t>
            </w:r>
          </w:p>
        </w:tc>
      </w:tr>
    </w:tbl>
    <w:p w:rsidRDefault="00532FC1" w:rsidP="00D74DAE" w:rsidR="00532FC1" w:rsidRPr="004F6087">
      <w:pPr>
        <w:spacing w:lineRule="auto" w:line="240"/>
        <w:rPr>
          <w:rFonts w:cstheme="minorHAnsi"/>
        </w:rPr>
      </w:pPr>
    </w:p>
    <w:p w:rsidRDefault="00D74DAE" w:rsidP="00D74DAE" w:rsidR="00D74DAE" w:rsidRPr="004F6087">
      <w:pPr>
        <w:spacing w:lineRule="auto" w:line="240"/>
        <w:rPr>
          <w:rFonts w:cstheme="minorHAnsi"/>
        </w:rPr>
      </w:pPr>
    </w:p>
    <w:p w:rsidRDefault="003A1E25" w:rsidP="00DB6D38" w:rsidR="00712E11" w:rsidRPr="004F6087">
      <w:pPr>
        <w:pStyle w:val="Odlomakpopisa"/>
        <w:numPr>
          <w:ilvl w:val="0"/>
          <w:numId w:val="29"/>
        </w:numPr>
        <w:rPr>
          <w:rFonts w:cstheme="minorHAnsi"/>
          <w:b/>
        </w:rPr>
      </w:pPr>
      <w:r w:rsidRPr="004F6087">
        <w:rPr>
          <w:rFonts w:cstheme="minorHAnsi"/>
          <w:b/>
        </w:rPr>
        <w:t>PREGLED IMOVINE</w:t>
      </w:r>
      <w:r w:rsidR="00712E11" w:rsidRPr="004F6087">
        <w:rPr>
          <w:rFonts w:cstheme="minorHAnsi"/>
          <w:b/>
        </w:rPr>
        <w:t xml:space="preserve"> I OBVEZA</w:t>
      </w:r>
      <w:r w:rsidRPr="004F6087">
        <w:rPr>
          <w:rFonts w:cstheme="minorHAnsi"/>
          <w:b/>
        </w:rPr>
        <w:t xml:space="preserve"> </w:t>
      </w:r>
    </w:p>
    <w:p w:rsidRDefault="00C847C3" w:rsidP="00C847C3" w:rsidR="00C847C3" w:rsidRPr="004F6087">
      <w:pPr>
        <w:pStyle w:val="Odlomakpopisa"/>
        <w:ind w:left="360"/>
        <w:rPr>
          <w:rFonts w:cstheme="minorHAnsi"/>
          <w:b/>
        </w:rPr>
      </w:pPr>
    </w:p>
    <w:p w:rsidRDefault="00C847C3" w:rsidP="00C847C3" w:rsidR="00C847C3" w:rsidRPr="004F6087">
      <w:pPr>
        <w:pStyle w:val="Odlomakpopisa"/>
        <w:ind w:left="360"/>
        <w:rPr>
          <w:rFonts w:cstheme="minorHAnsi"/>
          <w:b/>
        </w:rPr>
      </w:pPr>
    </w:p>
    <w:p w:rsidRDefault="004F6087" w:rsidP="00DB6D38" w:rsidR="00B244A4" w:rsidRPr="004F6087">
      <w:pPr>
        <w:pStyle w:val="Odlomakpopisa"/>
        <w:numPr>
          <w:ilvl w:val="1"/>
          <w:numId w:val="29"/>
        </w:numPr>
        <w:rPr>
          <w:rFonts w:cstheme="minorHAnsi"/>
          <w:b/>
        </w:rPr>
      </w:pPr>
      <w:r>
        <w:rPr>
          <w:rFonts w:cstheme="minorHAnsi"/>
          <w:b/>
        </w:rPr>
        <w:t>IMOVINA STEČANOG DUŽNIKA</w:t>
      </w:r>
    </w:p>
    <w:tbl>
      <w:tblPr>
        <w:tblStyle w:val="Reetkatablice"/>
        <w:tblW w:type="auto" w:w="0"/>
        <w:tblLook w:val="04A0" w:noVBand="1" w:noHBand="0" w:lastColumn="0" w:firstColumn="1" w:lastRow="0" w:firstRow="1"/>
      </w:tblPr>
      <w:tblGrid>
        <w:gridCol w:w="973"/>
        <w:gridCol w:w="4199"/>
        <w:gridCol w:w="3890"/>
      </w:tblGrid>
      <w:tr w:rsidTr="0010740E" w:rsidR="0010740E" w:rsidRPr="004F6087">
        <w:tc>
          <w:tcPr>
            <w:tcW w:type="dxa" w:w="973"/>
          </w:tcPr>
          <w:p w:rsidRDefault="0010740E" w:rsidP="00B244A4" w:rsidR="0010740E" w:rsidRPr="004F6087">
            <w:pPr>
              <w:rPr>
                <w:rFonts w:cstheme="minorHAnsi"/>
              </w:rPr>
            </w:pPr>
            <w:r w:rsidRPr="004F6087">
              <w:rPr>
                <w:rFonts w:cstheme="minorHAnsi"/>
              </w:rPr>
              <w:t>Red.br.</w:t>
            </w:r>
          </w:p>
        </w:tc>
        <w:tc>
          <w:tcPr>
            <w:tcW w:type="dxa" w:w="4199"/>
          </w:tcPr>
          <w:p w:rsidRDefault="0010740E" w:rsidP="00B244A4" w:rsidR="0010740E" w:rsidRPr="004F6087">
            <w:pPr>
              <w:rPr>
                <w:rFonts w:cstheme="minorHAnsi"/>
              </w:rPr>
            </w:pPr>
            <w:r w:rsidRPr="004F6087">
              <w:rPr>
                <w:rFonts w:cstheme="minorHAnsi"/>
              </w:rPr>
              <w:t>Imovina</w:t>
            </w:r>
          </w:p>
        </w:tc>
        <w:tc>
          <w:tcPr>
            <w:tcW w:type="dxa" w:w="3890"/>
          </w:tcPr>
          <w:p w:rsidRDefault="00677125" w:rsidP="005E255B" w:rsidR="0010740E" w:rsidRPr="004F6087">
            <w:pPr>
              <w:jc w:val="center"/>
              <w:rPr>
                <w:rFonts w:cstheme="minorHAnsi"/>
              </w:rPr>
            </w:pPr>
            <w:r w:rsidRPr="004F6087">
              <w:rPr>
                <w:rFonts w:cstheme="minorHAnsi"/>
              </w:rPr>
              <w:t>Nabavna</w:t>
            </w:r>
            <w:r w:rsidR="0010740E" w:rsidRPr="004F6087">
              <w:rPr>
                <w:rFonts w:cstheme="minorHAnsi"/>
              </w:rPr>
              <w:t xml:space="preserve"> vrijednost</w:t>
            </w:r>
          </w:p>
        </w:tc>
      </w:tr>
      <w:tr w:rsidTr="0010740E" w:rsidR="0010740E" w:rsidRPr="004F6087">
        <w:tc>
          <w:tcPr>
            <w:tcW w:type="dxa" w:w="973"/>
          </w:tcPr>
          <w:p w:rsidRDefault="0087539C" w:rsidP="00B244A4" w:rsidR="0087539C" w:rsidRPr="004F6087">
            <w:pPr>
              <w:rPr>
                <w:rFonts w:cstheme="minorHAnsi"/>
              </w:rPr>
            </w:pPr>
          </w:p>
          <w:p w:rsidRDefault="0010740E" w:rsidP="00B244A4" w:rsidR="0010740E" w:rsidRPr="004F6087">
            <w:pPr>
              <w:rPr>
                <w:rFonts w:cstheme="minorHAnsi"/>
              </w:rPr>
            </w:pPr>
            <w:r w:rsidRPr="004F6087">
              <w:rPr>
                <w:rFonts w:cstheme="minorHAnsi"/>
              </w:rPr>
              <w:t>1.</w:t>
            </w:r>
          </w:p>
        </w:tc>
        <w:tc>
          <w:tcPr>
            <w:tcW w:type="dxa" w:w="4199"/>
          </w:tcPr>
          <w:p w:rsidRDefault="0087539C" w:rsidP="00B244A4" w:rsidR="0087539C" w:rsidRPr="004F6087">
            <w:pPr>
              <w:rPr>
                <w:rFonts w:cstheme="minorHAnsi"/>
              </w:rPr>
            </w:pPr>
          </w:p>
          <w:p w:rsidRDefault="0087539C" w:rsidP="00B244A4" w:rsidR="0010740E" w:rsidRPr="004F6087">
            <w:pPr>
              <w:rPr>
                <w:rFonts w:cstheme="minorHAnsi"/>
              </w:rPr>
            </w:pPr>
            <w:r w:rsidRPr="004F6087">
              <w:rPr>
                <w:rFonts w:cstheme="minorHAnsi"/>
              </w:rPr>
              <w:t xml:space="preserve">Ukupna </w:t>
            </w:r>
            <w:r w:rsidR="00A91769" w:rsidRPr="004F6087">
              <w:rPr>
                <w:rFonts w:cstheme="minorHAnsi"/>
              </w:rPr>
              <w:t>nabavna</w:t>
            </w:r>
            <w:r w:rsidRPr="004F6087">
              <w:rPr>
                <w:rFonts w:cstheme="minorHAnsi"/>
              </w:rPr>
              <w:t xml:space="preserve"> vrijednost pokretnina </w:t>
            </w:r>
          </w:p>
        </w:tc>
        <w:tc>
          <w:tcPr>
            <w:tcW w:type="dxa" w:w="3890"/>
          </w:tcPr>
          <w:p w:rsidRDefault="005E255B" w:rsidP="00B244A4" w:rsidR="005E255B" w:rsidRPr="004F6087">
            <w:pPr>
              <w:rPr>
                <w:rFonts w:cstheme="minorHAnsi" w:eastAsia="Calibri"/>
              </w:rPr>
            </w:pPr>
          </w:p>
          <w:p w:rsidRDefault="00A91769" w:rsidP="005E255B" w:rsidR="0010740E" w:rsidRPr="004F6087">
            <w:pPr>
              <w:jc w:val="center"/>
              <w:rPr>
                <w:rFonts w:cstheme="minorHAnsi" w:eastAsia="Calibri"/>
              </w:rPr>
            </w:pPr>
            <w:r w:rsidRPr="004F6087">
              <w:rPr>
                <w:rFonts w:cstheme="minorHAnsi" w:eastAsia="Calibri"/>
              </w:rPr>
              <w:t>779.266,96</w:t>
            </w:r>
            <w:r w:rsidR="003A2A1E" w:rsidRPr="004F6087">
              <w:rPr>
                <w:rFonts w:cstheme="minorHAnsi" w:eastAsia="Calibri"/>
              </w:rPr>
              <w:t xml:space="preserve"> kn</w:t>
            </w:r>
          </w:p>
        </w:tc>
      </w:tr>
    </w:tbl>
    <w:p w:rsidRDefault="0087539C" w:rsidP="00B244A4" w:rsidR="0087539C" w:rsidRPr="004F6087">
      <w:pPr>
        <w:rPr>
          <w:rFonts w:cstheme="minorHAnsi"/>
          <w:b/>
        </w:rPr>
      </w:pPr>
    </w:p>
    <w:p w:rsidRDefault="004F6087" w:rsidP="00DB6D38" w:rsidR="00712E11" w:rsidRPr="004F6087">
      <w:pPr>
        <w:pStyle w:val="Odlomakpopisa"/>
        <w:numPr>
          <w:ilvl w:val="1"/>
          <w:numId w:val="29"/>
        </w:numPr>
        <w:rPr>
          <w:rFonts w:cstheme="minorHAnsi"/>
          <w:b/>
        </w:rPr>
      </w:pPr>
      <w:r>
        <w:rPr>
          <w:rFonts w:cstheme="minorHAnsi"/>
          <w:b/>
        </w:rPr>
        <w:t>OBVEZE STEČAJNOG DUŽNIKA</w:t>
      </w:r>
    </w:p>
    <w:p w:rsidRDefault="00712E11" w:rsidP="00712E11" w:rsidR="00712E11" w:rsidRPr="004F6087">
      <w:pPr>
        <w:ind w:left="360"/>
        <w:rPr>
          <w:rFonts w:cstheme="minorHAnsi"/>
        </w:rPr>
      </w:pPr>
      <w:r w:rsidRPr="004F6087">
        <w:rPr>
          <w:rFonts w:cstheme="minorHAnsi"/>
        </w:rPr>
        <w:t>Obveze stečajnog dužnika pre</w:t>
      </w:r>
      <w:r w:rsidR="005333C2" w:rsidRPr="004F6087">
        <w:rPr>
          <w:rFonts w:cstheme="minorHAnsi"/>
        </w:rPr>
        <w:t>ma prijavljenim tražbinama u ste</w:t>
      </w:r>
      <w:r w:rsidRPr="004F6087">
        <w:rPr>
          <w:rFonts w:cstheme="minorHAnsi"/>
        </w:rPr>
        <w:t>čajnom postupku:</w:t>
      </w:r>
    </w:p>
    <w:tbl>
      <w:tblPr>
        <w:tblStyle w:val="Reetkatablice"/>
        <w:tblW w:type="auto" w:w="0"/>
        <w:tblLook w:val="04A0" w:noVBand="1" w:noHBand="0" w:lastColumn="0" w:firstColumn="1" w:lastRow="0" w:firstRow="1"/>
      </w:tblPr>
      <w:tblGrid>
        <w:gridCol w:w="2248"/>
        <w:gridCol w:w="2277"/>
        <w:gridCol w:w="2277"/>
        <w:gridCol w:w="2260"/>
      </w:tblGrid>
      <w:tr w:rsidTr="00AD0261" w:rsidR="000B6516" w:rsidRPr="004F6087">
        <w:tc>
          <w:tcPr>
            <w:tcW w:type="dxa" w:w="2248"/>
          </w:tcPr>
          <w:p w:rsidRDefault="000B6516" w:rsidP="00AD0261" w:rsidR="000B6516" w:rsidRPr="004F6087">
            <w:pPr>
              <w:jc w:val="both"/>
              <w:rPr>
                <w:rFonts w:cstheme="minorHAnsi"/>
                <w:b/>
              </w:rPr>
            </w:pPr>
            <w:r w:rsidRPr="004F6087">
              <w:rPr>
                <w:rFonts w:cstheme="minorHAnsi"/>
                <w:b/>
              </w:rPr>
              <w:t>Opis</w:t>
            </w:r>
          </w:p>
        </w:tc>
        <w:tc>
          <w:tcPr>
            <w:tcW w:type="dxa" w:w="2277"/>
          </w:tcPr>
          <w:p w:rsidRDefault="000B6516" w:rsidP="007E30CC" w:rsidR="000B6516" w:rsidRPr="004F6087">
            <w:pPr>
              <w:jc w:val="center"/>
              <w:rPr>
                <w:rFonts w:cstheme="minorHAnsi"/>
                <w:b/>
              </w:rPr>
            </w:pPr>
            <w:r w:rsidRPr="004F6087">
              <w:rPr>
                <w:rFonts w:cstheme="minorHAnsi"/>
                <w:b/>
              </w:rPr>
              <w:t>Prijavljeno kn</w:t>
            </w:r>
          </w:p>
        </w:tc>
        <w:tc>
          <w:tcPr>
            <w:tcW w:type="dxa" w:w="2277"/>
          </w:tcPr>
          <w:p w:rsidRDefault="000B6516" w:rsidP="007E30CC" w:rsidR="000B6516" w:rsidRPr="004F6087">
            <w:pPr>
              <w:jc w:val="center"/>
              <w:rPr>
                <w:rFonts w:cstheme="minorHAnsi"/>
                <w:b/>
              </w:rPr>
            </w:pPr>
            <w:r w:rsidRPr="004F6087">
              <w:rPr>
                <w:rFonts w:cstheme="minorHAnsi"/>
                <w:b/>
              </w:rPr>
              <w:t>Priznato kn</w:t>
            </w:r>
          </w:p>
        </w:tc>
        <w:tc>
          <w:tcPr>
            <w:tcW w:type="dxa" w:w="2260"/>
          </w:tcPr>
          <w:p w:rsidRDefault="000B6516" w:rsidP="007E30CC" w:rsidR="000B6516" w:rsidRPr="004F6087">
            <w:pPr>
              <w:jc w:val="center"/>
              <w:rPr>
                <w:rFonts w:cstheme="minorHAnsi"/>
                <w:b/>
              </w:rPr>
            </w:pPr>
            <w:r w:rsidRPr="004F6087">
              <w:rPr>
                <w:rFonts w:cstheme="minorHAnsi"/>
                <w:b/>
              </w:rPr>
              <w:t>Osporeno kn</w:t>
            </w:r>
          </w:p>
        </w:tc>
      </w:tr>
      <w:tr w:rsidTr="00AD0261" w:rsidR="00E962A8" w:rsidRPr="004F6087">
        <w:tc>
          <w:tcPr>
            <w:tcW w:type="dxa" w:w="2248"/>
          </w:tcPr>
          <w:p w:rsidRDefault="00E962A8" w:rsidP="00AD0261" w:rsidR="00E962A8" w:rsidRPr="004F6087">
            <w:pPr>
              <w:jc w:val="both"/>
              <w:rPr>
                <w:rFonts w:cstheme="minorHAnsi"/>
              </w:rPr>
            </w:pPr>
            <w:r w:rsidRPr="004F6087">
              <w:rPr>
                <w:rFonts w:cstheme="minorHAnsi"/>
              </w:rPr>
              <w:t>I viši isplatni red</w:t>
            </w:r>
          </w:p>
        </w:tc>
        <w:tc>
          <w:tcPr>
            <w:tcW w:type="dxa" w:w="2277"/>
          </w:tcPr>
          <w:p w:rsidRDefault="00E962A8" w:rsidP="007E30CC" w:rsidR="00E962A8" w:rsidRPr="004F6087">
            <w:pPr>
              <w:jc w:val="center"/>
              <w:rPr>
                <w:rFonts w:cstheme="minorHAnsi"/>
              </w:rPr>
            </w:pPr>
            <w:r w:rsidRPr="004F6087">
              <w:rPr>
                <w:rFonts w:cstheme="minorHAnsi"/>
              </w:rPr>
              <w:t>22.865,70 kn</w:t>
            </w:r>
          </w:p>
        </w:tc>
        <w:tc>
          <w:tcPr>
            <w:tcW w:type="dxa" w:w="2277"/>
          </w:tcPr>
          <w:p w:rsidRDefault="00E962A8" w:rsidP="00E962A8" w:rsidR="00E962A8" w:rsidRPr="004F6087">
            <w:pPr>
              <w:jc w:val="center"/>
              <w:rPr>
                <w:rFonts w:cstheme="minorHAnsi"/>
              </w:rPr>
            </w:pPr>
            <w:r w:rsidRPr="004F6087">
              <w:rPr>
                <w:rFonts w:cstheme="minorHAnsi"/>
              </w:rPr>
              <w:t>22.865,70 kn</w:t>
            </w:r>
          </w:p>
        </w:tc>
        <w:tc>
          <w:tcPr>
            <w:tcW w:type="dxa" w:w="2260"/>
          </w:tcPr>
          <w:p w:rsidRDefault="00E962A8" w:rsidP="007E30CC" w:rsidR="00E962A8" w:rsidRPr="004F6087">
            <w:pPr>
              <w:jc w:val="center"/>
              <w:rPr>
                <w:rFonts w:cstheme="minorHAnsi"/>
                <w:b/>
              </w:rPr>
            </w:pPr>
          </w:p>
        </w:tc>
      </w:tr>
      <w:tr w:rsidTr="00AD0261" w:rsidR="000B6516" w:rsidRPr="004F6087">
        <w:tc>
          <w:tcPr>
            <w:tcW w:type="dxa" w:w="2248"/>
          </w:tcPr>
          <w:p w:rsidRDefault="000B6516" w:rsidP="00AD0261" w:rsidR="000B6516" w:rsidRPr="004F6087">
            <w:pPr>
              <w:jc w:val="both"/>
              <w:rPr>
                <w:rFonts w:cstheme="minorHAnsi"/>
              </w:rPr>
            </w:pPr>
            <w:r w:rsidRPr="004F6087">
              <w:rPr>
                <w:rFonts w:cstheme="minorHAnsi"/>
              </w:rPr>
              <w:t>II viši isplatni red</w:t>
            </w:r>
          </w:p>
        </w:tc>
        <w:tc>
          <w:tcPr>
            <w:tcW w:type="dxa" w:w="2277"/>
          </w:tcPr>
          <w:p w:rsidRDefault="00E962A8" w:rsidP="00E962A8" w:rsidR="000B6516" w:rsidRPr="004F6087">
            <w:pPr>
              <w:jc w:val="center"/>
              <w:rPr>
                <w:rFonts w:cstheme="minorHAnsi"/>
              </w:rPr>
            </w:pPr>
            <w:r w:rsidRPr="004F6087">
              <w:rPr>
                <w:rFonts w:cstheme="minorHAnsi"/>
              </w:rPr>
              <w:t>30.762,49 kn</w:t>
            </w:r>
          </w:p>
        </w:tc>
        <w:tc>
          <w:tcPr>
            <w:tcW w:type="dxa" w:w="2277"/>
          </w:tcPr>
          <w:p w:rsidRDefault="00E962A8" w:rsidP="00E962A8" w:rsidR="000B6516" w:rsidRPr="004F6087">
            <w:pPr>
              <w:jc w:val="center"/>
              <w:rPr>
                <w:rFonts w:cstheme="minorHAnsi"/>
              </w:rPr>
            </w:pPr>
            <w:r w:rsidRPr="004F6087">
              <w:rPr>
                <w:rFonts w:cstheme="minorHAnsi"/>
              </w:rPr>
              <w:t>30.762,49 kn</w:t>
            </w:r>
          </w:p>
        </w:tc>
        <w:tc>
          <w:tcPr>
            <w:tcW w:type="dxa" w:w="2260"/>
          </w:tcPr>
          <w:p w:rsidRDefault="000B6516" w:rsidP="00AD0261" w:rsidR="000B6516" w:rsidRPr="004F6087">
            <w:pPr>
              <w:jc w:val="center"/>
              <w:rPr>
                <w:rFonts w:cstheme="minorHAnsi"/>
              </w:rPr>
            </w:pPr>
            <w:r w:rsidRPr="004F6087">
              <w:rPr>
                <w:rFonts w:cstheme="minorHAnsi"/>
              </w:rPr>
              <w:t xml:space="preserve">0 </w:t>
            </w:r>
          </w:p>
        </w:tc>
      </w:tr>
      <w:tr w:rsidTr="00AD0261" w:rsidR="000B6516" w:rsidRPr="004F6087">
        <w:tc>
          <w:tcPr>
            <w:tcW w:type="dxa" w:w="2248"/>
          </w:tcPr>
          <w:p w:rsidRDefault="000B6516" w:rsidP="00AD0261" w:rsidR="000B6516" w:rsidRPr="004F6087">
            <w:pPr>
              <w:jc w:val="both"/>
              <w:rPr>
                <w:rFonts w:cstheme="minorHAnsi"/>
              </w:rPr>
            </w:pPr>
            <w:r w:rsidRPr="004F6087">
              <w:rPr>
                <w:rFonts w:cstheme="minorHAnsi"/>
                <w:b/>
              </w:rPr>
              <w:t>Ukupno</w:t>
            </w:r>
          </w:p>
        </w:tc>
        <w:tc>
          <w:tcPr>
            <w:tcW w:type="dxa" w:w="2277"/>
          </w:tcPr>
          <w:p w:rsidRDefault="00E962A8" w:rsidP="00E962A8" w:rsidR="000B6516" w:rsidRPr="004F6087">
            <w:pPr>
              <w:jc w:val="center"/>
              <w:rPr>
                <w:rFonts w:cstheme="minorHAnsi"/>
                <w:b/>
              </w:rPr>
            </w:pPr>
            <w:r w:rsidRPr="004F6087">
              <w:rPr>
                <w:rFonts w:cstheme="minorHAnsi"/>
                <w:b/>
              </w:rPr>
              <w:t>53.628,19 kn</w:t>
            </w:r>
          </w:p>
        </w:tc>
        <w:tc>
          <w:tcPr>
            <w:tcW w:type="dxa" w:w="2277"/>
          </w:tcPr>
          <w:p w:rsidRDefault="00E962A8" w:rsidP="00E962A8" w:rsidR="000B6516" w:rsidRPr="004F6087">
            <w:pPr>
              <w:jc w:val="center"/>
              <w:rPr>
                <w:rFonts w:cstheme="minorHAnsi"/>
                <w:b/>
              </w:rPr>
            </w:pPr>
            <w:r w:rsidRPr="004F6087">
              <w:rPr>
                <w:rFonts w:cstheme="minorHAnsi"/>
                <w:b/>
              </w:rPr>
              <w:t>53.628,19 kn</w:t>
            </w:r>
          </w:p>
        </w:tc>
        <w:tc>
          <w:tcPr>
            <w:tcW w:type="dxa" w:w="2260"/>
          </w:tcPr>
          <w:p w:rsidRDefault="000B6516" w:rsidP="00AD0261" w:rsidR="000B6516" w:rsidRPr="004F6087">
            <w:pPr>
              <w:jc w:val="center"/>
              <w:rPr>
                <w:rFonts w:cstheme="minorHAnsi"/>
                <w:b/>
              </w:rPr>
            </w:pPr>
            <w:r w:rsidRPr="004F6087">
              <w:rPr>
                <w:rFonts w:cstheme="minorHAnsi"/>
                <w:b/>
              </w:rPr>
              <w:t>0</w:t>
            </w:r>
          </w:p>
        </w:tc>
      </w:tr>
    </w:tbl>
    <w:p w:rsidRDefault="00A42A65" w:rsidP="0022062A" w:rsidR="00A42A65" w:rsidRPr="004F6087">
      <w:pPr>
        <w:spacing w:lineRule="auto" w:line="240"/>
        <w:rPr>
          <w:rFonts w:cstheme="minorHAnsi"/>
          <w:b/>
        </w:rPr>
      </w:pPr>
    </w:p>
    <w:p w:rsidRDefault="005A47B8" w:rsidP="00DB6D38" w:rsidR="005A47B8" w:rsidRPr="004F6087">
      <w:pPr>
        <w:pStyle w:val="Odlomakpopisa"/>
        <w:numPr>
          <w:ilvl w:val="0"/>
          <w:numId w:val="29"/>
        </w:numPr>
        <w:spacing w:lineRule="auto" w:line="240"/>
        <w:rPr>
          <w:rFonts w:cstheme="minorHAnsi"/>
          <w:b/>
        </w:rPr>
      </w:pPr>
      <w:r w:rsidRPr="004F6087">
        <w:rPr>
          <w:rFonts w:cstheme="minorHAnsi"/>
          <w:b/>
        </w:rPr>
        <w:t>PREDRAČUN TROŠKOVA</w:t>
      </w:r>
      <w:r w:rsidR="004345E7" w:rsidRPr="004F6087">
        <w:rPr>
          <w:rFonts w:cstheme="minorHAnsi"/>
          <w:b/>
        </w:rPr>
        <w:t xml:space="preserve"> </w:t>
      </w:r>
    </w:p>
    <w:p w:rsidRDefault="005A47B8" w:rsidP="00214F48" w:rsidR="00B244A4" w:rsidRPr="004F6087">
      <w:pPr>
        <w:spacing w:lineRule="auto" w:line="240"/>
        <w:rPr>
          <w:rFonts w:cstheme="minorHAnsi"/>
        </w:rPr>
      </w:pPr>
      <w:r w:rsidRPr="004F6087">
        <w:rPr>
          <w:rFonts w:cstheme="minorHAnsi"/>
        </w:rPr>
        <w:t>Predviđeni</w:t>
      </w:r>
      <w:r w:rsidR="004113D6" w:rsidRPr="004F6087">
        <w:rPr>
          <w:rFonts w:cstheme="minorHAnsi"/>
        </w:rPr>
        <w:t xml:space="preserve"> </w:t>
      </w:r>
      <w:r w:rsidRPr="004F6087">
        <w:rPr>
          <w:rFonts w:cstheme="minorHAnsi"/>
        </w:rPr>
        <w:t>troškovi</w:t>
      </w:r>
      <w:r w:rsidR="004113D6" w:rsidRPr="004F6087">
        <w:rPr>
          <w:rFonts w:cstheme="minorHAnsi"/>
        </w:rPr>
        <w:t xml:space="preserve"> stečajnog postupka za period od</w:t>
      </w:r>
      <w:r w:rsidR="009C036C" w:rsidRPr="004F6087">
        <w:rPr>
          <w:rFonts w:cstheme="minorHAnsi"/>
        </w:rPr>
        <w:t xml:space="preserve"> </w:t>
      </w:r>
      <w:r w:rsidR="009F5448" w:rsidRPr="004F6087">
        <w:rPr>
          <w:rFonts w:cstheme="minorHAnsi"/>
        </w:rPr>
        <w:t>6</w:t>
      </w:r>
      <w:r w:rsidR="004113D6" w:rsidRPr="004F6087">
        <w:rPr>
          <w:rFonts w:cstheme="minorHAnsi"/>
        </w:rPr>
        <w:t xml:space="preserve"> mjeseci su</w:t>
      </w:r>
      <w:r w:rsidRPr="004F6087">
        <w:rPr>
          <w:rFonts w:cstheme="minorHAnsi"/>
        </w:rPr>
        <w:t>:</w:t>
      </w:r>
    </w:p>
    <w:p w:rsidRDefault="009C036C" w:rsidP="00C45E4B" w:rsidR="00EE2E0B" w:rsidRPr="004F6087">
      <w:pPr>
        <w:pStyle w:val="Odlomakpopisa"/>
        <w:numPr>
          <w:ilvl w:val="0"/>
          <w:numId w:val="12"/>
        </w:numPr>
        <w:spacing w:lineRule="auto" w:line="240"/>
        <w:rPr>
          <w:rFonts w:cstheme="minorHAnsi"/>
        </w:rPr>
      </w:pPr>
      <w:r w:rsidRPr="004F6087">
        <w:rPr>
          <w:rFonts w:cstheme="minorHAnsi"/>
        </w:rPr>
        <w:t>Potrošni materijal 5</w:t>
      </w:r>
      <w:r w:rsidR="00EE2E0B" w:rsidRPr="004F6087">
        <w:rPr>
          <w:rFonts w:cstheme="minorHAnsi"/>
        </w:rPr>
        <w:t>00,00 kn</w:t>
      </w:r>
    </w:p>
    <w:p w:rsidRDefault="009C036C" w:rsidP="002529FB" w:rsidR="00B244A4" w:rsidRPr="004F6087">
      <w:pPr>
        <w:pStyle w:val="Odlomakpopisa"/>
        <w:numPr>
          <w:ilvl w:val="0"/>
          <w:numId w:val="12"/>
        </w:numPr>
        <w:spacing w:lineRule="auto" w:line="240"/>
        <w:rPr>
          <w:rFonts w:cstheme="minorHAnsi"/>
        </w:rPr>
      </w:pPr>
      <w:r w:rsidRPr="004F6087">
        <w:rPr>
          <w:rFonts w:cstheme="minorHAnsi"/>
        </w:rPr>
        <w:t xml:space="preserve">Troškovi knjigovodstva </w:t>
      </w:r>
      <w:r w:rsidR="0087539C" w:rsidRPr="004F6087">
        <w:rPr>
          <w:rFonts w:cstheme="minorHAnsi"/>
        </w:rPr>
        <w:t>7</w:t>
      </w:r>
      <w:r w:rsidRPr="004F6087">
        <w:rPr>
          <w:rFonts w:cstheme="minorHAnsi"/>
        </w:rPr>
        <w:t>.</w:t>
      </w:r>
      <w:r w:rsidR="0087539C" w:rsidRPr="004F6087">
        <w:rPr>
          <w:rFonts w:cstheme="minorHAnsi"/>
        </w:rPr>
        <w:t>2</w:t>
      </w:r>
      <w:r w:rsidRPr="004F6087">
        <w:rPr>
          <w:rFonts w:cstheme="minorHAnsi"/>
        </w:rPr>
        <w:t>00,00 kn</w:t>
      </w:r>
    </w:p>
    <w:p w:rsidRDefault="009C036C" w:rsidP="00C45E4B" w:rsidR="00EE2E0B" w:rsidRPr="004F6087">
      <w:pPr>
        <w:pStyle w:val="Odlomakpopisa"/>
        <w:numPr>
          <w:ilvl w:val="0"/>
          <w:numId w:val="12"/>
        </w:numPr>
        <w:spacing w:lineRule="auto" w:line="240"/>
        <w:rPr>
          <w:rFonts w:cstheme="minorHAnsi"/>
        </w:rPr>
      </w:pPr>
      <w:r w:rsidRPr="004F6087">
        <w:rPr>
          <w:rFonts w:cstheme="minorHAnsi"/>
        </w:rPr>
        <w:t>Naknada banke 360,00 kn</w:t>
      </w:r>
    </w:p>
    <w:p w:rsidRDefault="00EE2E0B" w:rsidP="00C45E4B" w:rsidR="00EE2E0B" w:rsidRPr="004F6087">
      <w:pPr>
        <w:pStyle w:val="Odlomakpopisa"/>
        <w:numPr>
          <w:ilvl w:val="0"/>
          <w:numId w:val="12"/>
        </w:numPr>
        <w:spacing w:lineRule="auto" w:line="240"/>
        <w:rPr>
          <w:rFonts w:cstheme="minorHAnsi"/>
        </w:rPr>
      </w:pPr>
      <w:r w:rsidRPr="004F6087">
        <w:rPr>
          <w:rFonts w:cstheme="minorHAnsi"/>
        </w:rPr>
        <w:t>Troškovi stečajne upravitel</w:t>
      </w:r>
      <w:r w:rsidR="002529FB" w:rsidRPr="004F6087">
        <w:rPr>
          <w:rFonts w:cstheme="minorHAnsi"/>
        </w:rPr>
        <w:t xml:space="preserve">jice ( putni </w:t>
      </w:r>
      <w:r w:rsidR="00A029C7" w:rsidRPr="004F6087">
        <w:rPr>
          <w:rFonts w:cstheme="minorHAnsi"/>
        </w:rPr>
        <w:t xml:space="preserve">nalozi, telefon ) </w:t>
      </w:r>
      <w:r w:rsidR="0087539C" w:rsidRPr="004F6087">
        <w:rPr>
          <w:rFonts w:cstheme="minorHAnsi"/>
        </w:rPr>
        <w:t>2</w:t>
      </w:r>
      <w:r w:rsidRPr="004F6087">
        <w:rPr>
          <w:rFonts w:cstheme="minorHAnsi"/>
        </w:rPr>
        <w:t>.000,00 kn</w:t>
      </w:r>
    </w:p>
    <w:p w:rsidRDefault="002529FB" w:rsidP="00C45E4B" w:rsidR="00EE2E0B" w:rsidRPr="004F6087">
      <w:pPr>
        <w:pStyle w:val="Odlomakpopisa"/>
        <w:numPr>
          <w:ilvl w:val="0"/>
          <w:numId w:val="12"/>
        </w:numPr>
        <w:spacing w:lineRule="auto" w:line="240"/>
        <w:rPr>
          <w:rFonts w:cstheme="minorHAnsi"/>
        </w:rPr>
      </w:pPr>
      <w:r w:rsidRPr="004F6087">
        <w:rPr>
          <w:rFonts w:cstheme="minorHAnsi"/>
        </w:rPr>
        <w:t>Troškovi oglašavanja prodaje 4</w:t>
      </w:r>
      <w:r w:rsidR="00EE2E0B" w:rsidRPr="004F6087">
        <w:rPr>
          <w:rFonts w:cstheme="minorHAnsi"/>
        </w:rPr>
        <w:t>.000,00 kn</w:t>
      </w:r>
    </w:p>
    <w:p w:rsidRDefault="009C036C" w:rsidP="00C45E4B" w:rsidR="002529FB" w:rsidRPr="004F6087">
      <w:pPr>
        <w:pStyle w:val="Odlomakpopisa"/>
        <w:numPr>
          <w:ilvl w:val="0"/>
          <w:numId w:val="12"/>
        </w:numPr>
        <w:spacing w:lineRule="auto" w:line="240"/>
        <w:rPr>
          <w:rFonts w:cstheme="minorHAnsi"/>
        </w:rPr>
      </w:pPr>
      <w:r w:rsidRPr="004F6087">
        <w:rPr>
          <w:rFonts w:cstheme="minorHAnsi"/>
        </w:rPr>
        <w:t xml:space="preserve">Odvjetnički troškovi </w:t>
      </w:r>
      <w:r w:rsidR="00B7687C" w:rsidRPr="004F6087">
        <w:rPr>
          <w:rFonts w:cstheme="minorHAnsi"/>
        </w:rPr>
        <w:t>5</w:t>
      </w:r>
      <w:r w:rsidR="002529FB" w:rsidRPr="004F6087">
        <w:rPr>
          <w:rFonts w:cstheme="minorHAnsi"/>
        </w:rPr>
        <w:t>.000,00 kn</w:t>
      </w:r>
    </w:p>
    <w:p w:rsidRDefault="0087539C" w:rsidP="00A42A65" w:rsidR="002529FB" w:rsidRPr="004F6087">
      <w:pPr>
        <w:pStyle w:val="Odlomakpopisa"/>
        <w:numPr>
          <w:ilvl w:val="0"/>
          <w:numId w:val="12"/>
        </w:numPr>
        <w:spacing w:lineRule="auto" w:line="240"/>
        <w:rPr>
          <w:rFonts w:cstheme="minorHAnsi"/>
        </w:rPr>
      </w:pPr>
      <w:r w:rsidRPr="004F6087">
        <w:rPr>
          <w:rFonts w:cstheme="minorHAnsi"/>
        </w:rPr>
        <w:t>Trošak skladištenja knjigovodstvene dokumentacije 3.000,00 kn</w:t>
      </w:r>
    </w:p>
    <w:p w:rsidRDefault="00EE2E0B" w:rsidP="00EE2E0B" w:rsidR="00EE2E0B">
      <w:pPr>
        <w:spacing w:lineRule="auto" w:line="240"/>
      </w:pPr>
      <w:r>
        <w:t xml:space="preserve">Ukupan predviđeni trošak za </w:t>
      </w:r>
      <w:r w:rsidR="00A029C7">
        <w:t xml:space="preserve">narednih 6 mjeseci iznosi </w:t>
      </w:r>
      <w:r w:rsidR="0087539C">
        <w:t>22</w:t>
      </w:r>
      <w:r w:rsidR="009C036C">
        <w:t>.</w:t>
      </w:r>
      <w:r w:rsidR="0087539C">
        <w:t>0</w:t>
      </w:r>
      <w:r w:rsidR="009C036C">
        <w:t>60</w:t>
      </w:r>
      <w:r>
        <w:t>,00 kn.</w:t>
      </w:r>
    </w:p>
    <w:p w:rsidRDefault="0031435F" w:rsidP="00EE2E0B" w:rsidR="00A029C7" w:rsidRPr="004F6087">
      <w:pPr>
        <w:spacing w:lineRule="auto" w:line="240"/>
      </w:pPr>
      <w:r>
        <w:t>Nagrada stečajnoj upraviteljici nije u iznosu troškova</w:t>
      </w:r>
      <w:r w:rsidR="00CC2F5E">
        <w:t>.</w:t>
      </w:r>
    </w:p>
    <w:p w:rsidRDefault="000C3796" w:rsidP="00A42A65" w:rsidR="004345E7" w:rsidRPr="0087539C">
      <w:pPr>
        <w:pStyle w:val="Odlomakpopisa"/>
        <w:numPr>
          <w:ilvl w:val="0"/>
          <w:numId w:val="29"/>
        </w:numPr>
        <w:spacing w:lineRule="auto" w:line="240"/>
        <w:rPr>
          <w:b/>
        </w:rPr>
      </w:pPr>
      <w:r w:rsidRPr="0087539C">
        <w:rPr>
          <w:b/>
        </w:rPr>
        <w:lastRenderedPageBreak/>
        <w:t>ZAKLJUČAK</w:t>
      </w:r>
    </w:p>
    <w:p w:rsidRDefault="005C4866" w:rsidP="005C4866" w:rsidR="005C4866" w:rsidRPr="0087539C">
      <w:pPr>
        <w:pStyle w:val="Odlomakpopisa"/>
        <w:spacing w:lineRule="auto" w:line="240"/>
        <w:ind w:left="360"/>
        <w:rPr>
          <w:b/>
        </w:rPr>
      </w:pPr>
    </w:p>
    <w:p w:rsidRDefault="00857B36" w:rsidP="000C3796" w:rsidR="000C3796" w:rsidRPr="0087539C">
      <w:pPr>
        <w:pStyle w:val="Odlomakpopisa"/>
        <w:numPr>
          <w:ilvl w:val="0"/>
          <w:numId w:val="10"/>
        </w:numPr>
        <w:spacing w:lineRule="auto" w:line="240"/>
        <w:rPr>
          <w:b/>
        </w:rPr>
      </w:pPr>
      <w:r w:rsidRPr="0087539C">
        <w:t>Prihvaća se izvješće ste</w:t>
      </w:r>
      <w:r w:rsidR="004E2F44" w:rsidRPr="0087539C">
        <w:t>čajne upraviteljice</w:t>
      </w:r>
      <w:r w:rsidR="000C3796" w:rsidRPr="0087539C">
        <w:t>.</w:t>
      </w:r>
    </w:p>
    <w:p w:rsidRDefault="000C3796" w:rsidP="000C3796" w:rsidR="000C3796" w:rsidRPr="0087539C">
      <w:pPr>
        <w:pStyle w:val="Odlomakpopisa"/>
        <w:numPr>
          <w:ilvl w:val="0"/>
          <w:numId w:val="10"/>
        </w:numPr>
        <w:spacing w:lineRule="auto" w:line="240"/>
        <w:rPr>
          <w:b/>
        </w:rPr>
      </w:pPr>
      <w:r w:rsidRPr="0087539C">
        <w:t xml:space="preserve">Utvrđuje se da </w:t>
      </w:r>
      <w:r w:rsidR="00B837AF" w:rsidRPr="0087539C">
        <w:t>i</w:t>
      </w:r>
      <w:r w:rsidRPr="0087539C">
        <w:t>ma uvjeta za nastav</w:t>
      </w:r>
      <w:r w:rsidR="00857B36" w:rsidRPr="0087539C">
        <w:t>a</w:t>
      </w:r>
      <w:r w:rsidRPr="0087539C">
        <w:t>k poslovanja stečajnog dužnika.</w:t>
      </w:r>
    </w:p>
    <w:p w:rsidRDefault="000175B7" w:rsidP="00DB37D4" w:rsidR="000C7813">
      <w:pPr>
        <w:pStyle w:val="Odlomakpopisa"/>
        <w:numPr>
          <w:ilvl w:val="0"/>
          <w:numId w:val="10"/>
        </w:numPr>
        <w:spacing w:lineRule="auto" w:line="240"/>
      </w:pPr>
      <w:r w:rsidRPr="0087539C">
        <w:t xml:space="preserve">Predlaže se </w:t>
      </w:r>
      <w:r w:rsidR="00B428B3" w:rsidRPr="0087539C">
        <w:t xml:space="preserve">izrada </w:t>
      </w:r>
      <w:r w:rsidR="00B837AF" w:rsidRPr="0087539C">
        <w:t>stečajn</w:t>
      </w:r>
      <w:r w:rsidR="00B428B3" w:rsidRPr="0087539C">
        <w:t>o</w:t>
      </w:r>
      <w:r w:rsidR="00B837AF" w:rsidRPr="0087539C">
        <w:t xml:space="preserve"> plan</w:t>
      </w:r>
      <w:r w:rsidR="00B428B3" w:rsidRPr="0087539C">
        <w:t xml:space="preserve">a na </w:t>
      </w:r>
      <w:r w:rsidR="0087539C">
        <w:t>prijedlog</w:t>
      </w:r>
      <w:r w:rsidR="003E01EA" w:rsidRPr="0087539C">
        <w:t xml:space="preserve"> Marija Cerovski</w:t>
      </w:r>
      <w:r w:rsidR="0087539C">
        <w:t>, Bukovčak 29, Velika Gorica</w:t>
      </w:r>
      <w:r w:rsidR="00093E9F">
        <w:t>.</w:t>
      </w:r>
    </w:p>
    <w:p w:rsidRDefault="00DB37D4" w:rsidP="00DB37D4" w:rsidR="00DB37D4">
      <w:pPr>
        <w:pStyle w:val="Odlomakpopisa"/>
        <w:spacing w:lineRule="auto" w:line="240"/>
        <w:ind w:left="1080"/>
      </w:pPr>
    </w:p>
    <w:p w:rsidRDefault="00BF2A9F" w:rsidP="00DB37D4" w:rsidR="00BF2A9F">
      <w:pPr>
        <w:pStyle w:val="Odlomakpopisa"/>
        <w:spacing w:lineRule="auto" w:line="240"/>
        <w:ind w:left="1080"/>
      </w:pPr>
    </w:p>
    <w:p w:rsidRDefault="00BF2A9F" w:rsidP="00DB37D4" w:rsidR="00BF2A9F">
      <w:pPr>
        <w:pStyle w:val="Odlomakpopisa"/>
        <w:spacing w:lineRule="auto" w:line="240"/>
        <w:ind w:left="1080"/>
      </w:pPr>
    </w:p>
    <w:p w:rsidRDefault="00BF2A9F" w:rsidP="00DB37D4" w:rsidR="00BF2A9F">
      <w:pPr>
        <w:pStyle w:val="Odlomakpopisa"/>
        <w:spacing w:lineRule="auto" w:line="240"/>
        <w:ind w:left="1080"/>
      </w:pPr>
    </w:p>
    <w:p w:rsidRDefault="00BF2A9F" w:rsidP="00DB37D4" w:rsidR="00BF2A9F">
      <w:pPr>
        <w:pStyle w:val="Odlomakpopisa"/>
        <w:spacing w:lineRule="auto" w:line="240"/>
        <w:ind w:left="1080"/>
      </w:pPr>
    </w:p>
    <w:p w:rsidRDefault="00BF2A9F" w:rsidP="00DB37D4" w:rsidR="00BF2A9F">
      <w:pPr>
        <w:pStyle w:val="Odlomakpopisa"/>
        <w:spacing w:lineRule="auto" w:line="240"/>
        <w:ind w:left="1080"/>
      </w:pPr>
    </w:p>
    <w:p w:rsidRDefault="004E2F44" w:rsidP="0031435F" w:rsidR="00573E51">
      <w:pPr>
        <w:spacing w:lineRule="auto" w:line="240"/>
        <w:ind w:left="6372"/>
      </w:pPr>
      <w:r>
        <w:t>Stečajna</w:t>
      </w:r>
      <w:r w:rsidR="00161CE1">
        <w:t xml:space="preserve"> upravitelj</w:t>
      </w:r>
      <w:r>
        <w:t>ica</w:t>
      </w:r>
      <w:r w:rsidR="0077145B">
        <w:t xml:space="preserve"> </w:t>
      </w:r>
      <w:r w:rsidR="0031435F">
        <w:t xml:space="preserve">       </w:t>
      </w:r>
    </w:p>
    <w:p w:rsidRDefault="006449AF" w:rsidP="00C847C3" w:rsidR="006449AF">
      <w:pPr>
        <w:spacing w:lineRule="auto" w:line="240"/>
      </w:pPr>
    </w:p>
    <w:p w:rsidRDefault="0077145B" w:rsidP="0031435F" w:rsidR="0077145B">
      <w:pPr>
        <w:spacing w:lineRule="auto" w:line="240"/>
        <w:ind w:left="6372"/>
      </w:pPr>
      <w:r>
        <w:t>Gordana Štifter Draščić</w:t>
      </w:r>
    </w:p>
    <w:p w:rsidRDefault="00930307" w:rsidP="0077145B" w:rsidR="00D00992">
      <w:pPr>
        <w:spacing w:lineRule="auto" w:line="240"/>
      </w:pPr>
      <w:r>
        <w:t xml:space="preserve">U Jurdani, </w:t>
      </w:r>
      <w:r w:rsidR="009F5448">
        <w:t>1</w:t>
      </w:r>
      <w:r w:rsidR="00532FC1">
        <w:t>8</w:t>
      </w:r>
      <w:r>
        <w:t xml:space="preserve">. </w:t>
      </w:r>
      <w:r w:rsidR="003E01EA">
        <w:t>veljače</w:t>
      </w:r>
      <w:r>
        <w:t xml:space="preserve"> 201</w:t>
      </w:r>
      <w:r w:rsidR="003E01EA">
        <w:t>9</w:t>
      </w:r>
      <w:r w:rsidR="00161CE1">
        <w:t>. godine</w:t>
      </w:r>
      <w:r w:rsidR="00FF08D5">
        <w:t xml:space="preserve">     </w:t>
      </w:r>
    </w:p>
    <w:sectPr w:rsidR="00D00992">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682E" w:rsidP="0007558C" w:rsidR="0094682E">
      <w:pPr>
        <w:spacing w:lineRule="auto" w:line="240" w:after="0"/>
      </w:pPr>
      <w:r>
        <w:separator/>
      </w:r>
    </w:p>
  </w:endnote>
  <w:endnote w:id="0" w:type="continuationSeparator">
    <w:p w:rsidRDefault="0094682E" w:rsidP="0007558C" w:rsidR="0094682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4495228"/>
      <w:docPartObj>
        <w:docPartGallery w:val="Page Numbers (Bottom of Page)"/>
        <w:docPartUnique/>
      </w:docPartObj>
    </w:sdtPr>
    <w:sdtEndPr/>
    <w:sdtContent>
      <w:p w:rsidRDefault="000A0DB2" w:rsidR="000A0DB2">
        <w:pPr>
          <w:pStyle w:val="Podnoje"/>
        </w:pPr>
        <w:r>
          <w:fldChar w:fldCharType="begin"/>
        </w:r>
        <w:r>
          <w:instrText>PAGE   \* MERGEFORMAT</w:instrText>
        </w:r>
        <w:r>
          <w:fldChar w:fldCharType="separate"/>
        </w:r>
        <w:r w:rsidR="00E13962">
          <w:rPr>
            <w:noProof/>
          </w:rPr>
          <w:t>6</w:t>
        </w:r>
        <w:r>
          <w:fldChar w:fldCharType="end"/>
        </w:r>
      </w:p>
    </w:sdtContent>
  </w:sdt>
  <w:p w:rsidRDefault="000A0DB2" w:rsidR="000A0DB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682E" w:rsidP="0007558C" w:rsidR="0094682E">
      <w:pPr>
        <w:spacing w:lineRule="auto" w:line="240" w:after="0"/>
      </w:pPr>
      <w:r>
        <w:separator/>
      </w:r>
    </w:p>
  </w:footnote>
  <w:footnote w:id="0" w:type="continuationSeparator">
    <w:p w:rsidRDefault="0094682E" w:rsidP="0007558C" w:rsidR="0094682E">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94B79"/>
    <w:multiLevelType w:val="multilevel"/>
    <w:tmpl w:val="4F52882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03352EA9"/>
    <w:multiLevelType w:val="hybridMultilevel"/>
    <w:tmpl w:val="68E696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D97533"/>
    <w:multiLevelType w:val="hybridMultilevel"/>
    <w:tmpl w:val="F604AAE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7102D24"/>
    <w:multiLevelType w:val="multilevel"/>
    <w:tmpl w:val="1962240C"/>
    <w:lvl w:ilvl="0">
      <w:start w:val="3"/>
      <w:numFmt w:val="decimal"/>
      <w:lvlText w:val="%1"/>
      <w:lvlJc w:val="left"/>
      <w:pPr>
        <w:ind w:hanging="360" w:left="360"/>
      </w:pPr>
      <w:rPr>
        <w:rFonts w:cs="Calibri" w:eastAsia="Calibri" w:hint="default"/>
      </w:rPr>
    </w:lvl>
    <w:lvl w:ilvl="1">
      <w:start w:val="2"/>
      <w:numFmt w:val="decimal"/>
      <w:lvlText w:val="%1.%2"/>
      <w:lvlJc w:val="left"/>
      <w:pPr>
        <w:ind w:hanging="360" w:left="360"/>
      </w:pPr>
      <w:rPr>
        <w:rFonts w:cs="Calibri" w:eastAsia="Calibri" w:hint="default"/>
      </w:rPr>
    </w:lvl>
    <w:lvl w:ilvl="2">
      <w:start w:val="1"/>
      <w:numFmt w:val="decimal"/>
      <w:lvlText w:val="%1.%2.%3"/>
      <w:lvlJc w:val="left"/>
      <w:pPr>
        <w:ind w:hanging="720" w:left="720"/>
      </w:pPr>
      <w:rPr>
        <w:rFonts w:cs="Calibri" w:eastAsia="Calibri" w:hint="default"/>
      </w:rPr>
    </w:lvl>
    <w:lvl w:ilvl="3">
      <w:start w:val="1"/>
      <w:numFmt w:val="decimal"/>
      <w:lvlText w:val="%1.%2.%3.%4"/>
      <w:lvlJc w:val="left"/>
      <w:pPr>
        <w:ind w:hanging="720" w:left="720"/>
      </w:pPr>
      <w:rPr>
        <w:rFonts w:cs="Calibri" w:eastAsia="Calibri" w:hint="default"/>
      </w:rPr>
    </w:lvl>
    <w:lvl w:ilvl="4">
      <w:start w:val="1"/>
      <w:numFmt w:val="decimal"/>
      <w:lvlText w:val="%1.%2.%3.%4.%5"/>
      <w:lvlJc w:val="left"/>
      <w:pPr>
        <w:ind w:hanging="1080" w:left="1080"/>
      </w:pPr>
      <w:rPr>
        <w:rFonts w:cs="Calibri" w:eastAsia="Calibri" w:hint="default"/>
      </w:rPr>
    </w:lvl>
    <w:lvl w:ilvl="5">
      <w:start w:val="1"/>
      <w:numFmt w:val="decimal"/>
      <w:lvlText w:val="%1.%2.%3.%4.%5.%6"/>
      <w:lvlJc w:val="left"/>
      <w:pPr>
        <w:ind w:hanging="1080" w:left="1080"/>
      </w:pPr>
      <w:rPr>
        <w:rFonts w:cs="Calibri" w:eastAsia="Calibri" w:hint="default"/>
      </w:rPr>
    </w:lvl>
    <w:lvl w:ilvl="6">
      <w:start w:val="1"/>
      <w:numFmt w:val="decimal"/>
      <w:lvlText w:val="%1.%2.%3.%4.%5.%6.%7"/>
      <w:lvlJc w:val="left"/>
      <w:pPr>
        <w:ind w:hanging="1440" w:left="1440"/>
      </w:pPr>
      <w:rPr>
        <w:rFonts w:cs="Calibri" w:eastAsia="Calibri" w:hint="default"/>
      </w:rPr>
    </w:lvl>
    <w:lvl w:ilvl="7">
      <w:start w:val="1"/>
      <w:numFmt w:val="decimal"/>
      <w:lvlText w:val="%1.%2.%3.%4.%5.%6.%7.%8"/>
      <w:lvlJc w:val="left"/>
      <w:pPr>
        <w:ind w:hanging="1440" w:left="1440"/>
      </w:pPr>
      <w:rPr>
        <w:rFonts w:cs="Calibri" w:eastAsia="Calibri" w:hint="default"/>
      </w:rPr>
    </w:lvl>
    <w:lvl w:ilvl="8">
      <w:start w:val="1"/>
      <w:numFmt w:val="decimal"/>
      <w:lvlText w:val="%1.%2.%3.%4.%5.%6.%7.%8.%9"/>
      <w:lvlJc w:val="left"/>
      <w:pPr>
        <w:ind w:hanging="1800" w:left="1800"/>
      </w:pPr>
      <w:rPr>
        <w:rFonts w:cs="Calibri" w:eastAsia="Calibri" w:hint="default"/>
      </w:rPr>
    </w:lvl>
  </w:abstractNum>
  <w:abstractNum w:abstractNumId="4">
    <w:nsid w:val="0B4920B0"/>
    <w:multiLevelType w:val="hybridMultilevel"/>
    <w:tmpl w:val="99003CD0"/>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5">
    <w:nsid w:val="0CF42A89"/>
    <w:multiLevelType w:val="hybridMultilevel"/>
    <w:tmpl w:val="2232473A"/>
    <w:lvl w:tplc="041A0001" w:ilvl="0">
      <w:start w:val="1"/>
      <w:numFmt w:val="bullet"/>
      <w:lvlText w:val=""/>
      <w:lvlJc w:val="left"/>
      <w:pPr>
        <w:ind w:hanging="360" w:left="825"/>
      </w:pPr>
      <w:rPr>
        <w:rFonts w:hAnsi="Symbol" w:ascii="Symbol" w:hint="default"/>
      </w:rPr>
    </w:lvl>
    <w:lvl w:tentative="true" w:tplc="041A0003" w:ilvl="1">
      <w:start w:val="1"/>
      <w:numFmt w:val="bullet"/>
      <w:lvlText w:val="o"/>
      <w:lvlJc w:val="left"/>
      <w:pPr>
        <w:ind w:hanging="360" w:left="1545"/>
      </w:pPr>
      <w:rPr>
        <w:rFonts w:cs="Courier New" w:hAnsi="Courier New" w:ascii="Courier New" w:hint="default"/>
      </w:rPr>
    </w:lvl>
    <w:lvl w:tentative="true" w:tplc="041A0005" w:ilvl="2">
      <w:start w:val="1"/>
      <w:numFmt w:val="bullet"/>
      <w:lvlText w:val=""/>
      <w:lvlJc w:val="left"/>
      <w:pPr>
        <w:ind w:hanging="360" w:left="2265"/>
      </w:pPr>
      <w:rPr>
        <w:rFonts w:hAnsi="Wingdings" w:ascii="Wingdings" w:hint="default"/>
      </w:rPr>
    </w:lvl>
    <w:lvl w:tentative="true" w:tplc="041A0001" w:ilvl="3">
      <w:start w:val="1"/>
      <w:numFmt w:val="bullet"/>
      <w:lvlText w:val=""/>
      <w:lvlJc w:val="left"/>
      <w:pPr>
        <w:ind w:hanging="360" w:left="2985"/>
      </w:pPr>
      <w:rPr>
        <w:rFonts w:hAnsi="Symbol" w:ascii="Symbol" w:hint="default"/>
      </w:rPr>
    </w:lvl>
    <w:lvl w:tentative="true" w:tplc="041A0003" w:ilvl="4">
      <w:start w:val="1"/>
      <w:numFmt w:val="bullet"/>
      <w:lvlText w:val="o"/>
      <w:lvlJc w:val="left"/>
      <w:pPr>
        <w:ind w:hanging="360" w:left="3705"/>
      </w:pPr>
      <w:rPr>
        <w:rFonts w:cs="Courier New" w:hAnsi="Courier New" w:ascii="Courier New" w:hint="default"/>
      </w:rPr>
    </w:lvl>
    <w:lvl w:tentative="true" w:tplc="041A0005" w:ilvl="5">
      <w:start w:val="1"/>
      <w:numFmt w:val="bullet"/>
      <w:lvlText w:val=""/>
      <w:lvlJc w:val="left"/>
      <w:pPr>
        <w:ind w:hanging="360" w:left="4425"/>
      </w:pPr>
      <w:rPr>
        <w:rFonts w:hAnsi="Wingdings" w:ascii="Wingdings" w:hint="default"/>
      </w:rPr>
    </w:lvl>
    <w:lvl w:tentative="true" w:tplc="041A0001" w:ilvl="6">
      <w:start w:val="1"/>
      <w:numFmt w:val="bullet"/>
      <w:lvlText w:val=""/>
      <w:lvlJc w:val="left"/>
      <w:pPr>
        <w:ind w:hanging="360" w:left="5145"/>
      </w:pPr>
      <w:rPr>
        <w:rFonts w:hAnsi="Symbol" w:ascii="Symbol" w:hint="default"/>
      </w:rPr>
    </w:lvl>
    <w:lvl w:tentative="true" w:tplc="041A0003" w:ilvl="7">
      <w:start w:val="1"/>
      <w:numFmt w:val="bullet"/>
      <w:lvlText w:val="o"/>
      <w:lvlJc w:val="left"/>
      <w:pPr>
        <w:ind w:hanging="360" w:left="5865"/>
      </w:pPr>
      <w:rPr>
        <w:rFonts w:cs="Courier New" w:hAnsi="Courier New" w:ascii="Courier New" w:hint="default"/>
      </w:rPr>
    </w:lvl>
    <w:lvl w:tentative="true" w:tplc="041A0005" w:ilvl="8">
      <w:start w:val="1"/>
      <w:numFmt w:val="bullet"/>
      <w:lvlText w:val=""/>
      <w:lvlJc w:val="left"/>
      <w:pPr>
        <w:ind w:hanging="360" w:left="6585"/>
      </w:pPr>
      <w:rPr>
        <w:rFonts w:hAnsi="Wingdings" w:ascii="Wingdings" w:hint="default"/>
      </w:rPr>
    </w:lvl>
  </w:abstractNum>
  <w:abstractNum w:abstractNumId="6">
    <w:nsid w:val="14F24E41"/>
    <w:multiLevelType w:val="hybridMultilevel"/>
    <w:tmpl w:val="D99CD9B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5AC2AEE"/>
    <w:multiLevelType w:val="multilevel"/>
    <w:tmpl w:val="4CF60BA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5E643CC"/>
    <w:multiLevelType w:val="hybridMultilevel"/>
    <w:tmpl w:val="7A2C83E6"/>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9">
    <w:nsid w:val="1C4401D0"/>
    <w:multiLevelType w:val="hybridMultilevel"/>
    <w:tmpl w:val="6D48D0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4D24DEA"/>
    <w:multiLevelType w:val="hybridMultilevel"/>
    <w:tmpl w:val="AC12C11E"/>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11">
    <w:nsid w:val="26BF18CA"/>
    <w:multiLevelType w:val="hybridMultilevel"/>
    <w:tmpl w:val="47E47EA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0747CED"/>
    <w:multiLevelType w:val="hybridMultilevel"/>
    <w:tmpl w:val="DDCC68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460789A"/>
    <w:multiLevelType w:val="multilevel"/>
    <w:tmpl w:val="3F0051AE"/>
    <w:lvl w:ilvl="0">
      <w:start w:val="3"/>
      <w:numFmt w:val="decimal"/>
      <w:lvlText w:val="%1."/>
      <w:lvlJc w:val="left"/>
      <w:pPr>
        <w:ind w:hanging="360" w:left="360"/>
      </w:pPr>
      <w:rPr>
        <w:rFonts w:cs="Calibri" w:eastAsia="Calibri"/>
      </w:rPr>
    </w:lvl>
    <w:lvl w:ilvl="1">
      <w:start w:val="1"/>
      <w:numFmt w:val="decimal"/>
      <w:lvlText w:val="%1.%2."/>
      <w:lvlJc w:val="left"/>
      <w:pPr>
        <w:ind w:hanging="360" w:left="1440"/>
      </w:pPr>
      <w:rPr>
        <w:rFonts w:cs="Calibri" w:eastAsia="Calibri"/>
      </w:rPr>
    </w:lvl>
    <w:lvl w:ilvl="2">
      <w:start w:val="1"/>
      <w:numFmt w:val="decimal"/>
      <w:lvlText w:val="%1.%2.%3."/>
      <w:lvlJc w:val="left"/>
      <w:pPr>
        <w:ind w:hanging="720" w:left="2880"/>
      </w:pPr>
      <w:rPr>
        <w:rFonts w:cs="Calibri" w:eastAsia="Calibri"/>
      </w:rPr>
    </w:lvl>
    <w:lvl w:ilvl="3">
      <w:start w:val="1"/>
      <w:numFmt w:val="decimal"/>
      <w:lvlText w:val="%1.%2.%3.%4."/>
      <w:lvlJc w:val="left"/>
      <w:pPr>
        <w:ind w:hanging="720" w:left="3960"/>
      </w:pPr>
      <w:rPr>
        <w:rFonts w:cs="Calibri" w:eastAsia="Calibri"/>
      </w:rPr>
    </w:lvl>
    <w:lvl w:ilvl="4">
      <w:start w:val="1"/>
      <w:numFmt w:val="decimal"/>
      <w:lvlText w:val="%1.%2.%3.%4.%5."/>
      <w:lvlJc w:val="left"/>
      <w:pPr>
        <w:ind w:hanging="1080" w:left="5400"/>
      </w:pPr>
      <w:rPr>
        <w:rFonts w:cs="Calibri" w:eastAsia="Calibri"/>
      </w:rPr>
    </w:lvl>
    <w:lvl w:ilvl="5">
      <w:start w:val="1"/>
      <w:numFmt w:val="decimal"/>
      <w:lvlText w:val="%1.%2.%3.%4.%5.%6."/>
      <w:lvlJc w:val="left"/>
      <w:pPr>
        <w:ind w:hanging="1080" w:left="6480"/>
      </w:pPr>
      <w:rPr>
        <w:rFonts w:cs="Calibri" w:eastAsia="Calibri"/>
      </w:rPr>
    </w:lvl>
    <w:lvl w:ilvl="6">
      <w:start w:val="1"/>
      <w:numFmt w:val="decimal"/>
      <w:lvlText w:val="%1.%2.%3.%4.%5.%6.%7."/>
      <w:lvlJc w:val="left"/>
      <w:pPr>
        <w:ind w:hanging="1440" w:left="7920"/>
      </w:pPr>
      <w:rPr>
        <w:rFonts w:cs="Calibri" w:eastAsia="Calibri"/>
      </w:rPr>
    </w:lvl>
    <w:lvl w:ilvl="7">
      <w:start w:val="1"/>
      <w:numFmt w:val="decimal"/>
      <w:lvlText w:val="%1.%2.%3.%4.%5.%6.%7.%8."/>
      <w:lvlJc w:val="left"/>
      <w:pPr>
        <w:ind w:hanging="1440" w:left="9000"/>
      </w:pPr>
      <w:rPr>
        <w:rFonts w:cs="Calibri" w:eastAsia="Calibri"/>
      </w:rPr>
    </w:lvl>
    <w:lvl w:ilvl="8">
      <w:start w:val="1"/>
      <w:numFmt w:val="decimal"/>
      <w:lvlText w:val="%1.%2.%3.%4.%5.%6.%7.%8.%9."/>
      <w:lvlJc w:val="left"/>
      <w:pPr>
        <w:ind w:hanging="1800" w:left="10440"/>
      </w:pPr>
      <w:rPr>
        <w:rFonts w:cs="Calibri" w:eastAsia="Calibri"/>
      </w:rPr>
    </w:lvl>
  </w:abstractNum>
  <w:abstractNum w:abstractNumId="14">
    <w:nsid w:val="34B0796F"/>
    <w:multiLevelType w:val="hybridMultilevel"/>
    <w:tmpl w:val="CDA4C07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B125538"/>
    <w:multiLevelType w:val="hybridMultilevel"/>
    <w:tmpl w:val="10C4850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C315DD3"/>
    <w:multiLevelType w:val="multilevel"/>
    <w:tmpl w:val="A1CE06E6"/>
    <w:lvl w:ilvl="0">
      <w:start w:val="1"/>
      <w:numFmt w:val="decimal"/>
      <w:lvlText w:val="%1."/>
      <w:lvlJc w:val="left"/>
      <w:pPr>
        <w:ind w:hanging="360" w:left="720"/>
      </w:pPr>
      <w:rPr>
        <w:rFonts w:hint="default"/>
      </w:rPr>
    </w:lvl>
    <w:lvl w:ilvl="1">
      <w:start w:val="1"/>
      <w:numFmt w:val="decimal"/>
      <w:isLgl/>
      <w:lvlText w:val="%1.%2."/>
      <w:lvlJc w:val="left"/>
      <w:pPr>
        <w:ind w:hanging="360" w:left="1800"/>
      </w:pPr>
      <w:rPr>
        <w:rFonts w:hint="default"/>
      </w:rPr>
    </w:lvl>
    <w:lvl w:ilvl="2">
      <w:start w:val="1"/>
      <w:numFmt w:val="decimal"/>
      <w:isLgl/>
      <w:lvlText w:val="%1.%2.%3."/>
      <w:lvlJc w:val="left"/>
      <w:pPr>
        <w:ind w:hanging="720" w:left="3240"/>
      </w:pPr>
      <w:rPr>
        <w:rFonts w:hint="default"/>
      </w:rPr>
    </w:lvl>
    <w:lvl w:ilvl="3">
      <w:start w:val="1"/>
      <w:numFmt w:val="decimal"/>
      <w:isLgl/>
      <w:lvlText w:val="%1.%2.%3.%4."/>
      <w:lvlJc w:val="left"/>
      <w:pPr>
        <w:ind w:hanging="720" w:left="4320"/>
      </w:pPr>
      <w:rPr>
        <w:rFonts w:hint="default"/>
      </w:rPr>
    </w:lvl>
    <w:lvl w:ilvl="4">
      <w:start w:val="1"/>
      <w:numFmt w:val="decimal"/>
      <w:isLgl/>
      <w:lvlText w:val="%1.%2.%3.%4.%5."/>
      <w:lvlJc w:val="left"/>
      <w:pPr>
        <w:ind w:hanging="1080" w:left="5760"/>
      </w:pPr>
      <w:rPr>
        <w:rFonts w:hint="default"/>
      </w:rPr>
    </w:lvl>
    <w:lvl w:ilvl="5">
      <w:start w:val="1"/>
      <w:numFmt w:val="decimal"/>
      <w:isLgl/>
      <w:lvlText w:val="%1.%2.%3.%4.%5.%6."/>
      <w:lvlJc w:val="left"/>
      <w:pPr>
        <w:ind w:hanging="1080" w:left="6840"/>
      </w:pPr>
      <w:rPr>
        <w:rFonts w:hint="default"/>
      </w:rPr>
    </w:lvl>
    <w:lvl w:ilvl="6">
      <w:start w:val="1"/>
      <w:numFmt w:val="decimal"/>
      <w:isLgl/>
      <w:lvlText w:val="%1.%2.%3.%4.%5.%6.%7."/>
      <w:lvlJc w:val="left"/>
      <w:pPr>
        <w:ind w:hanging="1440" w:left="8280"/>
      </w:pPr>
      <w:rPr>
        <w:rFonts w:hint="default"/>
      </w:rPr>
    </w:lvl>
    <w:lvl w:ilvl="7">
      <w:start w:val="1"/>
      <w:numFmt w:val="decimal"/>
      <w:isLgl/>
      <w:lvlText w:val="%1.%2.%3.%4.%5.%6.%7.%8."/>
      <w:lvlJc w:val="left"/>
      <w:pPr>
        <w:ind w:hanging="1440" w:left="9360"/>
      </w:pPr>
      <w:rPr>
        <w:rFonts w:hint="default"/>
      </w:rPr>
    </w:lvl>
    <w:lvl w:ilvl="8">
      <w:start w:val="1"/>
      <w:numFmt w:val="decimal"/>
      <w:isLgl/>
      <w:lvlText w:val="%1.%2.%3.%4.%5.%6.%7.%8.%9."/>
      <w:lvlJc w:val="left"/>
      <w:pPr>
        <w:ind w:hanging="1800" w:left="10800"/>
      </w:pPr>
      <w:rPr>
        <w:rFonts w:hint="default"/>
      </w:rPr>
    </w:lvl>
  </w:abstractNum>
  <w:abstractNum w:abstractNumId="17">
    <w:nsid w:val="4215658F"/>
    <w:multiLevelType w:val="multilevel"/>
    <w:tmpl w:val="5E404714"/>
    <w:lvl w:ilvl="0">
      <w:start w:val="1"/>
      <w:numFmt w:val="decimal"/>
      <w:lvlText w:val="%1."/>
      <w:lvlJc w:val="left"/>
      <w:pPr>
        <w:ind w:hanging="360" w:left="720"/>
      </w:pPr>
      <w:rPr>
        <w:rFonts w:hint="default"/>
      </w:rPr>
    </w:lvl>
    <w:lvl w:ilvl="1">
      <w:start w:val="1"/>
      <w:numFmt w:val="decimal"/>
      <w:isLgl/>
      <w:lvlText w:val="%1.%2."/>
      <w:lvlJc w:val="left"/>
      <w:pPr>
        <w:ind w:hanging="660" w:left="1020"/>
      </w:pPr>
      <w:rPr>
        <w:rFonts w:hint="default"/>
      </w:rPr>
    </w:lvl>
    <w:lvl w:ilvl="2">
      <w:start w:val="2"/>
      <w:numFmt w:val="decimal"/>
      <w:isLgl/>
      <w:lvlText w:val="%1.%2.%3."/>
      <w:lvlJc w:val="left"/>
      <w:pPr>
        <w:ind w:hanging="720" w:left="1080"/>
      </w:pPr>
      <w:rPr>
        <w:rFonts w:hint="default"/>
      </w:rPr>
    </w:lvl>
    <w:lvl w:ilvl="3">
      <w:start w:val="2"/>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8">
    <w:nsid w:val="4344549A"/>
    <w:multiLevelType w:val="hybridMultilevel"/>
    <w:tmpl w:val="B4C0DF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9">
    <w:nsid w:val="4994701E"/>
    <w:multiLevelType w:val="multilevel"/>
    <w:tmpl w:val="FC10B25C"/>
    <w:lvl w:ilvl="0">
      <w:start w:val="2"/>
      <w:numFmt w:val="decimal"/>
      <w:lvlText w:val="%1."/>
      <w:lvlJc w:val="left"/>
      <w:pPr>
        <w:ind w:hanging="495" w:left="495"/>
      </w:pPr>
      <w:rPr>
        <w:rFonts w:cs="Calibri" w:eastAsia="Calibri" w:hint="default"/>
      </w:rPr>
    </w:lvl>
    <w:lvl w:ilvl="1">
      <w:start w:val="1"/>
      <w:numFmt w:val="decimal"/>
      <w:lvlText w:val="%1.%2."/>
      <w:lvlJc w:val="left"/>
      <w:pPr>
        <w:ind w:hanging="495" w:left="1575"/>
      </w:pPr>
      <w:rPr>
        <w:rFonts w:cs="Calibri" w:eastAsia="Calibri" w:hint="default"/>
      </w:rPr>
    </w:lvl>
    <w:lvl w:ilvl="2">
      <w:start w:val="2"/>
      <w:numFmt w:val="decimal"/>
      <w:lvlText w:val="%1.%2.%3."/>
      <w:lvlJc w:val="left"/>
      <w:pPr>
        <w:ind w:hanging="720" w:left="2880"/>
      </w:pPr>
      <w:rPr>
        <w:rFonts w:cs="Calibri" w:eastAsia="Calibri" w:hint="default"/>
      </w:rPr>
    </w:lvl>
    <w:lvl w:ilvl="3">
      <w:start w:val="1"/>
      <w:numFmt w:val="decimal"/>
      <w:lvlText w:val="%1.%2.%3.%4."/>
      <w:lvlJc w:val="left"/>
      <w:pPr>
        <w:ind w:hanging="720" w:left="3960"/>
      </w:pPr>
      <w:rPr>
        <w:rFonts w:cs="Calibri" w:eastAsia="Calibri" w:hint="default"/>
      </w:rPr>
    </w:lvl>
    <w:lvl w:ilvl="4">
      <w:start w:val="1"/>
      <w:numFmt w:val="decimal"/>
      <w:lvlText w:val="%1.%2.%3.%4.%5."/>
      <w:lvlJc w:val="left"/>
      <w:pPr>
        <w:ind w:hanging="1080" w:left="5400"/>
      </w:pPr>
      <w:rPr>
        <w:rFonts w:cs="Calibri" w:eastAsia="Calibri" w:hint="default"/>
      </w:rPr>
    </w:lvl>
    <w:lvl w:ilvl="5">
      <w:start w:val="1"/>
      <w:numFmt w:val="decimal"/>
      <w:lvlText w:val="%1.%2.%3.%4.%5.%6."/>
      <w:lvlJc w:val="left"/>
      <w:pPr>
        <w:ind w:hanging="1080" w:left="6480"/>
      </w:pPr>
      <w:rPr>
        <w:rFonts w:cs="Calibri" w:eastAsia="Calibri" w:hint="default"/>
      </w:rPr>
    </w:lvl>
    <w:lvl w:ilvl="6">
      <w:start w:val="1"/>
      <w:numFmt w:val="decimal"/>
      <w:lvlText w:val="%1.%2.%3.%4.%5.%6.%7."/>
      <w:lvlJc w:val="left"/>
      <w:pPr>
        <w:ind w:hanging="1440" w:left="7920"/>
      </w:pPr>
      <w:rPr>
        <w:rFonts w:cs="Calibri" w:eastAsia="Calibri" w:hint="default"/>
      </w:rPr>
    </w:lvl>
    <w:lvl w:ilvl="7">
      <w:start w:val="1"/>
      <w:numFmt w:val="decimal"/>
      <w:lvlText w:val="%1.%2.%3.%4.%5.%6.%7.%8."/>
      <w:lvlJc w:val="left"/>
      <w:pPr>
        <w:ind w:hanging="1440" w:left="9000"/>
      </w:pPr>
      <w:rPr>
        <w:rFonts w:cs="Calibri" w:eastAsia="Calibri" w:hint="default"/>
      </w:rPr>
    </w:lvl>
    <w:lvl w:ilvl="8">
      <w:start w:val="1"/>
      <w:numFmt w:val="decimal"/>
      <w:lvlText w:val="%1.%2.%3.%4.%5.%6.%7.%8.%9."/>
      <w:lvlJc w:val="left"/>
      <w:pPr>
        <w:ind w:hanging="1800" w:left="10440"/>
      </w:pPr>
      <w:rPr>
        <w:rFonts w:cs="Calibri" w:eastAsia="Calibri" w:hint="default"/>
      </w:rPr>
    </w:lvl>
  </w:abstractNum>
  <w:abstractNum w:abstractNumId="20">
    <w:nsid w:val="4A864B7E"/>
    <w:multiLevelType w:val="multilevel"/>
    <w:tmpl w:val="C9D0EABE"/>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AC36E48"/>
    <w:multiLevelType w:val="multilevel"/>
    <w:tmpl w:val="3CC0E46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4BD57F7D"/>
    <w:multiLevelType w:val="multilevel"/>
    <w:tmpl w:val="8634F858"/>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C633D93"/>
    <w:multiLevelType w:val="hybridMultilevel"/>
    <w:tmpl w:val="007E229A"/>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24">
    <w:nsid w:val="4F0C4F4D"/>
    <w:multiLevelType w:val="multilevel"/>
    <w:tmpl w:val="BDEA716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5">
    <w:nsid w:val="504370C7"/>
    <w:multiLevelType w:val="hybridMultilevel"/>
    <w:tmpl w:val="F2788B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0910CB9"/>
    <w:multiLevelType w:val="hybridMultilevel"/>
    <w:tmpl w:val="8D96488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51F60EED"/>
    <w:multiLevelType w:val="multilevel"/>
    <w:tmpl w:val="B18E0AA4"/>
    <w:lvl w:ilvl="0">
      <w:start w:val="3"/>
      <w:numFmt w:val="decimal"/>
      <w:lvlText w:val="%1"/>
      <w:lvlJc w:val="left"/>
      <w:pPr>
        <w:ind w:hanging="435" w:left="435"/>
      </w:pPr>
      <w:rPr>
        <w:rFonts w:hint="default"/>
      </w:rPr>
    </w:lvl>
    <w:lvl w:ilvl="1">
      <w:start w:val="3"/>
      <w:numFmt w:val="decimal"/>
      <w:lvlText w:val="%1.%2"/>
      <w:lvlJc w:val="left"/>
      <w:pPr>
        <w:ind w:hanging="435" w:left="975"/>
      </w:pPr>
      <w:rPr>
        <w:rFonts w:hint="default"/>
      </w:rPr>
    </w:lvl>
    <w:lvl w:ilvl="2">
      <w:start w:val="1"/>
      <w:numFmt w:val="decimal"/>
      <w:lvlText w:val="%1.%2.%3"/>
      <w:lvlJc w:val="left"/>
      <w:pPr>
        <w:ind w:hanging="720" w:left="1800"/>
      </w:pPr>
      <w:rPr>
        <w:rFonts w:hint="default"/>
      </w:rPr>
    </w:lvl>
    <w:lvl w:ilvl="3">
      <w:start w:val="1"/>
      <w:numFmt w:val="decimal"/>
      <w:lvlText w:val="%1.%2.%3.%4"/>
      <w:lvlJc w:val="left"/>
      <w:pPr>
        <w:ind w:hanging="720" w:left="2340"/>
      </w:pPr>
      <w:rPr>
        <w:rFonts w:hint="default"/>
      </w:rPr>
    </w:lvl>
    <w:lvl w:ilvl="4">
      <w:start w:val="1"/>
      <w:numFmt w:val="decimal"/>
      <w:lvlText w:val="%1.%2.%3.%4.%5"/>
      <w:lvlJc w:val="left"/>
      <w:pPr>
        <w:ind w:hanging="1080" w:left="3240"/>
      </w:pPr>
      <w:rPr>
        <w:rFonts w:hint="default"/>
      </w:rPr>
    </w:lvl>
    <w:lvl w:ilvl="5">
      <w:start w:val="1"/>
      <w:numFmt w:val="decimal"/>
      <w:lvlText w:val="%1.%2.%3.%4.%5.%6"/>
      <w:lvlJc w:val="left"/>
      <w:pPr>
        <w:ind w:hanging="1080" w:left="3780"/>
      </w:pPr>
      <w:rPr>
        <w:rFonts w:hint="default"/>
      </w:rPr>
    </w:lvl>
    <w:lvl w:ilvl="6">
      <w:start w:val="1"/>
      <w:numFmt w:val="decimal"/>
      <w:lvlText w:val="%1.%2.%3.%4.%5.%6.%7"/>
      <w:lvlJc w:val="left"/>
      <w:pPr>
        <w:ind w:hanging="1440" w:left="4680"/>
      </w:pPr>
      <w:rPr>
        <w:rFonts w:hint="default"/>
      </w:rPr>
    </w:lvl>
    <w:lvl w:ilvl="7">
      <w:start w:val="1"/>
      <w:numFmt w:val="decimal"/>
      <w:lvlText w:val="%1.%2.%3.%4.%5.%6.%7.%8"/>
      <w:lvlJc w:val="left"/>
      <w:pPr>
        <w:ind w:hanging="1440" w:left="5220"/>
      </w:pPr>
      <w:rPr>
        <w:rFonts w:hint="default"/>
      </w:rPr>
    </w:lvl>
    <w:lvl w:ilvl="8">
      <w:start w:val="1"/>
      <w:numFmt w:val="decimal"/>
      <w:lvlText w:val="%1.%2.%3.%4.%5.%6.%7.%8.%9"/>
      <w:lvlJc w:val="left"/>
      <w:pPr>
        <w:ind w:hanging="1800" w:left="6120"/>
      </w:pPr>
      <w:rPr>
        <w:rFonts w:hint="default"/>
      </w:rPr>
    </w:lvl>
  </w:abstractNum>
  <w:abstractNum w:abstractNumId="28">
    <w:nsid w:val="5E227B8B"/>
    <w:multiLevelType w:val="multilevel"/>
    <w:tmpl w:val="B972C2FA"/>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5F063769"/>
    <w:multiLevelType w:val="hybridMultilevel"/>
    <w:tmpl w:val="D9504FA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0">
    <w:nsid w:val="5FCA22FA"/>
    <w:multiLevelType w:val="multilevel"/>
    <w:tmpl w:val="21869944"/>
    <w:lvl w:ilvl="0">
      <w:start w:val="2"/>
      <w:numFmt w:val="decimal"/>
      <w:lvlText w:val="%1"/>
      <w:lvlJc w:val="left"/>
      <w:pPr>
        <w:ind w:hanging="360" w:left="360"/>
      </w:pPr>
      <w:rPr>
        <w:rFonts w:cs="Calibri" w:eastAsia="Calibri" w:hint="default"/>
      </w:rPr>
    </w:lvl>
    <w:lvl w:ilvl="1">
      <w:start w:val="2"/>
      <w:numFmt w:val="decimal"/>
      <w:lvlText w:val="%1.%2"/>
      <w:lvlJc w:val="left"/>
      <w:pPr>
        <w:ind w:hanging="360" w:left="1440"/>
      </w:pPr>
      <w:rPr>
        <w:rFonts w:cs="Calibri" w:eastAsia="Calibri" w:hint="default"/>
      </w:rPr>
    </w:lvl>
    <w:lvl w:ilvl="2">
      <w:start w:val="1"/>
      <w:numFmt w:val="decimal"/>
      <w:lvlText w:val="%1.%2.%3"/>
      <w:lvlJc w:val="left"/>
      <w:pPr>
        <w:ind w:hanging="720" w:left="2880"/>
      </w:pPr>
      <w:rPr>
        <w:rFonts w:cs="Calibri" w:eastAsia="Calibri" w:hint="default"/>
      </w:rPr>
    </w:lvl>
    <w:lvl w:ilvl="3">
      <w:start w:val="1"/>
      <w:numFmt w:val="decimal"/>
      <w:lvlText w:val="%1.%2.%3.%4"/>
      <w:lvlJc w:val="left"/>
      <w:pPr>
        <w:ind w:hanging="720" w:left="3960"/>
      </w:pPr>
      <w:rPr>
        <w:rFonts w:cs="Calibri" w:eastAsia="Calibri" w:hint="default"/>
      </w:rPr>
    </w:lvl>
    <w:lvl w:ilvl="4">
      <w:start w:val="1"/>
      <w:numFmt w:val="decimal"/>
      <w:lvlText w:val="%1.%2.%3.%4.%5"/>
      <w:lvlJc w:val="left"/>
      <w:pPr>
        <w:ind w:hanging="1080" w:left="5400"/>
      </w:pPr>
      <w:rPr>
        <w:rFonts w:cs="Calibri" w:eastAsia="Calibri" w:hint="default"/>
      </w:rPr>
    </w:lvl>
    <w:lvl w:ilvl="5">
      <w:start w:val="1"/>
      <w:numFmt w:val="decimal"/>
      <w:lvlText w:val="%1.%2.%3.%4.%5.%6"/>
      <w:lvlJc w:val="left"/>
      <w:pPr>
        <w:ind w:hanging="1080" w:left="6480"/>
      </w:pPr>
      <w:rPr>
        <w:rFonts w:cs="Calibri" w:eastAsia="Calibri" w:hint="default"/>
      </w:rPr>
    </w:lvl>
    <w:lvl w:ilvl="6">
      <w:start w:val="1"/>
      <w:numFmt w:val="decimal"/>
      <w:lvlText w:val="%1.%2.%3.%4.%5.%6.%7"/>
      <w:lvlJc w:val="left"/>
      <w:pPr>
        <w:ind w:hanging="1440" w:left="7920"/>
      </w:pPr>
      <w:rPr>
        <w:rFonts w:cs="Calibri" w:eastAsia="Calibri" w:hint="default"/>
      </w:rPr>
    </w:lvl>
    <w:lvl w:ilvl="7">
      <w:start w:val="1"/>
      <w:numFmt w:val="decimal"/>
      <w:lvlText w:val="%1.%2.%3.%4.%5.%6.%7.%8"/>
      <w:lvlJc w:val="left"/>
      <w:pPr>
        <w:ind w:hanging="1440" w:left="9000"/>
      </w:pPr>
      <w:rPr>
        <w:rFonts w:cs="Calibri" w:eastAsia="Calibri" w:hint="default"/>
      </w:rPr>
    </w:lvl>
    <w:lvl w:ilvl="8">
      <w:start w:val="1"/>
      <w:numFmt w:val="decimal"/>
      <w:lvlText w:val="%1.%2.%3.%4.%5.%6.%7.%8.%9"/>
      <w:lvlJc w:val="left"/>
      <w:pPr>
        <w:ind w:hanging="1800" w:left="10440"/>
      </w:pPr>
      <w:rPr>
        <w:rFonts w:cs="Calibri" w:eastAsia="Calibri" w:hint="default"/>
      </w:rPr>
    </w:lvl>
  </w:abstractNum>
  <w:abstractNum w:abstractNumId="31">
    <w:nsid w:val="6BCD6D81"/>
    <w:multiLevelType w:val="hybridMultilevel"/>
    <w:tmpl w:val="7DA0CF12"/>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2">
    <w:nsid w:val="6F3E63B7"/>
    <w:multiLevelType w:val="multilevel"/>
    <w:tmpl w:val="3F0051AE"/>
    <w:lvl w:ilvl="0">
      <w:start w:val="3"/>
      <w:numFmt w:val="decimal"/>
      <w:lvlText w:val="%1."/>
      <w:lvlJc w:val="left"/>
      <w:pPr>
        <w:ind w:hanging="360" w:left="360"/>
      </w:pPr>
      <w:rPr>
        <w:rFonts w:cs="Calibri" w:eastAsia="Calibri"/>
      </w:rPr>
    </w:lvl>
    <w:lvl w:ilvl="1">
      <w:start w:val="1"/>
      <w:numFmt w:val="decimal"/>
      <w:lvlText w:val="%1.%2."/>
      <w:lvlJc w:val="left"/>
      <w:pPr>
        <w:ind w:hanging="360" w:left="1440"/>
      </w:pPr>
      <w:rPr>
        <w:rFonts w:cs="Calibri" w:eastAsia="Calibri"/>
      </w:rPr>
    </w:lvl>
    <w:lvl w:ilvl="2">
      <w:start w:val="1"/>
      <w:numFmt w:val="decimal"/>
      <w:lvlText w:val="%1.%2.%3."/>
      <w:lvlJc w:val="left"/>
      <w:pPr>
        <w:ind w:hanging="720" w:left="2880"/>
      </w:pPr>
      <w:rPr>
        <w:rFonts w:cs="Calibri" w:eastAsia="Calibri"/>
      </w:rPr>
    </w:lvl>
    <w:lvl w:ilvl="3">
      <w:start w:val="1"/>
      <w:numFmt w:val="decimal"/>
      <w:lvlText w:val="%1.%2.%3.%4."/>
      <w:lvlJc w:val="left"/>
      <w:pPr>
        <w:ind w:hanging="720" w:left="3960"/>
      </w:pPr>
      <w:rPr>
        <w:rFonts w:cs="Calibri" w:eastAsia="Calibri"/>
      </w:rPr>
    </w:lvl>
    <w:lvl w:ilvl="4">
      <w:start w:val="1"/>
      <w:numFmt w:val="decimal"/>
      <w:lvlText w:val="%1.%2.%3.%4.%5."/>
      <w:lvlJc w:val="left"/>
      <w:pPr>
        <w:ind w:hanging="1080" w:left="5400"/>
      </w:pPr>
      <w:rPr>
        <w:rFonts w:cs="Calibri" w:eastAsia="Calibri"/>
      </w:rPr>
    </w:lvl>
    <w:lvl w:ilvl="5">
      <w:start w:val="1"/>
      <w:numFmt w:val="decimal"/>
      <w:lvlText w:val="%1.%2.%3.%4.%5.%6."/>
      <w:lvlJc w:val="left"/>
      <w:pPr>
        <w:ind w:hanging="1080" w:left="6480"/>
      </w:pPr>
      <w:rPr>
        <w:rFonts w:cs="Calibri" w:eastAsia="Calibri"/>
      </w:rPr>
    </w:lvl>
    <w:lvl w:ilvl="6">
      <w:start w:val="1"/>
      <w:numFmt w:val="decimal"/>
      <w:lvlText w:val="%1.%2.%3.%4.%5.%6.%7."/>
      <w:lvlJc w:val="left"/>
      <w:pPr>
        <w:ind w:hanging="1440" w:left="7920"/>
      </w:pPr>
      <w:rPr>
        <w:rFonts w:cs="Calibri" w:eastAsia="Calibri"/>
      </w:rPr>
    </w:lvl>
    <w:lvl w:ilvl="7">
      <w:start w:val="1"/>
      <w:numFmt w:val="decimal"/>
      <w:lvlText w:val="%1.%2.%3.%4.%5.%6.%7.%8."/>
      <w:lvlJc w:val="left"/>
      <w:pPr>
        <w:ind w:hanging="1440" w:left="9000"/>
      </w:pPr>
      <w:rPr>
        <w:rFonts w:cs="Calibri" w:eastAsia="Calibri"/>
      </w:rPr>
    </w:lvl>
    <w:lvl w:ilvl="8">
      <w:start w:val="1"/>
      <w:numFmt w:val="decimal"/>
      <w:lvlText w:val="%1.%2.%3.%4.%5.%6.%7.%8.%9."/>
      <w:lvlJc w:val="left"/>
      <w:pPr>
        <w:ind w:hanging="1800" w:left="10440"/>
      </w:pPr>
      <w:rPr>
        <w:rFonts w:cs="Calibri" w:eastAsia="Calibri"/>
      </w:rPr>
    </w:lvl>
  </w:abstractNum>
  <w:abstractNum w:abstractNumId="33">
    <w:nsid w:val="6FDA4B71"/>
    <w:multiLevelType w:val="multilevel"/>
    <w:tmpl w:val="57CC8A5C"/>
    <w:lvl w:ilvl="0">
      <w:start w:val="4"/>
      <w:numFmt w:val="decimal"/>
      <w:lvlText w:val="%1."/>
      <w:lvlJc w:val="left"/>
      <w:pPr>
        <w:ind w:hanging="360" w:left="360"/>
      </w:pPr>
      <w:rPr>
        <w:rFonts w:hint="default"/>
      </w:rPr>
    </w:lvl>
    <w:lvl w:ilvl="1">
      <w:start w:val="1"/>
      <w:numFmt w:val="decimal"/>
      <w:lvlText w:val="%1.%2."/>
      <w:lvlJc w:val="left"/>
      <w:pPr>
        <w:ind w:hanging="720" w:left="180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1080" w:left="432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440" w:left="684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800" w:left="9360"/>
      </w:pPr>
      <w:rPr>
        <w:rFonts w:hint="default"/>
      </w:rPr>
    </w:lvl>
    <w:lvl w:ilvl="8">
      <w:start w:val="1"/>
      <w:numFmt w:val="decimal"/>
      <w:lvlText w:val="%1.%2.%3.%4.%5.%6.%7.%8.%9."/>
      <w:lvlJc w:val="left"/>
      <w:pPr>
        <w:ind w:hanging="1800" w:left="10440"/>
      </w:pPr>
      <w:rPr>
        <w:rFonts w:hint="default"/>
      </w:rPr>
    </w:lvl>
  </w:abstractNum>
  <w:abstractNum w:abstractNumId="34">
    <w:nsid w:val="770420B9"/>
    <w:multiLevelType w:val="hybridMultilevel"/>
    <w:tmpl w:val="C46AC9A2"/>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A600C20"/>
    <w:multiLevelType w:val="multilevel"/>
    <w:tmpl w:val="C180CA30"/>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7A7E092D"/>
    <w:multiLevelType w:val="hybridMultilevel"/>
    <w:tmpl w:val="8D8A570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7AA01D6B"/>
    <w:multiLevelType w:val="multilevel"/>
    <w:tmpl w:val="AEC6672C"/>
    <w:lvl w:ilvl="0">
      <w:start w:val="3"/>
      <w:numFmt w:val="decimal"/>
      <w:lvlText w:val="%1."/>
      <w:lvlJc w:val="left"/>
      <w:pPr>
        <w:ind w:hanging="360" w:left="360"/>
      </w:pPr>
      <w:rPr>
        <w:rFonts w:cs="Calibri" w:eastAsia="Calibri" w:hint="default"/>
      </w:rPr>
    </w:lvl>
    <w:lvl w:ilvl="1">
      <w:start w:val="1"/>
      <w:numFmt w:val="decimal"/>
      <w:lvlText w:val="%1.%2."/>
      <w:lvlJc w:val="left"/>
      <w:pPr>
        <w:ind w:hanging="360" w:left="2520"/>
      </w:pPr>
      <w:rPr>
        <w:rFonts w:cs="Calibri" w:eastAsia="Calibri" w:hint="default"/>
      </w:rPr>
    </w:lvl>
    <w:lvl w:ilvl="2">
      <w:start w:val="1"/>
      <w:numFmt w:val="decimal"/>
      <w:lvlText w:val="%1.%2.%3."/>
      <w:lvlJc w:val="left"/>
      <w:pPr>
        <w:ind w:hanging="720" w:left="5040"/>
      </w:pPr>
      <w:rPr>
        <w:rFonts w:cs="Calibri" w:eastAsia="Calibri" w:hint="default"/>
      </w:rPr>
    </w:lvl>
    <w:lvl w:ilvl="3">
      <w:start w:val="1"/>
      <w:numFmt w:val="decimal"/>
      <w:lvlText w:val="%1.%2.%3.%4."/>
      <w:lvlJc w:val="left"/>
      <w:pPr>
        <w:ind w:hanging="720" w:left="7200"/>
      </w:pPr>
      <w:rPr>
        <w:rFonts w:cs="Calibri" w:eastAsia="Calibri" w:hint="default"/>
      </w:rPr>
    </w:lvl>
    <w:lvl w:ilvl="4">
      <w:start w:val="1"/>
      <w:numFmt w:val="decimal"/>
      <w:lvlText w:val="%1.%2.%3.%4.%5."/>
      <w:lvlJc w:val="left"/>
      <w:pPr>
        <w:ind w:hanging="1080" w:left="9720"/>
      </w:pPr>
      <w:rPr>
        <w:rFonts w:cs="Calibri" w:eastAsia="Calibri" w:hint="default"/>
      </w:rPr>
    </w:lvl>
    <w:lvl w:ilvl="5">
      <w:start w:val="1"/>
      <w:numFmt w:val="decimal"/>
      <w:lvlText w:val="%1.%2.%3.%4.%5.%6."/>
      <w:lvlJc w:val="left"/>
      <w:pPr>
        <w:ind w:hanging="1080" w:left="11880"/>
      </w:pPr>
      <w:rPr>
        <w:rFonts w:cs="Calibri" w:eastAsia="Calibri" w:hint="default"/>
      </w:rPr>
    </w:lvl>
    <w:lvl w:ilvl="6">
      <w:start w:val="1"/>
      <w:numFmt w:val="decimal"/>
      <w:lvlText w:val="%1.%2.%3.%4.%5.%6.%7."/>
      <w:lvlJc w:val="left"/>
      <w:pPr>
        <w:ind w:hanging="1440" w:left="14400"/>
      </w:pPr>
      <w:rPr>
        <w:rFonts w:cs="Calibri" w:eastAsia="Calibri" w:hint="default"/>
      </w:rPr>
    </w:lvl>
    <w:lvl w:ilvl="7">
      <w:start w:val="1"/>
      <w:numFmt w:val="decimal"/>
      <w:lvlText w:val="%1.%2.%3.%4.%5.%6.%7.%8."/>
      <w:lvlJc w:val="left"/>
      <w:pPr>
        <w:ind w:hanging="1440" w:left="16560"/>
      </w:pPr>
      <w:rPr>
        <w:rFonts w:cs="Calibri" w:eastAsia="Calibri" w:hint="default"/>
      </w:rPr>
    </w:lvl>
    <w:lvl w:ilvl="8">
      <w:start w:val="1"/>
      <w:numFmt w:val="decimal"/>
      <w:lvlText w:val="%1.%2.%3.%4.%5.%6.%7.%8.%9."/>
      <w:lvlJc w:val="left"/>
      <w:pPr>
        <w:ind w:hanging="1800" w:left="19080"/>
      </w:pPr>
      <w:rPr>
        <w:rFonts w:cs="Calibri" w:eastAsia="Calibri" w:hint="default"/>
      </w:rPr>
    </w:lvl>
  </w:abstractNum>
  <w:abstractNum w:abstractNumId="38">
    <w:nsid w:val="7C20249D"/>
    <w:multiLevelType w:val="multilevel"/>
    <w:tmpl w:val="C8D64D5C"/>
    <w:lvl w:ilvl="0">
      <w:start w:val="5"/>
      <w:numFmt w:val="decimal"/>
      <w:lvlText w:val="%1."/>
      <w:lvlJc w:val="left"/>
      <w:pPr>
        <w:ind w:hanging="360" w:left="360"/>
      </w:pPr>
      <w:rPr>
        <w:rFonts w:hint="default"/>
      </w:rPr>
    </w:lvl>
    <w:lvl w:ilvl="1">
      <w:start w:val="1"/>
      <w:numFmt w:val="decimal"/>
      <w:lvlText w:val="%1.%2."/>
      <w:lvlJc w:val="left"/>
      <w:pPr>
        <w:ind w:hanging="720" w:left="180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1080" w:left="432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440" w:left="684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800" w:left="9360"/>
      </w:pPr>
      <w:rPr>
        <w:rFonts w:hint="default"/>
      </w:rPr>
    </w:lvl>
    <w:lvl w:ilvl="8">
      <w:start w:val="1"/>
      <w:numFmt w:val="decimal"/>
      <w:lvlText w:val="%1.%2.%3.%4.%5.%6.%7.%8.%9."/>
      <w:lvlJc w:val="left"/>
      <w:pPr>
        <w:ind w:hanging="1800" w:left="10440"/>
      </w:pPr>
      <w:rPr>
        <w:rFonts w:hint="default"/>
      </w:rPr>
    </w:lvl>
  </w:abstractNum>
  <w:num w:numId="1">
    <w:abstractNumId w:val="24"/>
  </w:num>
  <w:num w:numId="2">
    <w:abstractNumId w:val="16"/>
  </w:num>
  <w:num w:numId="3">
    <w:abstractNumId w:val="36"/>
  </w:num>
  <w:num w:numId="4">
    <w:abstractNumId w:val="17"/>
  </w:num>
  <w:num w:numId="5">
    <w:abstractNumId w:val="31"/>
  </w:num>
  <w:num w:numId="6">
    <w:abstractNumId w:val="12"/>
  </w:num>
  <w:num w:numId="7">
    <w:abstractNumId w:val="6"/>
  </w:num>
  <w:num w:numId="8">
    <w:abstractNumId w:val="25"/>
  </w:num>
  <w:num w:numId="9">
    <w:abstractNumId w:val="9"/>
  </w:num>
  <w:num w:numId="10">
    <w:abstractNumId w:val="29"/>
  </w:num>
  <w:num w:numId="11">
    <w:abstractNumId w:val="27"/>
  </w:num>
  <w:num w:numId="12">
    <w:abstractNumId w:val="1"/>
  </w:num>
  <w:num w:numId="13">
    <w:abstractNumId w:val="5"/>
  </w:num>
  <w:num w:numId="14">
    <w:abstractNumId w:val="8"/>
  </w:num>
  <w:num w:numId="15">
    <w:abstractNumId w:val="0"/>
  </w:num>
  <w:num w:numId="16">
    <w:abstractNumId w:val="32"/>
  </w:num>
  <w:num w:numId="17">
    <w:abstractNumId w:val="21"/>
  </w:num>
  <w:num w:numId="18">
    <w:abstractNumId w:val="7"/>
  </w:num>
  <w:num w:numId="19">
    <w:abstractNumId w:val="35"/>
  </w:num>
  <w:num w:numId="20">
    <w:abstractNumId w:val="22"/>
  </w:num>
  <w:num w:numId="21">
    <w:abstractNumId w:val="28"/>
  </w:num>
  <w:num w:numId="22">
    <w:abstractNumId w:val="20"/>
  </w:num>
  <w:num w:numId="23">
    <w:abstractNumId w:val="34"/>
  </w:num>
  <w:num w:numId="24">
    <w:abstractNumId w:val="13"/>
  </w:num>
  <w:num w:numId="25">
    <w:abstractNumId w:val="23"/>
  </w:num>
  <w:num w:numId="26">
    <w:abstractNumId w:val="14"/>
  </w:num>
  <w:num w:numId="27">
    <w:abstractNumId w:val="37"/>
  </w:num>
  <w:num w:numId="28">
    <w:abstractNumId w:val="3"/>
  </w:num>
  <w:num w:numId="29">
    <w:abstractNumId w:val="33"/>
  </w:num>
  <w:num w:numId="30">
    <w:abstractNumId w:val="19"/>
  </w:num>
  <w:num w:numId="31">
    <w:abstractNumId w:val="10"/>
  </w:num>
  <w:num w:numId="32">
    <w:abstractNumId w:val="15"/>
  </w:num>
  <w:num w:numId="33">
    <w:abstractNumId w:val="4"/>
  </w:num>
  <w:num w:numId="34">
    <w:abstractNumId w:val="18"/>
  </w:num>
  <w:num w:numId="35">
    <w:abstractNumId w:val="2"/>
  </w:num>
  <w:num w:numId="36">
    <w:abstractNumId w:val="30"/>
  </w:num>
  <w:num w:numId="37">
    <w:abstractNumId w:val="11"/>
  </w:num>
  <w:num w:numId="38">
    <w:abstractNumId w:val="38"/>
  </w:num>
  <w:num w:numId="39">
    <w:abstractNumId w:val="2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0992"/>
    <w:rsid w:val="00000F29"/>
    <w:rsid w:val="00003E3E"/>
    <w:rsid w:val="000175B7"/>
    <w:rsid w:val="00061019"/>
    <w:rsid w:val="0006529C"/>
    <w:rsid w:val="0007558C"/>
    <w:rsid w:val="000804C2"/>
    <w:rsid w:val="00093E9F"/>
    <w:rsid w:val="00096C05"/>
    <w:rsid w:val="000A0DB2"/>
    <w:rsid w:val="000B6516"/>
    <w:rsid w:val="000C1667"/>
    <w:rsid w:val="000C16E2"/>
    <w:rsid w:val="000C3796"/>
    <w:rsid w:val="000C5004"/>
    <w:rsid w:val="000C7813"/>
    <w:rsid w:val="000E3AB9"/>
    <w:rsid w:val="0010740E"/>
    <w:rsid w:val="00107DEB"/>
    <w:rsid w:val="00121D90"/>
    <w:rsid w:val="00122647"/>
    <w:rsid w:val="0013164B"/>
    <w:rsid w:val="001559D3"/>
    <w:rsid w:val="001613D5"/>
    <w:rsid w:val="00161CE1"/>
    <w:rsid w:val="001675CC"/>
    <w:rsid w:val="001726BC"/>
    <w:rsid w:val="001A431B"/>
    <w:rsid w:val="001A69A3"/>
    <w:rsid w:val="001B2F1B"/>
    <w:rsid w:val="001C2358"/>
    <w:rsid w:val="001F049E"/>
    <w:rsid w:val="001F2347"/>
    <w:rsid w:val="001F27F7"/>
    <w:rsid w:val="001F4DD2"/>
    <w:rsid w:val="0021459A"/>
    <w:rsid w:val="00214F48"/>
    <w:rsid w:val="0022062A"/>
    <w:rsid w:val="002461D7"/>
    <w:rsid w:val="0025224C"/>
    <w:rsid w:val="002529FB"/>
    <w:rsid w:val="00272CF7"/>
    <w:rsid w:val="002831FF"/>
    <w:rsid w:val="00283C66"/>
    <w:rsid w:val="002912CE"/>
    <w:rsid w:val="002957ED"/>
    <w:rsid w:val="002A08A8"/>
    <w:rsid w:val="002B5780"/>
    <w:rsid w:val="002D2964"/>
    <w:rsid w:val="00306C4F"/>
    <w:rsid w:val="00313090"/>
    <w:rsid w:val="0031435F"/>
    <w:rsid w:val="00314E49"/>
    <w:rsid w:val="00326EEC"/>
    <w:rsid w:val="00335C61"/>
    <w:rsid w:val="00336F8A"/>
    <w:rsid w:val="00341241"/>
    <w:rsid w:val="00355CCB"/>
    <w:rsid w:val="00360763"/>
    <w:rsid w:val="00365F20"/>
    <w:rsid w:val="00385649"/>
    <w:rsid w:val="003973C5"/>
    <w:rsid w:val="003A1E25"/>
    <w:rsid w:val="003A2A1E"/>
    <w:rsid w:val="003A543C"/>
    <w:rsid w:val="003B6D4B"/>
    <w:rsid w:val="003B7138"/>
    <w:rsid w:val="003D45D4"/>
    <w:rsid w:val="003E01EA"/>
    <w:rsid w:val="003E1CD1"/>
    <w:rsid w:val="003E5343"/>
    <w:rsid w:val="0040743A"/>
    <w:rsid w:val="004113D6"/>
    <w:rsid w:val="004167E6"/>
    <w:rsid w:val="0042265F"/>
    <w:rsid w:val="0042796A"/>
    <w:rsid w:val="00430F26"/>
    <w:rsid w:val="004345E7"/>
    <w:rsid w:val="00444ADD"/>
    <w:rsid w:val="0045065B"/>
    <w:rsid w:val="00453A7C"/>
    <w:rsid w:val="004641A5"/>
    <w:rsid w:val="00473FA9"/>
    <w:rsid w:val="00474ADF"/>
    <w:rsid w:val="004802BB"/>
    <w:rsid w:val="00482017"/>
    <w:rsid w:val="0048769B"/>
    <w:rsid w:val="00495D87"/>
    <w:rsid w:val="004A69C5"/>
    <w:rsid w:val="004C415D"/>
    <w:rsid w:val="004C432F"/>
    <w:rsid w:val="004D1752"/>
    <w:rsid w:val="004E2F44"/>
    <w:rsid w:val="004E3741"/>
    <w:rsid w:val="004E3E2C"/>
    <w:rsid w:val="004E5E64"/>
    <w:rsid w:val="004F6087"/>
    <w:rsid w:val="00501B5A"/>
    <w:rsid w:val="005131CC"/>
    <w:rsid w:val="0053260A"/>
    <w:rsid w:val="00532FC1"/>
    <w:rsid w:val="005333C2"/>
    <w:rsid w:val="005424D3"/>
    <w:rsid w:val="00564C9E"/>
    <w:rsid w:val="0056588D"/>
    <w:rsid w:val="00571113"/>
    <w:rsid w:val="00573E51"/>
    <w:rsid w:val="00581796"/>
    <w:rsid w:val="00583DC6"/>
    <w:rsid w:val="005A47B8"/>
    <w:rsid w:val="005C4866"/>
    <w:rsid w:val="005D3F42"/>
    <w:rsid w:val="005E1AB8"/>
    <w:rsid w:val="005E1C4A"/>
    <w:rsid w:val="005E255B"/>
    <w:rsid w:val="00612396"/>
    <w:rsid w:val="00623DC9"/>
    <w:rsid w:val="006246A0"/>
    <w:rsid w:val="00626CF6"/>
    <w:rsid w:val="006276D8"/>
    <w:rsid w:val="00627FAE"/>
    <w:rsid w:val="00632941"/>
    <w:rsid w:val="00633381"/>
    <w:rsid w:val="006449AF"/>
    <w:rsid w:val="00647C7C"/>
    <w:rsid w:val="00667C08"/>
    <w:rsid w:val="00677125"/>
    <w:rsid w:val="00693C05"/>
    <w:rsid w:val="00696C45"/>
    <w:rsid w:val="00697851"/>
    <w:rsid w:val="006B2995"/>
    <w:rsid w:val="006B46D1"/>
    <w:rsid w:val="006E41AC"/>
    <w:rsid w:val="006F3A4E"/>
    <w:rsid w:val="00712E11"/>
    <w:rsid w:val="00747994"/>
    <w:rsid w:val="00761148"/>
    <w:rsid w:val="00761C08"/>
    <w:rsid w:val="0077145B"/>
    <w:rsid w:val="00772B08"/>
    <w:rsid w:val="007741E7"/>
    <w:rsid w:val="0079423E"/>
    <w:rsid w:val="007A6111"/>
    <w:rsid w:val="007B1AD0"/>
    <w:rsid w:val="007C0C91"/>
    <w:rsid w:val="007C1790"/>
    <w:rsid w:val="007D2EE9"/>
    <w:rsid w:val="007E30CC"/>
    <w:rsid w:val="007E4229"/>
    <w:rsid w:val="007E51B3"/>
    <w:rsid w:val="007F4DFB"/>
    <w:rsid w:val="007F6E4D"/>
    <w:rsid w:val="007F75A6"/>
    <w:rsid w:val="008032E9"/>
    <w:rsid w:val="00832CE1"/>
    <w:rsid w:val="00844966"/>
    <w:rsid w:val="00845C86"/>
    <w:rsid w:val="00846F1A"/>
    <w:rsid w:val="00857B36"/>
    <w:rsid w:val="008665B4"/>
    <w:rsid w:val="0086741A"/>
    <w:rsid w:val="0086784B"/>
    <w:rsid w:val="00871180"/>
    <w:rsid w:val="00873A67"/>
    <w:rsid w:val="0087539C"/>
    <w:rsid w:val="00884166"/>
    <w:rsid w:val="00885F69"/>
    <w:rsid w:val="00886DB9"/>
    <w:rsid w:val="008978BC"/>
    <w:rsid w:val="008C3E90"/>
    <w:rsid w:val="008F05FD"/>
    <w:rsid w:val="008F5BFD"/>
    <w:rsid w:val="009132A1"/>
    <w:rsid w:val="00925C40"/>
    <w:rsid w:val="00930307"/>
    <w:rsid w:val="0094682E"/>
    <w:rsid w:val="009534B5"/>
    <w:rsid w:val="009556D2"/>
    <w:rsid w:val="00955CDA"/>
    <w:rsid w:val="009567BD"/>
    <w:rsid w:val="009570CC"/>
    <w:rsid w:val="00981FCB"/>
    <w:rsid w:val="00983085"/>
    <w:rsid w:val="009902E7"/>
    <w:rsid w:val="009953B6"/>
    <w:rsid w:val="009A2141"/>
    <w:rsid w:val="009B1BD7"/>
    <w:rsid w:val="009C036C"/>
    <w:rsid w:val="009C2C2F"/>
    <w:rsid w:val="009E0C99"/>
    <w:rsid w:val="009E47AE"/>
    <w:rsid w:val="009E4FF7"/>
    <w:rsid w:val="009F5448"/>
    <w:rsid w:val="00A029C7"/>
    <w:rsid w:val="00A04617"/>
    <w:rsid w:val="00A275E0"/>
    <w:rsid w:val="00A33A90"/>
    <w:rsid w:val="00A36AA9"/>
    <w:rsid w:val="00A42A65"/>
    <w:rsid w:val="00A63022"/>
    <w:rsid w:val="00A70DB4"/>
    <w:rsid w:val="00A73FD3"/>
    <w:rsid w:val="00A82AC2"/>
    <w:rsid w:val="00A84535"/>
    <w:rsid w:val="00A91769"/>
    <w:rsid w:val="00A9427D"/>
    <w:rsid w:val="00AD0617"/>
    <w:rsid w:val="00AD3D44"/>
    <w:rsid w:val="00AD70FD"/>
    <w:rsid w:val="00AE7587"/>
    <w:rsid w:val="00AF5231"/>
    <w:rsid w:val="00B13D65"/>
    <w:rsid w:val="00B16F2C"/>
    <w:rsid w:val="00B244A4"/>
    <w:rsid w:val="00B32846"/>
    <w:rsid w:val="00B37EF4"/>
    <w:rsid w:val="00B401A9"/>
    <w:rsid w:val="00B428B3"/>
    <w:rsid w:val="00B53D40"/>
    <w:rsid w:val="00B55E2B"/>
    <w:rsid w:val="00B660C2"/>
    <w:rsid w:val="00B66CE1"/>
    <w:rsid w:val="00B7687C"/>
    <w:rsid w:val="00B837AF"/>
    <w:rsid w:val="00B83ED8"/>
    <w:rsid w:val="00B87B02"/>
    <w:rsid w:val="00B92DB8"/>
    <w:rsid w:val="00BA0D05"/>
    <w:rsid w:val="00BA7285"/>
    <w:rsid w:val="00BD38F6"/>
    <w:rsid w:val="00BD7BA6"/>
    <w:rsid w:val="00BE0DD5"/>
    <w:rsid w:val="00BE3A42"/>
    <w:rsid w:val="00BF0D4C"/>
    <w:rsid w:val="00BF2A9F"/>
    <w:rsid w:val="00C13C1C"/>
    <w:rsid w:val="00C16E77"/>
    <w:rsid w:val="00C27F1A"/>
    <w:rsid w:val="00C35537"/>
    <w:rsid w:val="00C45E4B"/>
    <w:rsid w:val="00C46DFB"/>
    <w:rsid w:val="00C829EF"/>
    <w:rsid w:val="00C847C3"/>
    <w:rsid w:val="00C876DD"/>
    <w:rsid w:val="00C93619"/>
    <w:rsid w:val="00CC2F5E"/>
    <w:rsid w:val="00CC33AD"/>
    <w:rsid w:val="00CD7F3A"/>
    <w:rsid w:val="00CE126C"/>
    <w:rsid w:val="00CE2756"/>
    <w:rsid w:val="00D00992"/>
    <w:rsid w:val="00D00DB7"/>
    <w:rsid w:val="00D01CEF"/>
    <w:rsid w:val="00D1701E"/>
    <w:rsid w:val="00D32ADE"/>
    <w:rsid w:val="00D54737"/>
    <w:rsid w:val="00D6101F"/>
    <w:rsid w:val="00D621EF"/>
    <w:rsid w:val="00D74DAE"/>
    <w:rsid w:val="00D800F9"/>
    <w:rsid w:val="00D838F6"/>
    <w:rsid w:val="00D87EA0"/>
    <w:rsid w:val="00DA16D5"/>
    <w:rsid w:val="00DB37D4"/>
    <w:rsid w:val="00DB4CC0"/>
    <w:rsid w:val="00DB6D38"/>
    <w:rsid w:val="00DD094A"/>
    <w:rsid w:val="00DD1E4D"/>
    <w:rsid w:val="00E134F6"/>
    <w:rsid w:val="00E13962"/>
    <w:rsid w:val="00E161E9"/>
    <w:rsid w:val="00E1632F"/>
    <w:rsid w:val="00E172D3"/>
    <w:rsid w:val="00E32ADD"/>
    <w:rsid w:val="00E4147C"/>
    <w:rsid w:val="00E45E03"/>
    <w:rsid w:val="00E64EFA"/>
    <w:rsid w:val="00E7062C"/>
    <w:rsid w:val="00E854A1"/>
    <w:rsid w:val="00E90FAA"/>
    <w:rsid w:val="00E962A8"/>
    <w:rsid w:val="00EA55E2"/>
    <w:rsid w:val="00EA55F6"/>
    <w:rsid w:val="00EB10D1"/>
    <w:rsid w:val="00EC0953"/>
    <w:rsid w:val="00EC7A76"/>
    <w:rsid w:val="00EE2E0B"/>
    <w:rsid w:val="00EF043C"/>
    <w:rsid w:val="00EF4624"/>
    <w:rsid w:val="00EF75F5"/>
    <w:rsid w:val="00F12ABC"/>
    <w:rsid w:val="00F1679F"/>
    <w:rsid w:val="00F256BA"/>
    <w:rsid w:val="00F300BA"/>
    <w:rsid w:val="00F338C5"/>
    <w:rsid w:val="00F403D8"/>
    <w:rsid w:val="00F506B3"/>
    <w:rsid w:val="00F71BEA"/>
    <w:rsid w:val="00F909D9"/>
    <w:rsid w:val="00FA62F4"/>
    <w:rsid w:val="00FB681B"/>
    <w:rsid w:val="00FC1E98"/>
    <w:rsid w:val="00FC7B37"/>
    <w:rsid w:val="00FD0AB6"/>
    <w:rsid w:val="00FE013B"/>
    <w:rsid w:val="00FE66BF"/>
    <w:rsid w:val="00FF08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unhideWhenUsed/>
    <w:rsid w:val="00D00992"/>
    <w:rPr>
      <w:color w:themeColor="hyperlink" w:val="0000FF"/>
      <w:u w:val="single"/>
    </w:rPr>
  </w:style>
  <w:style w:styleId="Odlomakpopisa" w:type="paragraph">
    <w:name w:val="List Paragraph"/>
    <w:basedOn w:val="Normal"/>
    <w:qFormat/>
    <w:rsid w:val="00474ADF"/>
    <w:pPr>
      <w:ind w:left="720"/>
      <w:contextualSpacing/>
    </w:pPr>
  </w:style>
  <w:style w:styleId="Reetkatablice" w:type="table">
    <w:name w:val="Table Grid"/>
    <w:basedOn w:val="Obinatablica"/>
    <w:uiPriority w:val="59"/>
    <w:rsid w:val="00F256B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DB4CC0"/>
    <w:pPr>
      <w:spacing w:lineRule="auto" w:line="240" w:after="0"/>
    </w:pPr>
  </w:style>
  <w:style w:styleId="Tekstbalonia" w:type="paragraph">
    <w:name w:val="Balloon Text"/>
    <w:basedOn w:val="Normal"/>
    <w:link w:val="TekstbaloniaChar"/>
    <w:uiPriority w:val="99"/>
    <w:semiHidden/>
    <w:unhideWhenUsed/>
    <w:rsid w:val="00FF08D5"/>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FF08D5"/>
    <w:rPr>
      <w:rFonts w:cs="Segoe UI" w:hAnsi="Segoe UI" w:ascii="Segoe UI"/>
      <w:sz w:val="18"/>
      <w:szCs w:val="18"/>
    </w:rPr>
  </w:style>
  <w:style w:styleId="Zaglavlje" w:type="paragraph">
    <w:name w:val="header"/>
    <w:basedOn w:val="Normal"/>
    <w:link w:val="ZaglavljeChar"/>
    <w:uiPriority w:val="99"/>
    <w:unhideWhenUsed/>
    <w:rsid w:val="0007558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7558C"/>
  </w:style>
  <w:style w:styleId="Podnoje" w:type="paragraph">
    <w:name w:val="footer"/>
    <w:basedOn w:val="Normal"/>
    <w:link w:val="PodnojeChar"/>
    <w:uiPriority w:val="99"/>
    <w:unhideWhenUsed/>
    <w:rsid w:val="0007558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7558C"/>
  </w:style>
  <w:style w:styleId="Tekstrezerviranogmjesta" w:type="character">
    <w:name w:val="Placeholder Text"/>
    <w:basedOn w:val="Zadanifontodlomka"/>
    <w:uiPriority w:val="99"/>
    <w:semiHidden/>
    <w:rsid w:val="00E13962"/>
    <w:rPr>
      <w:color w:val="808080"/>
      <w:bdr w:space="0" w:sz="0" w:color="auto" w:val="none"/>
      <w:shd w:fill="auto" w:color="auto" w:val="clear"/>
    </w:rPr>
  </w:style>
  <w:style w:customStyle="true" w:styleId="eSPISCCParagraphDefaultFont" w:type="character">
    <w:name w:val="eSPIS_CC_Paragraph Default Font"/>
    <w:basedOn w:val="Zadanifontodlomka"/>
    <w:rsid w:val="00E1396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13962"/>
    <w:rPr>
      <w:b/>
      <w:bdr w:space="0" w:sz="0" w:color="auto" w:val="none"/>
      <w:shd w:fill="FFFFCC" w:color="auto" w:val="clear"/>
      <w:lang w:val="hr-HR"/>
    </w:rPr>
  </w:style>
  <w:style w:customStyle="true" w:styleId="PozadinaSvijetloCrvena" w:type="character">
    <w:name w:val="Pozadina_SvijetloCrvena"/>
    <w:basedOn w:val="eSPISCCParagraphDefaultFont"/>
    <w:rsid w:val="00E1396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1396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D00992"/>
    <w:rPr>
      <w:color w:themeColor="hyperlink" w:val="0000FF"/>
      <w:u w:val="single"/>
    </w:rPr>
  </w:style>
  <w:style w:styleId="Odlomakpopisa" w:type="paragraph">
    <w:name w:val="List Paragraph"/>
    <w:basedOn w:val="Normal"/>
    <w:qFormat/>
    <w:rsid w:val="00474ADF"/>
    <w:pPr>
      <w:ind w:left="720"/>
      <w:contextualSpacing/>
    </w:pPr>
  </w:style>
  <w:style w:styleId="Reetkatablice" w:type="table">
    <w:name w:val="Table Grid"/>
    <w:basedOn w:val="Obinatablica"/>
    <w:uiPriority w:val="59"/>
    <w:rsid w:val="00F256B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DB4CC0"/>
    <w:pPr>
      <w:spacing w:after="0" w:line="240" w:lineRule="auto"/>
    </w:pPr>
  </w:style>
  <w:style w:styleId="Tekstbalonia" w:type="paragraph">
    <w:name w:val="Balloon Text"/>
    <w:basedOn w:val="Normal"/>
    <w:link w:val="TekstbaloniaChar"/>
    <w:uiPriority w:val="99"/>
    <w:semiHidden/>
    <w:unhideWhenUsed/>
    <w:rsid w:val="00FF08D5"/>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FF08D5"/>
    <w:rPr>
      <w:rFonts w:ascii="Segoe UI" w:cs="Segoe UI" w:hAnsi="Segoe UI"/>
      <w:sz w:val="18"/>
      <w:szCs w:val="18"/>
    </w:rPr>
  </w:style>
  <w:style w:styleId="Zaglavlje" w:type="paragraph">
    <w:name w:val="header"/>
    <w:basedOn w:val="Normal"/>
    <w:link w:val="ZaglavljeChar"/>
    <w:uiPriority w:val="99"/>
    <w:unhideWhenUsed/>
    <w:rsid w:val="0007558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7558C"/>
  </w:style>
  <w:style w:styleId="Podnoje" w:type="paragraph">
    <w:name w:val="footer"/>
    <w:basedOn w:val="Normal"/>
    <w:link w:val="PodnojeChar"/>
    <w:uiPriority w:val="99"/>
    <w:unhideWhenUsed/>
    <w:rsid w:val="0007558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7558C"/>
  </w:style>
  <w:style w:styleId="Tekstrezerviranogmjesta" w:type="character">
    <w:name w:val="Placeholder Text"/>
    <w:basedOn w:val="Zadanifontodlomka"/>
    <w:uiPriority w:val="99"/>
    <w:semiHidden/>
    <w:rsid w:val="00E13962"/>
    <w:rPr>
      <w:color w:val="808080"/>
      <w:bdr w:color="auto" w:space="0" w:sz="0" w:val="none"/>
      <w:shd w:color="auto" w:fill="auto" w:val="clear"/>
    </w:rPr>
  </w:style>
  <w:style w:customStyle="1" w:styleId="eSPISCCParagraphDefaultFont" w:type="character">
    <w:name w:val="eSPIS_CC_Paragraph Default Font"/>
    <w:basedOn w:val="Zadanifontodlomka"/>
    <w:rsid w:val="00E1396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13962"/>
    <w:rPr>
      <w:b/>
      <w:bdr w:color="auto" w:space="0" w:sz="0" w:val="none"/>
      <w:shd w:color="auto" w:fill="FFFFCC" w:val="clear"/>
      <w:lang w:val="hr-HR"/>
    </w:rPr>
  </w:style>
  <w:style w:customStyle="1" w:styleId="PozadinaSvijetloCrvena" w:type="character">
    <w:name w:val="Pozadina_SvijetloCrvena"/>
    <w:basedOn w:val="eSPISCCParagraphDefaultFont"/>
    <w:rsid w:val="00E1396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1396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Home</properties:Company>
  <properties:Pages>6</properties:Pages>
  <properties:Words>971</properties:Words>
  <properties:Characters>5963</properties:Characters>
  <properties:Lines>284</properties:Lines>
  <properties:Paragraphs>187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2019-02-20T12:08:00Z</dcterms:created>
  <dc:creator>Obitelj Pavletić</dc:creator>
  <cp:lastModifiedBy>Iva Kolaković</cp:lastModifiedBy>
  <cp:lastPrinted>2019-02-19T08:40:00Z</cp:lastPrinted>
  <dcterms:modified xmlns:xsi="http://www.w3.org/2001/XMLSchema-instance" xsi:type="dcterms:W3CDTF">2019-02-20T12:10:00Z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St-1614/2018-36 / Podnesak - Izvješće stečajnog upravitelja (Cerograd izvještaj za ispitno ročište (2).docx)</vt:lpwstr>
  </prop:property>
  <prop:property name="CC_coloring" pid="4" fmtid="{D5CDD505-2E9C-101B-9397-08002B2CF9AE}">
    <vt:bool>false</vt:bool>
  </prop:property>
  <prop:property name="BrojStranica" pid="5" fmtid="{D5CDD505-2E9C-101B-9397-08002B2CF9AE}">
    <vt:i4>6</vt:i4>
  </prop:property>
</prop:Properties>
</file>