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27a2" w14:paraId="73827a2" w:rsidRDefault="005905B3" w:rsidP="005905B3" w:rsidR="005905B3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1.St-1/2007</w:t>
      </w:r>
    </w:p>
    <w:p w:rsidRDefault="005905B3" w:rsidP="005905B3" w:rsidR="005905B3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905B3" w:rsidP="005905B3" w:rsidR="005905B3">
      <w:pPr>
        <w:rPr>
          <w:b/>
        </w:rPr>
      </w:pPr>
    </w:p>
    <w:p w:rsidRDefault="005905B3" w:rsidP="005905B3" w:rsidR="005905B3">
      <w:pPr>
        <w:rPr>
          <w:b/>
        </w:rPr>
      </w:pPr>
      <w:r>
        <w:rPr>
          <w:b/>
        </w:rPr>
        <w:t>REPUBLIKA HRVATSKA</w:t>
      </w:r>
    </w:p>
    <w:p w:rsidRDefault="005905B3" w:rsidP="005905B3" w:rsidR="005905B3">
      <w:pPr>
        <w:rPr>
          <w:b/>
        </w:rPr>
      </w:pPr>
      <w:r>
        <w:rPr>
          <w:b/>
        </w:rPr>
        <w:t>TRGOVAČKI SUD U SPLITU</w:t>
      </w:r>
    </w:p>
    <w:p w:rsidRDefault="005905B3" w:rsidP="005905B3" w:rsidR="005905B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5905B3" w:rsidP="005905B3" w:rsidR="005905B3">
      <w:pPr>
        <w:pStyle w:val="Bezproreda"/>
      </w:pPr>
    </w:p>
    <w:p w:rsidRDefault="005905B3" w:rsidP="005905B3" w:rsidR="005905B3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5905B3" w:rsidP="005905B3" w:rsidR="005905B3">
      <w:pPr>
        <w:pStyle w:val="Bezproreda"/>
        <w:jc w:val="center"/>
        <w:rPr>
          <w:b/>
        </w:rPr>
      </w:pPr>
    </w:p>
    <w:p w:rsidRDefault="005905B3" w:rsidP="005905B3" w:rsidR="005905B3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5905B3" w:rsidP="005905B3" w:rsidR="005905B3">
      <w:pPr>
        <w:pStyle w:val="Bezproreda"/>
      </w:pPr>
    </w:p>
    <w:p w:rsidRDefault="005905B3" w:rsidP="005905B3" w:rsidR="005905B3">
      <w:r>
        <w:tab/>
        <w:t xml:space="preserve">TRGOVAČKI SUD U SPLITU, po sucu tog suda Velimiru Vukoviću, kao stečajnom sucu, u stečajnom postupku nad dužnikom </w:t>
      </w:r>
      <w:r>
        <w:rPr>
          <w:rFonts w:cs="Times New Roman" w:eastAsia="Times New Roman"/>
          <w:lang w:eastAsia="hr-HR"/>
        </w:rPr>
        <w:tab/>
        <w:t>POINT INŽENJERING d.o.o. u stečaju Split, Slavonska 15., OIB: 13173333120, zastupanog po stečajnom upravitelju Mirku Kozina  iz Splita, M. Getaldića 29,</w:t>
      </w:r>
      <w:r>
        <w:t xml:space="preserve">  dana 2.veljače  2017. godine,</w:t>
      </w:r>
    </w:p>
    <w:p w:rsidRDefault="00F53219" w:rsidR="00F53219"/>
    <w:p w:rsidRDefault="005905B3" w:rsidP="005905B3" w:rsidR="005905B3">
      <w:pPr>
        <w:jc w:val="center"/>
        <w:rPr>
          <w:rFonts w:eastAsia="Calibri"/>
        </w:rPr>
      </w:pPr>
      <w:r>
        <w:t>r i j e š i o  j e:</w:t>
      </w:r>
    </w:p>
    <w:p w:rsidRDefault="005905B3" w:rsidP="005905B3" w:rsidR="005905B3"/>
    <w:p w:rsidRDefault="005905B3" w:rsidP="005905B3" w:rsidR="005905B3">
      <w:pPr>
        <w:pStyle w:val="Tijeloteksta"/>
        <w:jc w:val="both"/>
      </w:pPr>
      <w:r>
        <w:t>I.</w:t>
      </w:r>
      <w:r>
        <w:tab/>
        <w:t xml:space="preserve">Saziva se Skupština  vjerovnika za dan  16.veljače 2017. godine u 09,00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5905B3" w:rsidP="005905B3" w:rsidR="005905B3">
      <w:pPr>
        <w:pStyle w:val="Tijeloteksta"/>
        <w:ind w:firstLine="708"/>
      </w:pPr>
      <w:r>
        <w:t xml:space="preserve">1. Izvješće stečajnog upravitelja od 1. veljače 2017. godine o tijeku stečajnog postupka i stanju stečajne mase. </w:t>
      </w:r>
    </w:p>
    <w:p w:rsidRDefault="005905B3" w:rsidP="005905B3" w:rsidR="005905B3">
      <w:pPr>
        <w:pStyle w:val="Tijeloteksta"/>
        <w:ind w:firstLine="708"/>
      </w:pPr>
      <w:r>
        <w:t xml:space="preserve">2. Donošenje odluke o daljnjem tijeku stečajnog postupka ili i obustavi stečajnog postupka  na temelju odredbe čl.203 Stečajnog zakona.  </w:t>
      </w:r>
    </w:p>
    <w:p w:rsidRDefault="005905B3" w:rsidP="005905B3" w:rsidR="005905B3">
      <w:pPr>
        <w:pStyle w:val="Tijeloteksta"/>
        <w:ind w:firstLine="708"/>
      </w:pPr>
      <w:r>
        <w:t xml:space="preserve">3. Razno </w:t>
      </w:r>
    </w:p>
    <w:p w:rsidRDefault="005905B3" w:rsidP="005905B3" w:rsidR="005905B3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5905B3" w:rsidP="005905B3" w:rsidR="005905B3">
      <w:pPr>
        <w:pStyle w:val="Tijeloteksta"/>
        <w:ind w:firstLine="705"/>
      </w:pPr>
    </w:p>
    <w:p w:rsidRDefault="005905B3" w:rsidP="005905B3" w:rsidR="005905B3">
      <w:pPr>
        <w:pStyle w:val="Tijeloteksta"/>
        <w:ind w:firstLine="708" w:left="1416"/>
      </w:pPr>
      <w:r>
        <w:t>U Splitu,  2.veljače 2017.godine.</w:t>
      </w:r>
    </w:p>
    <w:p w:rsidRDefault="005905B3" w:rsidP="005905B3" w:rsidR="005905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05B3" w:rsidP="005905B3" w:rsidR="005905B3">
      <w:pPr>
        <w:ind w:firstLine="708" w:left="5664"/>
        <w:jc w:val="both"/>
      </w:pPr>
      <w:r>
        <w:t>Velimir Vuković</w:t>
      </w:r>
      <w:r>
        <w:tab/>
      </w:r>
    </w:p>
    <w:p w:rsidRDefault="005905B3" w:rsidP="005905B3" w:rsidR="005905B3">
      <w:pPr>
        <w:ind w:firstLine="708" w:left="4956"/>
        <w:jc w:val="both"/>
      </w:pPr>
      <w:r>
        <w:tab/>
      </w:r>
      <w:r>
        <w:tab/>
      </w:r>
    </w:p>
    <w:p w:rsidRDefault="005905B3" w:rsidP="005905B3" w:rsidR="005905B3">
      <w:pPr>
        <w:ind w:firstLine="708" w:left="4956"/>
        <w:jc w:val="both"/>
      </w:pPr>
      <w:r>
        <w:tab/>
      </w:r>
      <w:r>
        <w:tab/>
      </w:r>
    </w:p>
    <w:p w:rsidRDefault="005905B3" w:rsidP="005905B3" w:rsidR="005905B3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5905B3" w:rsidP="005905B3" w:rsidR="005905B3">
      <w:smartTag w:element="stockticker" w:uri="urn:schemas-microsoft-com:office:smarttags">
        <w:r>
          <w:t>DNA</w:t>
        </w:r>
      </w:smartTag>
      <w:r>
        <w:t>:</w:t>
      </w:r>
    </w:p>
    <w:p w:rsidRDefault="005905B3" w:rsidP="005905B3" w:rsidR="005905B3">
      <w:r>
        <w:t xml:space="preserve">- stečajnom upravitelju </w:t>
      </w:r>
    </w:p>
    <w:p w:rsidRDefault="005905B3" w:rsidP="005905B3" w:rsidR="005905B3">
      <w:r>
        <w:t>- ŽDO Split, građansko upravni odjel</w:t>
      </w:r>
    </w:p>
    <w:p w:rsidRDefault="005905B3" w:rsidP="005905B3" w:rsidR="005905B3">
      <w:r>
        <w:t>- mrežna stranica e-oglasna ploča</w:t>
      </w:r>
    </w:p>
    <w:p w:rsidRDefault="005905B3" w:rsidP="005905B3" w:rsidR="005905B3"/>
    <w:p w:rsidRDefault="005905B3" w:rsidR="005905B3"/>
    <w:sectPr w:rsidR="005905B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05B3"/>
    <w:rsid w:val="005905B3"/>
    <w:rsid w:val="00B9166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05B3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905B3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05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5B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5905B3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905B3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6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6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6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6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05B3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905B3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05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5B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5905B3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905B3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6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6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6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6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638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2007.</izvorni_sadrzaj>
    <derivirana_varijabla naziv="DomainObject.Predmet.DatumOsnivanja_1">3. siječnja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St-1/2007</izvorni_sadrzaj>
    <derivirana_varijabla naziv="DomainObject.Predmet.OznakaBroj_1">St-1/2007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POINT INŽENJERING, društvo s ograničenom odgovornošću za građevinarstvo, trgovinu i inženjering ˝u stečaju˝ zastupanog po punomoćniku Mirko Kozina</izvorni_sadrzaj>
    <derivirana_varijabla naziv="DomainObject.Predmet.ProtustrankaFormated_1">  POINT INŽENJERING, društvo s ograničenom odgovornošću za građevinarstvo, trgovinu i inženjering ˝u stečaju˝ zastupanog po punomoćniku Mirko Kozina</derivirana_varijabla>
  </DomainObject.Predmet.ProtustrankaFormated>
  <DomainObject.Predmet.ProtustrankaFormatedOIB>
    <izvorni_sadrzaj>  POINT INŽENJERING, društvo s ograničenom odgovornošću za građevinarstvo, trgovinu i inženjering ˝u stečaju˝, OIB 13173333120 zastupanog po punomoćniku Mirko Kozina</izvorni_sadrzaj>
    <derivirana_varijabla naziv="DomainObject.Predmet.ProtustrankaFormatedOIB_1">  POINT INŽENJERING, društvo s ograničenom odgovornošću za građevinarstvo, trgovinu i inženjering ˝u stečaju˝, OIB 13173333120 zastupanog po punomoćniku Mirko Kozina</derivirana_varijabla>
  </DomainObject.Predmet.ProtustrankaFormatedOIB>
  <DomainObject.Predmet.ProtustrankaFormatedWithAdress>
    <izvorni_sadrzaj> POINT INŽENJERING, društvo s ograničenom odgovornošću za građevinarstvo, trgovinu i inženjering ˝u stečaju˝, Slavonska 15, 21000 Split zastupanog po punomoćniku Mirko Kozina</izvorni_sadrzaj>
    <derivirana_varijabla naziv="DomainObject.Predmet.ProtustrankaFormatedWithAdress_1"> POINT INŽENJERING, društvo s ograničenom odgovornošću za građevinarstvo, trgovinu i inženjering ˝u stečaju˝, Slavonska 15, 21000 Split zastupanog po punomoćniku Mirko Kozina</derivirana_varijabla>
  </DomainObject.Predmet.ProtustrankaFormatedWithAdress>
  <DomainObject.Predmet.ProtustrankaFormatedWithAdressOIB>
    <izvorni_sadrzaj> POINT INŽENJERING, društvo s ograničenom odgovornošću za građevinarstvo, trgovinu i inženjering ˝u stečaju˝, OIB 13173333120, Slavonska 15, 21000 Split zastupanog po punomoćniku Mirko Kozina</izvorni_sadrzaj>
    <derivirana_varijabla naziv="DomainObject.Predmet.ProtustrankaFormatedWithAdressOIB_1"> POINT INŽENJERING, društvo s ograničenom odgovornošću za građevinarstvo, trgovinu i inženjering ˝u stečaju˝, OIB 13173333120, Slavonska 15, 21000 Split zastupanog po punomoćniku Mirko Kozina</derivirana_varijabla>
  </DomainObject.Predmet.ProtustrankaFormatedWithAdressOIB>
  <DomainObject.Predmet.ProtustrankaWithAdress>
    <izvorni_sadrzaj>POINT INŽENJERING, društvo s ograničenom odgovornošću za građevinarstvo, trgovinu i inženjering ˝u stečaju˝ Slavonska 15, 21000 Split</izvorni_sadrzaj>
    <derivirana_varijabla naziv="DomainObject.Predmet.ProtustrankaWithAdress_1">POINT INŽENJERING, društvo s ograničenom odgovornošću za građevinarstvo, trgovinu i inženjering ˝u stečaju˝ Slavonska 15, 21000 Split</derivirana_varijabla>
  </DomainObject.Predmet.ProtustrankaWithAdress>
  <DomainObject.Predmet.ProtustrankaWithAdressOIB>
    <izvorni_sadrzaj>POINT INŽENJERING, društvo s ograničenom odgovornošću za građevinarstvo, trgovinu i inženjering ˝u stečaju˝, OIB 13173333120, Slavonska 15, 21000 Split</izvorni_sadrzaj>
    <derivirana_varijabla naziv="DomainObject.Predmet.ProtustrankaWithAdressOIB_1">POINT INŽENJERING, društvo s ograničenom odgovornošću za građevinarstvo, trgovinu i inženjering ˝u stečaju˝, OIB 13173333120, Slavonska 15, 21000 Split</derivirana_varijabla>
  </DomainObject.Predmet.ProtustrankaWithAdressOIB>
  <DomainObject.Predmet.ProtustrankaNazivFormated>
    <izvorni_sadrzaj>POINT INŽENJERING, društvo s ograničenom odgovornošću za građevinarstvo, trgovinu i inženjering ˝u stečaju˝</izvorni_sadrzaj>
    <derivirana_varijabla naziv="DomainObject.Predmet.ProtustrankaNazivFormated_1">POINT INŽENJERING, društvo s ograničenom odgovornošću za građevinarstvo, trgovinu i inženjering ˝u stečaju˝</derivirana_varijabla>
  </DomainObject.Predmet.ProtustrankaNazivFormated>
  <DomainObject.Predmet.ProtustrankaNazivFormatedOIB>
    <izvorni_sadrzaj>POINT INŽENJERING, društvo s ograničenom odgovornošću za građevinarstvo, trgovinu i inženjering ˝u stečaju˝, OIB 13173333120</izvorni_sadrzaj>
    <derivirana_varijabla naziv="DomainObject.Predmet.ProtustrankaNazivFormatedOIB_1">POINT INŽENJERING, društvo s ograničenom odgovornošću za građevinarstvo, trgovinu i inženjering ˝u stečaju˝, OIB 13173333120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POINT INŽENJERING, društvo s ograničenom odgovornošću za građevinarstvo, trgovinu i inženjering ˝u stečaju˝ zastupanog po punomoćniku Mirko Kozina</item>
    </izvorni_sadrzaj>
    <derivirana_varijabla naziv="DomainObject.Predmet.ProtuStrankaListFormated_1">
      <item>POINT INŽENJERING, društvo s ograničenom odgovornošću za građevinarstvo, trgovinu i inženjering ˝u stečaju˝ zastupanog po punomoćniku Mirko Kozina</item>
    </derivirana_varijabla>
  </DomainObject.Predmet.ProtuStrankaListFormated>
  <DomainObject.Predmet.ProtuStrankaListFormatedOIB>
    <izvorni_sadrzaj>
      <item>POINT INŽENJERING, društvo s ograničenom odgovornošću za građevinarstvo, trgovinu i inženjering ˝u stečaju˝, OIB 13173333120 zastupanog po punomoćniku Mirko Kozina</item>
    </izvorni_sadrzaj>
    <derivirana_varijabla naziv="DomainObject.Predmet.ProtuStrankaListFormatedOIB_1">
      <item>POINT INŽENJERING, društvo s ograničenom odgovornošću za građevinarstvo, trgovinu i inženjering ˝u stečaju˝, OIB 13173333120 zastupanog po punomoćniku Mirko Kozina</item>
    </derivirana_varijabla>
  </DomainObject.Predmet.ProtuStrankaListFormatedOIB>
  <DomainObject.Predmet.ProtuStrankaListFormatedWithAdress>
    <izvorni_sadrzaj>
      <item>POINT INŽENJERING, društvo s ograničenom odgovornošću za građevinarstvo, trgovinu i inženjering ˝u stečaju˝, Slavonska 15, 21000 Split zastupanog po punomoćniku Mirko Kozina</item>
    </izvorni_sadrzaj>
    <derivirana_varijabla naziv="DomainObject.Predmet.ProtuStrankaListFormatedWithAdress_1">
      <item>POINT INŽENJERING, društvo s ograničenom odgovornošću za građevinarstvo, trgovinu i inženjering ˝u stečaju˝, Slavonska 15, 21000 Split zastupanog po punomoćniku Mirko Kozina</item>
    </derivirana_varijabla>
  </DomainObject.Predmet.ProtuStrankaListFormatedWithAdress>
  <DomainObject.Predmet.ProtuStrankaListFormatedWithAdressOIB>
    <izvorni_sadrzaj>
      <item>POINT INŽENJERING, društvo s ograničenom odgovornošću za građevinarstvo, trgovinu i inženjering ˝u stečaju˝, OIB 13173333120, Slavonska 15, 21000 Split zastupanog po punomoćniku Mirko Kozina</item>
    </izvorni_sadrzaj>
    <derivirana_varijabla naziv="DomainObject.Predmet.ProtuStrankaListFormatedWithAdressOIB_1">
      <item>POINT INŽENJERING, društvo s ograničenom odgovornošću za građevinarstvo, trgovinu i inženjering ˝u stečaju˝, OIB 13173333120, Slavonska 15, 21000 Split zastupanog po punomoćniku Mirko Kozina</item>
    </derivirana_varijabla>
  </DomainObject.Predmet.ProtuStrankaListFormatedWithAdressOIB>
  <DomainObject.Predmet.ProtuStrankaListNazivFormated>
    <izvorni_sadrzaj>
      <item>POINT INŽENJERING, društvo s ograničenom odgovornošću za građevinarstvo, trgovinu i inženjering ˝u stečaju˝</item>
    </izvorni_sadrzaj>
    <derivirana_varijabla naziv="DomainObject.Predmet.ProtuStrankaListNazivFormated_1">
      <item>POINT INŽENJERING, društvo s ograničenom odgovornošću za građevinarstvo, trgovinu i inženjering ˝u stečaju˝</item>
    </derivirana_varijabla>
  </DomainObject.Predmet.ProtuStrankaListNazivFormated>
  <DomainObject.Predmet.ProtuStrankaListNazivFormatedOIB>
    <izvorni_sadrzaj>
      <item>POINT INŽENJERING, društvo s ograničenom odgovornošću za građevinarstvo, trgovinu i inženjering ˝u stečaju˝, OIB 13173333120</item>
    </izvorni_sadrzaj>
    <derivirana_varijabla naziv="DomainObject.Predmet.ProtuStrankaListNazivFormatedOIB_1">
      <item>POINT INŽENJERING, društvo s ograničenom odgovornošću za građevinarstvo, trgovinu i inženjering ˝u stečaju˝, OIB 13173333120</item>
    </derivirana_varijabla>
  </DomainObject.Predmet.ProtuStrankaListNazivFormatedOIB>
  <DomainObject.Predmet.OstaliListFormated>
    <izvorni_sadrzaj>
      <item>Mirko Kozina punomoćnik sudionika u postupku POINT INŽENJERING, društvo s ograničenom odgovornošću za građevinarstvo, trgovinu i inženjering ˝u stečaju˝</item>
    </izvorni_sadrzaj>
    <derivirana_varijabla naziv="DomainObject.Predmet.OstaliListFormated_1">
      <item>Mirko Kozina punomoćnik sudionika u postupku POINT INŽENJERING, društvo s ograničenom odgovornošću za građevinarstvo, trgovinu i inženjering ˝u stečaju˝</item>
    </derivirana_varijabla>
  </DomainObject.Predmet.OstaliListFormated>
  <DomainObject.Predmet.OstaliListFormatedOIB>
    <izvorni_sadrzaj>
      <item>Mirko Kozina, OIB 52822555537 punomoćnik sudionika u postupku POINT INŽENJERING, društvo s ograničenom odgovornošću za građevinarstvo, trgovinu i inženjering ˝u stečaju˝</item>
    </izvorni_sadrzaj>
    <derivirana_varijabla naziv="DomainObject.Predmet.OstaliListFormatedOIB_1">
      <item>Mirko Kozina, OIB 52822555537 punomoćnik sudionika u postupku POINT INŽENJERING, društvo s ograničenom odgovornošću za građevinarstvo, trgovinu i inženjering ˝u stečaju˝</item>
    </derivirana_varijabla>
  </DomainObject.Predmet.OstaliListFormatedOIB>
  <DomainObject.Predmet.OstaliListFormatedWithAdress>
    <izvorni_sadrzaj>
      <item>Mirko Kozina, Gundulićeva  26, 21000 Split punomoćnik sudionika u postupku POINT INŽENJERING, društvo s ograničenom odgovornošću za građevinarstvo, trgovinu i inženjering ˝u stečaju˝</item>
    </izvorni_sadrzaj>
    <derivirana_varijabla naziv="DomainObject.Predmet.OstaliListFormatedWithAdress_1">
      <item>Mirko Kozina, Gundulićeva  26, 21000 Split punomoćnik sudionika u postupku POINT INŽENJERING, društvo s ograničenom odgovornošću za građevinarstvo, trgovinu i inženjering ˝u stečaju˝</item>
    </derivirana_varijabla>
  </DomainObject.Predmet.OstaliListFormatedWithAdress>
  <DomainObject.Predmet.OstaliListFormatedWithAdressOIB>
    <izvorni_sadrzaj>
      <item>Mirko Kozina, OIB 52822555537, Gundulićeva  26, 21000 Split punomoćnik sudionika u postupku POINT INŽENJERING, društvo s ograničenom odgovornošću za građevinarstvo, trgovinu i inženjering ˝u stečaju˝</item>
    </izvorni_sadrzaj>
    <derivirana_varijabla naziv="DomainObject.Predmet.OstaliListFormatedWithAdressOIB_1">
      <item>Mirko Kozina, OIB 52822555537, Gundulićeva  26, 21000 Split punomoćnik sudionika u postupku POINT INŽENJERING, društvo s ograničenom odgovornošću za građevinarstvo, trgovinu i inženjering ˝u stečaju˝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POINT INŽENJERING, društvo s ograničenom odgovornošću za građevinarstvo, trgovinu i inženjering ˝u stečaju˝</izvorni_sadrzaj>
    <derivirana_varijabla naziv="DomainObject.Predmet.ProtustrankaIDrugi_1">POINT INŽENJERING, društvo s ograničenom odgovornošću za građevinarstvo, trgovinu i inženjering ˝u stečaju˝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POINT INŽENJERING, društvo s ograničenom odgovornošću za građevinarstvo, trgovinu i inženjering ˝u stečaju˝, OIB 13173333120, Slavonska 15, 21000 Split</izvorni_sadrzaj>
    <derivirana_varijabla naziv="DomainObject.Predmet.ProtustrankaIDrugiAdressOIB_1">POINT INŽENJERING, društvo s ograničenom odgovornošću za građevinarstvo, trgovinu i inženjering ˝u stečaju˝, OIB 13173333120, Slavonska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POINT INŽENJERING, društvo s ograničenom odgovornošću za građevinarstvo, trgovinu i inženjering ˝u stečaju˝</item>
      <item>Mirko Kozina</item>
    </izvorni_sadrzaj>
    <derivirana_varijabla naziv="DomainObject.Predmet.SudioniciListNaziv_1">
      <item>REPUBLIKA HRVATSKA</item>
      <item>POINT INŽENJERING, društvo s ograničenom odgovornošću za građevinarstvo, trgovinu i inženjering ˝u stečaju˝</item>
      <item>Mirko Kozina</item>
    </derivirana_varijabla>
  </DomainObject.Predmet.SudioniciListNaziv>
  <DomainObject.Predmet.SudioniciListAdressOIB>
    <izvorni_sadrzaj>
      <item>REPUBLIKA HRVATSKA</item>
      <item>POINT INŽENJERING, društvo s ograničenom odgovornošću za građevinarstvo, trgovinu i inženjering ˝u stečaju˝, OIB 13173333120, Slavonska 15,21000 Split</item>
      <item>Mirko Kozina, OIB 52822555537, Gundulićeva  26,21000 Split</item>
    </izvorni_sadrzaj>
    <derivirana_varijabla naziv="DomainObject.Predmet.SudioniciListAdressOIB_1">
      <item>REPUBLIKA HRVATSKA</item>
      <item>POINT INŽENJERING, društvo s ograničenom odgovornošću za građevinarstvo, trgovinu i inženjering ˝u stečaju˝, OIB 13173333120, Slavonska 15,21000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13173333120</item>
      <item>, OIB 52822555537</item>
    </izvorni_sadrzaj>
    <derivirana_varijabla naziv="DomainObject.Predmet.SudioniciListNazivOIB_1">
      <item>, OIB null</item>
      <item>, OIB 13173333120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204</properties:Words>
  <properties:Characters>1018</properties:Characters>
  <properties:Lines>41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2017-02-02T07:10:00Z</dcterms:created>
  <dc:creator>Velimir Vuković</dc:creator>
  <cp:lastModifiedBy>Velimir Vuković</cp:lastModifiedBy>
  <cp:lastPrinted>2017-02-02T07:16:00Z</cp:lastPrinted>
  <dcterms:modified xmlns:xsi="http://www.w3.org/2001/XMLSchema-instance" xsi:type="dcterms:W3CDTF">2017-02-02T07:19:00Z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