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e413" w14:paraId="3b0e41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91880">
        <w:t>1</w:t>
      </w:r>
      <w:r w:rsidR="00FB1108">
        <w:t>806</w:t>
      </w:r>
      <w:r>
        <w:t>/1</w:t>
      </w:r>
      <w:r w:rsidR="006F01E3">
        <w:t>6</w:t>
      </w:r>
      <w:r>
        <w:t>-</w:t>
      </w:r>
      <w:r w:rsidR="00FB1108">
        <w:t>2</w:t>
      </w:r>
      <w:r w:rsidR="00491880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FB1108" w:rsidRPr="00FB1108">
        <w:t>SUBVENIO d.o.o. za računovodstvo i usluge, Osijek, Hrvatske Republike 19b, MBS: 030108861, OIB: 75590768088</w:t>
      </w:r>
      <w:r w:rsidRPr="00AE36BA">
        <w:t xml:space="preserve">, dana </w:t>
      </w:r>
      <w:r w:rsidR="00491880">
        <w:t>14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FB1108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FB1108" w:rsidRPr="00FB1108">
        <w:t>SUBVENIO d.o.o. za računovodstvo i usluge, Osijek, Hrvatske Republike 19b, MBS: 030108861, OIB: 75590768088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1574B">
        <w:t>1</w:t>
      </w:r>
      <w:r w:rsidR="00D008EC">
        <w:t>806</w:t>
      </w:r>
      <w:r>
        <w:t>-1</w:t>
      </w:r>
      <w:r w:rsidR="006F01E3">
        <w:t>6</w:t>
      </w:r>
      <w:r>
        <w:t xml:space="preserve"> kod Hrvatske poštanske banke iznos od </w:t>
      </w:r>
      <w:r w:rsidR="00E558CA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D008EC" w:rsidP="00D008EC" w:rsidR="00D008EC">
      <w:pPr>
        <w:ind w:firstLine="720"/>
        <w:jc w:val="both"/>
      </w:pPr>
      <w:r>
        <w:t xml:space="preserve">Dana 8.06.2016. zaprimljen je na ovome sudu prijedlog FINE Regionalni centar Osijek, Podružnica Osijek, klasa: 110-07/16-01/04 Ur. broj 04-06-16-9839 od 7.06.2016. godine, za pokretanje stečajnog postupka nad dužnikom </w:t>
      </w:r>
      <w:r w:rsidRPr="000C2A96">
        <w:t>SUBVENIO d.o.o. za računovodstvo i usluge, Osijek, Hrvatske Republike 19b, MBS: 030108861, OIB: 75590768088</w:t>
      </w:r>
      <w:r>
        <w:t>, temeljem odredbe čl. 444. st. 2. Stečajnog zakona (NN 71/15, dalje: SZ).</w:t>
      </w:r>
    </w:p>
    <w:p w:rsidRDefault="00D008EC" w:rsidP="00D008EC" w:rsidR="00D008EC">
      <w:pPr>
        <w:ind w:firstLine="720"/>
        <w:jc w:val="both"/>
      </w:pPr>
    </w:p>
    <w:p w:rsidRDefault="00D008EC" w:rsidP="00D008EC" w:rsidR="00D008EC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289 dana, u ukupnom iznosu od 39.783,23 kn, u koji iznos je uračunata kamata i naknada FINE za provedbe ovrhe na novčanim sredstvima dužnika. Navodi da dužnik ima 2 zaposlenog radnika.</w:t>
      </w:r>
    </w:p>
    <w:p w:rsidRDefault="00D008EC" w:rsidP="00D008EC" w:rsidR="00D008EC">
      <w:pPr>
        <w:ind w:firstLine="720"/>
        <w:jc w:val="both"/>
      </w:pPr>
    </w:p>
    <w:p w:rsidRDefault="00D008EC" w:rsidP="00D008EC" w:rsidR="00D008EC">
      <w:pPr>
        <w:ind w:firstLine="720"/>
        <w:jc w:val="both"/>
      </w:pPr>
      <w:r>
        <w:t>Dostavlja popis računa i oročenih novčanih sredstava na dan 7.06.2016., te u svom podnesku od 16.06.2016. navodi da dužnik na dan 16.06.2016. na temelju čl. 112. st. 5. SZ na ime predujma za namirenje troškova stečajnog postupka nema zaplijenjena novčana sredstva.</w:t>
      </w:r>
    </w:p>
    <w:p w:rsidRDefault="00032042" w:rsidP="0033350A" w:rsidR="00032042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B62372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B62372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C1574B">
        <w:t>14</w:t>
      </w:r>
      <w:r>
        <w:t>.</w:t>
      </w:r>
      <w:r w:rsidR="004569B6">
        <w:t>0</w:t>
      </w:r>
      <w:r w:rsidR="00C1574B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975BF4">
        <w:t>l</w:t>
      </w:r>
      <w:r w:rsidR="005C2B42">
        <w:t xml:space="preserve">o </w:t>
      </w:r>
      <w:r>
        <w:t xml:space="preserve">svoje pisano izvješće od </w:t>
      </w:r>
      <w:r w:rsidR="00D008EC">
        <w:t>26</w:t>
      </w:r>
      <w:r>
        <w:t>.</w:t>
      </w:r>
      <w:r w:rsidR="004569B6">
        <w:t>0</w:t>
      </w:r>
      <w:r w:rsidR="00D008EC">
        <w:t>7</w:t>
      </w:r>
      <w:r>
        <w:t>.201</w:t>
      </w:r>
      <w:r w:rsidR="004569B6">
        <w:t>6</w:t>
      </w:r>
      <w:r>
        <w:t xml:space="preserve">., a koje prileži u spisu na listu </w:t>
      </w:r>
      <w:r w:rsidR="00D008EC">
        <w:t>35-37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E558CA">
        <w:t>25</w:t>
      </w:r>
      <w:r w:rsidR="008949AE">
        <w:t xml:space="preserve">.000,00 kn (za </w:t>
      </w:r>
      <w:r w:rsidR="00E558CA">
        <w:t>troškove otvaranja i vođenja stečajnog postupka iznos od 10.000,00 kn, za nagradu stečajnom upravitelju iznos od 10.000,00 kn i troškove sređivanja i pohrane arhivske dokumentacije iznos od 5.000,00 kn</w:t>
      </w:r>
      <w:r w:rsidR="008949A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80901">
        <w:t>14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71EA9" w:rsidP="009A5797" w:rsidR="00F71EA9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80901" w:rsidP="0012741B" w:rsidR="00380901">
      <w:pPr>
        <w:numPr>
          <w:ilvl w:val="0"/>
          <w:numId w:val="4"/>
        </w:numPr>
        <w:jc w:val="both"/>
      </w:pPr>
      <w:r>
        <w:t xml:space="preserve">privremeni stečajni upravitelj </w:t>
      </w:r>
      <w:r w:rsidR="00E558CA">
        <w:t>Mirsad Demirović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FB1108" w:rsidRPr="00FB1108">
      <w:t>14 St-1806/16-21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3433"/>
    <w:rsid w:val="00A251E3"/>
    <w:rsid w:val="00A3289A"/>
    <w:rsid w:val="00A33AC5"/>
    <w:rsid w:val="00A371EB"/>
    <w:rsid w:val="00A42A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2372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08EC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58CA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1108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2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42A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2A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A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A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2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42A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2A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A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A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St-1806/2016</izvorni_sadrzaj>
    <derivirana_varijabla naziv="DomainObject.Predmet.OznakaBroj_1">St-1806/2016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SUBVENIO d.o.o. za računovodstvo i usluge</izvorni_sadrzaj>
    <derivirana_varijabla naziv="DomainObject.Predmet.ProtustrankaFormated_1">  SUBVENIO d.o.o. za računovodstvo i usluge</derivirana_varijabla>
  </DomainObject.Predmet.ProtustrankaFormated>
  <DomainObject.Predmet.ProtustrankaFormatedOIB>
    <izvorni_sadrzaj>  SUBVENIO d.o.o. za računovodstvo i usluge, OIB 75590768088</izvorni_sadrzaj>
    <derivirana_varijabla naziv="DomainObject.Predmet.ProtustrankaFormatedOIB_1">  SUBVENIO d.o.o. za računovodstvo i usluge, OIB 75590768088</derivirana_varijabla>
  </DomainObject.Predmet.ProtustrankaFormatedOIB>
  <DomainObject.Predmet.ProtustrankaFormatedWithAdress>
    <izvorni_sadrzaj> SUBVENIO d.o.o. za računovodstvo i usluge, Hrvatske Republike 19b, 31000 Osijek</izvorni_sadrzaj>
    <derivirana_varijabla naziv="DomainObject.Predmet.ProtustrankaFormatedWithAdress_1"> SUBVENIO d.o.o. za računovodstvo i usluge, Hrvatske Republike 19b, 31000 Osijek</derivirana_varijabla>
  </DomainObject.Predmet.ProtustrankaFormatedWithAdress>
  <DomainObject.Predmet.ProtustrankaFormatedWithAdressOIB>
    <izvorni_sadrzaj> SUBVENIO d.o.o. za računovodstvo i usluge, OIB 75590768088, Hrvatske Republike 19b, 31000 Osijek</izvorni_sadrzaj>
    <derivirana_varijabla naziv="DomainObject.Predmet.ProtustrankaFormatedWithAdressOIB_1"> SUBVENIO d.o.o. za računovodstvo i usluge, OIB 75590768088, Hrvatske Republike 19b, 31000 Osijek</derivirana_varijabla>
  </DomainObject.Predmet.ProtustrankaFormatedWithAdressOIB>
  <DomainObject.Predmet.ProtustrankaWithAdress>
    <izvorni_sadrzaj>SUBVENIO d.o.o. za računovodstvo i usluge Hrvatske Republike 19b, 31000 Osijek</izvorni_sadrzaj>
    <derivirana_varijabla naziv="DomainObject.Predmet.ProtustrankaWithAdress_1">SUBVENIO d.o.o. za računovodstvo i usluge Hrvatske Republike 19b, 31000 Osijek</derivirana_varijabla>
  </DomainObject.Predmet.ProtustrankaWithAdress>
  <DomainObject.Predmet.ProtustrankaWithAdressOIB>
    <izvorni_sadrzaj>SUBVENIO d.o.o. za računovodstvo i usluge, OIB 75590768088, Hrvatske Republike 19b, 31000 Osijek</izvorni_sadrzaj>
    <derivirana_varijabla naziv="DomainObject.Predmet.ProtustrankaWithAdressOIB_1">SUBVENIO d.o.o. za računovodstvo i usluge, OIB 75590768088, Hrvatske Republike 19b, 31000 Osijek</derivirana_varijabla>
  </DomainObject.Predmet.ProtustrankaWithAdressOIB>
  <DomainObject.Predmet.ProtustrankaNazivFormated>
    <izvorni_sadrzaj>SUBVENIO d.o.o. za računovodstvo i usluge</izvorni_sadrzaj>
    <derivirana_varijabla naziv="DomainObject.Predmet.ProtustrankaNazivFormated_1">SUBVENIO d.o.o. za računovodstvo i usluge</derivirana_varijabla>
  </DomainObject.Predmet.ProtustrankaNazivFormated>
  <DomainObject.Predmet.ProtustrankaNazivFormatedOIB>
    <izvorni_sadrzaj>SUBVENIO d.o.o. za računovodstvo i usluge, OIB 75590768088</izvorni_sadrzaj>
    <derivirana_varijabla naziv="DomainObject.Predmet.ProtustrankaNazivFormatedOIB_1">SUBVENIO d.o.o. za računovodstvo i usluge, OIB 75590768088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SUBVENIO d.o.o. za računovodstvo i usluge</item>
    </izvorni_sadrzaj>
    <derivirana_varijabla naziv="DomainObject.Predmet.ProtuStrankaListFormated_1">
      <item>SUBVENIO d.o.o. za računovodstvo i usluge</item>
    </derivirana_varijabla>
  </DomainObject.Predmet.ProtuStrankaListFormated>
  <DomainObject.Predmet.ProtuStrankaListFormatedOIB>
    <izvorni_sadrzaj>
      <item>SUBVENIO d.o.o. za računovodstvo i usluge, OIB 75590768088</item>
    </izvorni_sadrzaj>
    <derivirana_varijabla naziv="DomainObject.Predmet.ProtuStrankaListFormatedOIB_1">
      <item>SUBVENIO d.o.o. za računovodstvo i usluge, OIB 75590768088</item>
    </derivirana_varijabla>
  </DomainObject.Predmet.ProtuStrankaListFormatedOIB>
  <DomainObject.Predmet.ProtuStrankaListFormatedWithAdress>
    <izvorni_sadrzaj>
      <item>SUBVENIO d.o.o. za računovodstvo i usluge, Hrvatske Republike 19b, 31000 Osijek</item>
    </izvorni_sadrzaj>
    <derivirana_varijabla naziv="DomainObject.Predmet.ProtuStrankaListFormatedWithAdress_1">
      <item>SUBVENIO d.o.o. za računovodstvo i usluge, Hrvatske Republike 19b, 31000 Osijek</item>
    </derivirana_varijabla>
  </DomainObject.Predmet.ProtuStrankaListFormatedWithAdress>
  <DomainObject.Predmet.ProtuStrankaListFormatedWithAdressOIB>
    <izvorni_sadrzaj>
      <item>SUBVENIO d.o.o. za računovodstvo i usluge, OIB 75590768088, Hrvatske Republike 19b, 31000 Osijek</item>
    </izvorni_sadrzaj>
    <derivirana_varijabla naziv="DomainObject.Predmet.ProtuStrankaListFormatedWithAdressOIB_1">
      <item>SUBVENIO d.o.o. za računovodstvo i usluge, OIB 75590768088, Hrvatske Republike 19b, 31000 Osijek</item>
    </derivirana_varijabla>
  </DomainObject.Predmet.ProtuStrankaListFormatedWithAdressOIB>
  <DomainObject.Predmet.ProtuStrankaListNazivFormated>
    <izvorni_sadrzaj>
      <item>SUBVENIO d.o.o. za računovodstvo i usluge</item>
    </izvorni_sadrzaj>
    <derivirana_varijabla naziv="DomainObject.Predmet.ProtuStrankaListNazivFormated_1">
      <item>SUBVENIO d.o.o. za računovodstvo i usluge</item>
    </derivirana_varijabla>
  </DomainObject.Predmet.ProtuStrankaListNazivFormated>
  <DomainObject.Predmet.ProtuStrankaListNazivFormatedOIB>
    <izvorni_sadrzaj>
      <item>SUBVENIO d.o.o. za računovodstvo i usluge, OIB 75590768088</item>
    </izvorni_sadrzaj>
    <derivirana_varijabla naziv="DomainObject.Predmet.ProtuStrankaListNazivFormatedOIB_1">
      <item>SUBVENIO d.o.o. za računovodstvo i usluge, OIB 75590768088</item>
    </derivirana_varijabla>
  </DomainObject.Predmet.ProtuStrankaListNazivFormatedOIB>
  <DomainObject.Predmet.OstaliListFormated>
    <izvorni_sadrzaj>
      <item>ŽDO GUO Osijek</item>
      <item>Mirsad Demirović</item>
      <item>Blanka Marčik</item>
    </izvorni_sadrzaj>
    <derivirana_varijabla naziv="DomainObject.Predmet.OstaliListFormated_1">
      <item>ŽDO GUO Osijek</item>
      <item>Mirsad Demirović</item>
      <item>Blanka Marčik</item>
    </derivirana_varijabla>
  </DomainObject.Predmet.OstaliListFormated>
  <DomainObject.Predmet.OstaliListFormatedOIB>
    <izvorni_sadrzaj>
      <item>ŽDO GUO Osijek</item>
      <item>Mirsad Demirović, OIB 18540805456</item>
      <item>Blanka Marčik, OIB 80477817324</item>
    </izvorni_sadrzaj>
    <derivirana_varijabla naziv="DomainObject.Predmet.OstaliListFormatedOIB_1">
      <item>ŽDO GUO Osijek</item>
      <item>Mirsad Demirović, OIB 18540805456</item>
      <item>Blanka Marčik, OIB 80477817324</item>
    </derivirana_varijabla>
  </DomainObject.Predmet.OstaliListFormatedOIB>
  <DomainObject.Predmet.OstaliListFormatedWithAdress>
    <izvorni_sadrzaj>
      <item>ŽDO GUO Osijek</item>
      <item>Mirsad Demirović, Kolodvorska 4, 32260 Gunja</item>
      <item>Blanka Marčik, Koranska 58, 31000 Osijek</item>
    </izvorni_sadrzaj>
    <derivirana_varijabla naziv="DomainObject.Predmet.OstaliListFormatedWithAdress_1">
      <item>ŽDO GUO Osijek</item>
      <item>Mirsad Demirović, Kolodvorska 4, 32260 Gunja</item>
      <item>Blanka Marčik, Koranska 58, 31000 Osijek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Blanka Marčik, OIB 80477817324, Koranska 58, 31000 Osijek</item>
    </izvorni_sadrzaj>
    <derivirana_varijabla naziv="DomainObject.Predmet.OstaliListFormatedWithAdressOIB_1">
      <item>ŽDO GUO Osijek</item>
      <item>Mirsad Demirović, OIB 18540805456, Kolodvorska 4, 32260 Gunja</item>
      <item>Blanka Marčik, OIB 80477817324, Koranska 58, 31000 Osijek</item>
    </derivirana_varijabla>
  </DomainObject.Predmet.OstaliListFormatedWithAdressOIB>
  <DomainObject.Predmet.OstaliListNazivFormated>
    <izvorni_sadrzaj>
      <item>ŽDO GUO Osijek</item>
      <item>Mirsad Demirović</item>
      <item>Blanka Marčik</item>
    </izvorni_sadrzaj>
    <derivirana_varijabla naziv="DomainObject.Predmet.OstaliListNazivFormated_1">
      <item>ŽDO GUO Osijek</item>
      <item>Mirsad Demirović</item>
      <item>Blanka Marčik</item>
    </derivirana_varijabla>
  </DomainObject.Predmet.OstaliListNazivFormated>
  <DomainObject.Predmet.OstaliListNazivFormatedOIB>
    <izvorni_sadrzaj>
      <item>ŽDO GUO Osijek</item>
      <item>Mirsad Demirović, OIB 18540805456</item>
      <item>Blanka Marčik, OIB 80477817324</item>
    </izvorni_sadrzaj>
    <derivirana_varijabla naziv="DomainObject.Predmet.OstaliListNazivFormatedOIB_1">
      <item>ŽDO GUO Osijek</item>
      <item>Mirsad Demirović, OIB 18540805456</item>
      <item>Blanka Marčik, OIB 80477817324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SUBVENIO d.o.o. za računovodstvo i usluge</izvorni_sadrzaj>
    <derivirana_varijabla naziv="DomainObject.Predmet.ProtustrankaIDrugi_1">SUBVENIO d.o.o. za računovodstvo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SUBVENIO d.o.o. za računovodstvo i usluge, OIB 75590768088, Hrvatske Republike 19b, 31000 Osijek</izvorni_sadrzaj>
    <derivirana_varijabla naziv="DomainObject.Predmet.ProtustrankaIDrugiAdressOIB_1">SUBVENIO d.o.o. za računovodstvo i usluge, OIB 75590768088, Hrvatske Republike 19b,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SUBVENIO d.o.o. za računovodstvo i usluge</item>
      <item>ŽDO GUO Osijek</item>
      <item>Mirsad Demirović</item>
      <item>Blanka Marčik</item>
    </izvorni_sadrzaj>
    <derivirana_varijabla naziv="DomainObject.Predmet.SudioniciListNaziv_1">
      <item>FINA RC OSIJEK</item>
      <item>SUBVENIO d.o.o. za računovodstvo i usluge</item>
      <item>ŽDO GUO Osijek</item>
      <item>Mirsad Demirović</item>
      <item>Blanka Marčik</item>
    </derivirana_varijabla>
  </DomainObject.Predmet.SudioniciListNaziv>
  <DomainObject.Predmet.SudioniciListAdressOIB>
    <izvorni_sadrzaj>
      <item>FINA RC OSIJEK, OIB 85821130368</item>
      <item>SUBVENIO d.o.o. za računovodstvo i usluge, OIB 75590768088, Hrvatske Republike 19b,31000 Osijek</item>
      <item>ŽDO GUO Osijek</item>
      <item>Mirsad Demirović, OIB 18540805456, Kolodvorska 4,32260 Gunja</item>
      <item>Blanka Marčik, OIB 80477817324, Koranska 58,31000 Osijek</item>
    </izvorni_sadrzaj>
    <derivirana_varijabla naziv="DomainObject.Predmet.SudioniciListAdressOIB_1">
      <item>FINA RC OSIJEK, OIB 85821130368</item>
      <item>SUBVENIO d.o.o. za računovodstvo i usluge, OIB 75590768088, Hrvatske Republike 19b,31000 Osijek</item>
      <item>ŽDO GUO Osijek</item>
      <item>Mirsad Demirović, OIB 18540805456, Kolodvorska 4,32260 Gunja</item>
      <item>Blanka Marčik, OIB 80477817324, Koranska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75590768088</item>
      <item>, OIB null</item>
      <item>, OIB 18540805456</item>
      <item>, OIB 80477817324</item>
    </izvorni_sadrzaj>
    <derivirana_varijabla naziv="DomainObject.Predmet.SudioniciListNazivOIB_1">
      <item>, OIB 85821130368</item>
      <item>, OIB 75590768088</item>
      <item>, OIB null</item>
      <item>, OIB 18540805456</item>
      <item>, OIB 80477817324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693</properties:Words>
  <properties:Characters>3749</properties:Characters>
  <properties:Lines>92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2016-09-14T09:23:00Z</cp:lastPrinted>
  <dcterms:modified xmlns:xsi="http://www.w3.org/2001/XMLSchema-instance" xsi:type="dcterms:W3CDTF">2016-09-14T10:23:00Z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