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bb5959f" w14:paraId="bb5959f"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A83A38">
        <w:rPr>
          <w:sz w:val="22"/>
          <w:szCs w:val="22"/>
        </w:rPr>
        <w:t>571</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3D3807" w:rsidR="003D3807">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9E639E">
        <w:rPr>
          <w:sz w:val="22"/>
          <w:szCs w:val="22"/>
        </w:rPr>
        <w:t xml:space="preserve"> </w:t>
      </w:r>
      <w:r w:rsidR="00A83A38">
        <w:rPr>
          <w:sz w:val="22"/>
          <w:szCs w:val="22"/>
        </w:rPr>
        <w:t xml:space="preserve">CENTROMIL d.o.o. Zagreb, Samoborska cesta 100 b, OIB:78003756864, </w:t>
      </w:r>
      <w:r w:rsidR="001F1CE0" w:rsidRPr="00D25A02">
        <w:rPr>
          <w:sz w:val="22"/>
          <w:szCs w:val="22"/>
          <w:lang w:val="en-GB"/>
        </w:rPr>
        <w:t xml:space="preserve"> </w:t>
      </w:r>
      <w:r w:rsidR="003D3807">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3D3807" w:rsidP="003D3807" w:rsidR="003D3807">
      <w:pPr>
        <w:overflowPunct/>
        <w:autoSpaceDE/>
        <w:autoSpaceDN/>
        <w:adjustRightInd/>
        <w:jc w:val="both"/>
        <w:textAlignment w:val="auto"/>
        <w:rPr>
          <w:sz w:val="22"/>
          <w:szCs w:val="22"/>
          <w:lang w:val="en-GB"/>
        </w:rPr>
      </w:pPr>
    </w:p>
    <w:p w:rsidRDefault="006F7455" w:rsidP="003D3807" w:rsidR="006F7455" w:rsidRPr="00D25A02">
      <w:pPr>
        <w:overflowPunct/>
        <w:autoSpaceDE/>
        <w:autoSpaceDN/>
        <w:adjustRightInd/>
        <w:ind w:left="3600"/>
        <w:jc w:val="both"/>
        <w:textAlignment w:val="auto"/>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3D3807">
        <w:rPr>
          <w:sz w:val="22"/>
          <w:szCs w:val="22"/>
        </w:rPr>
        <w:t>dužnikom</w:t>
      </w:r>
      <w:r w:rsidR="00640ECA" w:rsidRPr="00D25A02">
        <w:rPr>
          <w:sz w:val="22"/>
          <w:szCs w:val="22"/>
        </w:rPr>
        <w:t>,</w:t>
      </w:r>
      <w:r w:rsidR="00C8433F" w:rsidRPr="00C8433F">
        <w:rPr>
          <w:sz w:val="22"/>
          <w:szCs w:val="22"/>
        </w:rPr>
        <w:t xml:space="preserve"> </w:t>
      </w:r>
      <w:r w:rsidR="00A83A38">
        <w:rPr>
          <w:sz w:val="22"/>
          <w:szCs w:val="22"/>
        </w:rPr>
        <w:t>CENTROMIL d.o.o. Zagreb, Samoborska cesta 100 b, OIB:78003756864</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A83A38">
        <w:rPr>
          <w:sz w:val="22"/>
          <w:szCs w:val="22"/>
        </w:rPr>
        <w:t>Ivan Milak, Zagreb, Hatzova 8</w:t>
      </w:r>
      <w:r w:rsidR="009E639E">
        <w:rPr>
          <w:sz w:val="22"/>
          <w:szCs w:val="22"/>
        </w:rPr>
        <w:t xml:space="preserve"> </w:t>
      </w:r>
      <w:r w:rsidR="0041101F" w:rsidRPr="00D25A02">
        <w:rPr>
          <w:sz w:val="22"/>
          <w:szCs w:val="22"/>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141E5">
        <w:rPr>
          <w:b/>
          <w:sz w:val="22"/>
          <w:szCs w:val="22"/>
        </w:rPr>
        <w:t>9</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640ECA">
        <w:rPr>
          <w:b/>
          <w:sz w:val="22"/>
          <w:szCs w:val="22"/>
        </w:rPr>
        <w:t>1</w:t>
      </w:r>
      <w:r w:rsidR="004E4776">
        <w:rPr>
          <w:b/>
          <w:sz w:val="22"/>
          <w:szCs w:val="22"/>
        </w:rPr>
        <w:t>1</w:t>
      </w:r>
      <w:r w:rsidR="006F7E16" w:rsidRPr="00D25A02">
        <w:rPr>
          <w:b/>
          <w:sz w:val="22"/>
          <w:szCs w:val="22"/>
        </w:rPr>
        <w:t>.</w:t>
      </w:r>
      <w:r w:rsidR="00A83A38">
        <w:rPr>
          <w:b/>
          <w:sz w:val="22"/>
          <w:szCs w:val="22"/>
        </w:rPr>
        <w:t>15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1F2CF6" w:rsidR="001F2CF6">
      <w:pPr>
        <w:jc w:val="center"/>
        <w:rPr>
          <w:sz w:val="22"/>
          <w:szCs w:val="22"/>
        </w:rPr>
      </w:pPr>
    </w:p>
    <w:p w:rsidRDefault="001F2CF6" w:rsidR="001F2CF6">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944FE4">
        <w:rPr>
          <w:sz w:val="22"/>
          <w:szCs w:val="22"/>
          <w:lang w:val="en-GB"/>
        </w:rPr>
        <w:t xml:space="preserve"> </w:t>
      </w:r>
      <w:r w:rsidR="00640ECA" w:rsidRPr="00D25A02">
        <w:rPr>
          <w:sz w:val="22"/>
          <w:szCs w:val="22"/>
        </w:rPr>
        <w:t xml:space="preserve">, </w:t>
      </w:r>
      <w:r w:rsidR="00A83A38">
        <w:rPr>
          <w:sz w:val="22"/>
          <w:szCs w:val="22"/>
        </w:rPr>
        <w:t>CENTROMIL d.o.o. Zagreb, Samoborska cesta 100 b, OIB:78003756864</w:t>
      </w:r>
      <w:r w:rsidR="00C8433F">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1F2CF6">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3962F9" w:rsidR="003962F9">
      <w:r>
        <w:t xml:space="preserve">   </w:t>
      </w:r>
      <w:r>
        <w:tab/>
      </w:r>
      <w:r>
        <w:tab/>
      </w:r>
      <w:r>
        <w:tab/>
      </w:r>
      <w:r>
        <w:tab/>
      </w:r>
      <w:r>
        <w:tab/>
      </w:r>
      <w:r>
        <w:tab/>
      </w:r>
      <w:r>
        <w:tab/>
        <w:t xml:space="preserve">             </w:t>
      </w:r>
    </w:p>
    <w:p w:rsidRDefault="003962F9" w:rsidP="003962F9" w:rsidR="003962F9">
      <w:pPr>
        <w:ind w:firstLine="720" w:left="5040"/>
      </w:pPr>
      <w:r>
        <w:t xml:space="preserve">      Za točnost otpravka: </w:t>
      </w:r>
    </w:p>
    <w:p w:rsidRDefault="003962F9" w:rsidR="003962F9">
      <w:r>
        <w:tab/>
      </w:r>
      <w:r>
        <w:tab/>
      </w:r>
      <w:r>
        <w:tab/>
      </w:r>
      <w:r>
        <w:tab/>
      </w:r>
      <w:r>
        <w:tab/>
      </w:r>
      <w:r>
        <w:tab/>
        <w:t xml:space="preserve">                                     Tatjana Slaviček </w:t>
      </w:r>
    </w:p>
    <w:p w:rsidRDefault="003962F9" w:rsidR="003962F9">
      <w:pPr>
        <w:jc w:val="both"/>
      </w:pPr>
    </w:p>
    <w:p w:rsidRDefault="003962F9" w:rsidR="003962F9">
      <w:pPr>
        <w:jc w:val="both"/>
      </w:pPr>
    </w:p>
    <w:p w:rsidRDefault="003962F9" w:rsidR="003962F9">
      <w:pPr>
        <w:jc w:val="both"/>
      </w:pPr>
    </w:p>
    <w:p w:rsidRDefault="003962F9" w:rsidR="003962F9">
      <w:pPr>
        <w:jc w:val="both"/>
      </w:pPr>
    </w:p>
    <w:sectPr w:rsidSect="0039199F" w:rsidR="003962F9">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A007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3D3807">
      <w:rPr>
        <w:sz w:val="24"/>
        <w:szCs w:val="24"/>
      </w:rPr>
      <w:t>3571/16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36224"/>
    <w:rsid w:val="00163C6D"/>
    <w:rsid w:val="001662C4"/>
    <w:rsid w:val="00192171"/>
    <w:rsid w:val="001A007B"/>
    <w:rsid w:val="001A1A7F"/>
    <w:rsid w:val="001B38C6"/>
    <w:rsid w:val="001B44D2"/>
    <w:rsid w:val="001C5444"/>
    <w:rsid w:val="001F1CE0"/>
    <w:rsid w:val="001F2CF6"/>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962F9"/>
    <w:rsid w:val="003B45C0"/>
    <w:rsid w:val="003D3807"/>
    <w:rsid w:val="003E3082"/>
    <w:rsid w:val="003F471D"/>
    <w:rsid w:val="0041101F"/>
    <w:rsid w:val="00420D67"/>
    <w:rsid w:val="0042173D"/>
    <w:rsid w:val="00424172"/>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4776"/>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97BB6"/>
    <w:rsid w:val="008A62FF"/>
    <w:rsid w:val="008C2738"/>
    <w:rsid w:val="008D30B3"/>
    <w:rsid w:val="008D5B26"/>
    <w:rsid w:val="008E6A96"/>
    <w:rsid w:val="009026BB"/>
    <w:rsid w:val="00904528"/>
    <w:rsid w:val="009128F5"/>
    <w:rsid w:val="00922268"/>
    <w:rsid w:val="00923121"/>
    <w:rsid w:val="00940EE1"/>
    <w:rsid w:val="00941567"/>
    <w:rsid w:val="00944FE4"/>
    <w:rsid w:val="009850B8"/>
    <w:rsid w:val="0098563E"/>
    <w:rsid w:val="00992FCB"/>
    <w:rsid w:val="009B5D8A"/>
    <w:rsid w:val="009D3AF8"/>
    <w:rsid w:val="009E639E"/>
    <w:rsid w:val="00A042EC"/>
    <w:rsid w:val="00A110D0"/>
    <w:rsid w:val="00A13BBE"/>
    <w:rsid w:val="00A15AB7"/>
    <w:rsid w:val="00A25E9B"/>
    <w:rsid w:val="00A37EE6"/>
    <w:rsid w:val="00A435C7"/>
    <w:rsid w:val="00A43E3A"/>
    <w:rsid w:val="00A44A71"/>
    <w:rsid w:val="00A6313F"/>
    <w:rsid w:val="00A65800"/>
    <w:rsid w:val="00A80C67"/>
    <w:rsid w:val="00A80EB3"/>
    <w:rsid w:val="00A828C1"/>
    <w:rsid w:val="00A8341B"/>
    <w:rsid w:val="00A83A38"/>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21695"/>
    <w:rsid w:val="00C356A1"/>
    <w:rsid w:val="00C40383"/>
    <w:rsid w:val="00C51C6E"/>
    <w:rsid w:val="00C52D37"/>
    <w:rsid w:val="00C8433F"/>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A007B"/>
    <w:rPr>
      <w:color w:val="808080"/>
      <w:bdr w:space="0" w:sz="0" w:color="auto" w:val="none"/>
      <w:shd w:fill="auto" w:color="auto" w:val="clear"/>
    </w:rPr>
  </w:style>
  <w:style w:customStyle="true" w:styleId="eSPISCCParagraphDefaultFont" w:type="character">
    <w:name w:val="eSPIS_CC_Paragraph Default Font"/>
    <w:basedOn w:val="Zadanifontodlomka"/>
    <w:rsid w:val="001A007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A007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A007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A007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A007B"/>
    <w:rPr>
      <w:color w:val="808080"/>
      <w:bdr w:color="auto" w:space="0" w:sz="0" w:val="none"/>
      <w:shd w:color="auto" w:fill="auto" w:val="clear"/>
    </w:rPr>
  </w:style>
  <w:style w:customStyle="1" w:styleId="eSPISCCParagraphDefaultFont" w:type="character">
    <w:name w:val="eSPIS_CC_Paragraph Default Font"/>
    <w:basedOn w:val="Zadanifontodlomka"/>
    <w:rsid w:val="001A007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A007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A007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A007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3571</izvorni_sadrzaj>
    <derivirana_varijabla naziv="DomainObject.Predmet.Broj_1">3571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St-3571/2016</izvorni_sadrzaj>
    <derivirana_varijabla naziv="DomainObject.Predmet.OznakaBroj_1">St-3571/2016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CENTROMIL d.o.o.</izvorni_sadrzaj>
    <derivirana_varijabla naziv="DomainObject.Predmet.ProtustrankaFormated_1">  CENTROMIL d.o.o.</derivirana_varijabla>
  </DomainObject.Predmet.ProtustrankaFormated>
  <DomainObject.Predmet.ProtustrankaFormatedOIB>
    <izvorni_sadrzaj>  CENTROMIL d.o.o., OIB 78003756864</izvorni_sadrzaj>
    <derivirana_varijabla naziv="DomainObject.Predmet.ProtustrankaFormatedOIB_1">  CENTROMIL d.o.o., OIB 78003756864</derivirana_varijabla>
  </DomainObject.Predmet.ProtustrankaFormatedOIB>
  <DomainObject.Predmet.ProtustrankaFormatedWithAdress>
    <izvorni_sadrzaj> CENTROMIL d.o.o., Samoborska cesta  100 B, 10000 Zagreb</izvorni_sadrzaj>
    <derivirana_varijabla naziv="DomainObject.Predmet.ProtustrankaFormatedWithAdress_1"> CENTROMIL d.o.o., Samoborska cesta  100 B, 10000 Zagreb</derivirana_varijabla>
  </DomainObject.Predmet.ProtustrankaFormatedWithAdress>
  <DomainObject.Predmet.ProtustrankaFormatedWithAdressOIB>
    <izvorni_sadrzaj> CENTROMIL d.o.o., OIB 78003756864, Samoborska cesta  100 B, 10000 Zagreb</izvorni_sadrzaj>
    <derivirana_varijabla naziv="DomainObject.Predmet.ProtustrankaFormatedWithAdressOIB_1"> CENTROMIL d.o.o., OIB 78003756864, Samoborska cesta  100 B, 10000 Zagreb</derivirana_varijabla>
  </DomainObject.Predmet.ProtustrankaFormatedWithAdressOIB>
  <DomainObject.Predmet.ProtustrankaWithAdress>
    <izvorni_sadrzaj>CENTROMIL d.o.o. Samoborska cesta  100 B, 10000 Zagreb</izvorni_sadrzaj>
    <derivirana_varijabla naziv="DomainObject.Predmet.ProtustrankaWithAdress_1">CENTROMIL d.o.o. Samoborska cesta  100 B, 10000 Zagreb</derivirana_varijabla>
  </DomainObject.Predmet.ProtustrankaWithAdress>
  <DomainObject.Predmet.ProtustrankaWithAdressOIB>
    <izvorni_sadrzaj>CENTROMIL d.o.o., OIB 78003756864, Samoborska cesta  100 B, 10000 Zagreb</izvorni_sadrzaj>
    <derivirana_varijabla naziv="DomainObject.Predmet.ProtustrankaWithAdressOIB_1">CENTROMIL d.o.o., OIB 78003756864, Samoborska cesta  100 B, 10000 Zagreb</derivirana_varijabla>
  </DomainObject.Predmet.ProtustrankaWithAdressOIB>
  <DomainObject.Predmet.ProtustrankaNazivFormated>
    <izvorni_sadrzaj>CENTROMIL d.o.o.</izvorni_sadrzaj>
    <derivirana_varijabla naziv="DomainObject.Predmet.ProtustrankaNazivFormated_1">CENTROMIL d.o.o.</derivirana_varijabla>
  </DomainObject.Predmet.ProtustrankaNazivFormated>
  <DomainObject.Predmet.ProtustrankaNazivFormatedOIB>
    <izvorni_sadrzaj>CENTROMIL d.o.o., OIB 78003756864</izvorni_sadrzaj>
    <derivirana_varijabla naziv="DomainObject.Predmet.ProtustrankaNazivFormatedOIB_1">CENTROMIL d.o.o., OIB 78003756864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CENTROMIL d.o.o.</item>
    </izvorni_sadrzaj>
    <derivirana_varijabla naziv="DomainObject.Predmet.ProtuStrankaListFormated_1">
      <item>CENTROMIL d.o.o.</item>
    </derivirana_varijabla>
  </DomainObject.Predmet.ProtuStrankaListFormated>
  <DomainObject.Predmet.ProtuStrankaListFormatedOIB>
    <izvorni_sadrzaj>
      <item>CENTROMIL d.o.o., OIB 78003756864</item>
    </izvorni_sadrzaj>
    <derivirana_varijabla naziv="DomainObject.Predmet.ProtuStrankaListFormatedOIB_1">
      <item>CENTROMIL d.o.o., OIB 78003756864</item>
    </derivirana_varijabla>
  </DomainObject.Predmet.ProtuStrankaListFormatedOIB>
  <DomainObject.Predmet.ProtuStrankaListFormatedWithAdress>
    <izvorni_sadrzaj>
      <item>CENTROMIL d.o.o., Samoborska cesta  100 B, 10000 Zagreb</item>
    </izvorni_sadrzaj>
    <derivirana_varijabla naziv="DomainObject.Predmet.ProtuStrankaListFormatedWithAdress_1">
      <item>CENTROMIL d.o.o., Samoborska cesta  100 B, 10000 Zagreb</item>
    </derivirana_varijabla>
  </DomainObject.Predmet.ProtuStrankaListFormatedWithAdress>
  <DomainObject.Predmet.ProtuStrankaListFormatedWithAdressOIB>
    <izvorni_sadrzaj>
      <item>CENTROMIL d.o.o., OIB 78003756864, Samoborska cesta  100 B, 10000 Zagreb</item>
    </izvorni_sadrzaj>
    <derivirana_varijabla naziv="DomainObject.Predmet.ProtuStrankaListFormatedWithAdressOIB_1">
      <item>CENTROMIL d.o.o., OIB 78003756864, Samoborska cesta  100 B, 10000 Zagreb</item>
    </derivirana_varijabla>
  </DomainObject.Predmet.ProtuStrankaListFormatedWithAdressOIB>
  <DomainObject.Predmet.ProtuStrankaListNazivFormated>
    <izvorni_sadrzaj>
      <item>CENTROMIL d.o.o.</item>
    </izvorni_sadrzaj>
    <derivirana_varijabla naziv="DomainObject.Predmet.ProtuStrankaListNazivFormated_1">
      <item>CENTROMIL d.o.o.</item>
    </derivirana_varijabla>
  </DomainObject.Predmet.ProtuStrankaListNazivFormated>
  <DomainObject.Predmet.ProtuStrankaListNazivFormatedOIB>
    <izvorni_sadrzaj>
      <item>CENTROMIL d.o.o., OIB 78003756864</item>
    </izvorni_sadrzaj>
    <derivirana_varijabla naziv="DomainObject.Predmet.ProtuStrankaListNazivFormatedOIB_1">
      <item>CENTROMIL d.o.o., OIB 78003756864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CENTROMIL d.o.o.</izvorni_sadrzaj>
    <derivirana_varijabla naziv="DomainObject.Predmet.ProtustrankaIDrugi_1">CENTROMIL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CENTROMIL d.o.o., OIB 78003756864, Samoborska cesta  100 B, 10000 Zagreb</izvorni_sadrzaj>
    <derivirana_varijabla naziv="DomainObject.Predmet.ProtustrankaIDrugiAdressOIB_1">CENTROMIL d.o.o., OIB 78003756864, Samoborska cesta  100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CENTROMIL d.o.o.</item>
    </izvorni_sadrzaj>
    <derivirana_varijabla naziv="DomainObject.Predmet.SudioniciListNaziv_1">
      <item>FINA Regionalni centar Zagreb</item>
      <item>CENTROMIL d.o.o.</item>
    </derivirana_varijabla>
  </DomainObject.Predmet.SudioniciListNaziv>
  <DomainObject.Predmet.SudioniciListAdressOIB>
    <izvorni_sadrzaj>
      <item>FINA Regionalni centar Zagreb, OIB 85821130368, Trg svibanjskih žrtava 1995. br. 1,10000 Zagreb</item>
      <item>CENTROMIL d.o.o., OIB 78003756864, Samoborska cesta  100 B,10000 Zagreb</item>
    </izvorni_sadrzaj>
    <derivirana_varijabla naziv="DomainObject.Predmet.SudioniciListAdressOIB_1">
      <item>FINA Regionalni centar Zagreb, OIB 85821130368, Trg svibanjskih žrtava 1995. br. 1,10000 Zagreb</item>
      <item>CENTROMIL d.o.o., OIB 78003756864, Samoborska cesta  100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78003756864</item>
    </izvorni_sadrzaj>
    <derivirana_varijabla naziv="DomainObject.Predmet.SudioniciListNazivOIB_1">
      <item>, OIB 85821130368</item>
      <item>, OIB 78003756864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CF49B2-6E18-408E-87D0-99EF6ED3F9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848</properties:Words>
  <properties:Characters>4534</properties:Characters>
  <properties:Lines>111</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2016-07-21T06:46:00Z</dcterms:created>
  <dc:creator>Unknown</dc:creator>
  <cp:lastModifiedBy>Tatjana Slaviček</cp:lastModifiedBy>
  <cp:lastPrinted>2016-07-21T06:47:00Z</cp:lastPrinted>
  <dcterms:modified xmlns:xsi="http://www.w3.org/2001/XMLSchema-instance" xsi:type="dcterms:W3CDTF">2016-07-21T11:06:00Z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