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c292" w14:paraId="1b7c292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217D6">
        <w:t>59</w:t>
      </w:r>
      <w:r w:rsidR="00BA2DCF">
        <w:t>/2018</w:t>
      </w:r>
      <w:r w:rsidR="00F217D6">
        <w:t>-5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217D6" w:rsidRPr="00664915">
        <w:t>SID d.o.o., Šibenik, Jerolima Milete 1, OIB: 96968239922</w:t>
      </w:r>
      <w:r>
        <w:t xml:space="preserve">, zastupanom po </w:t>
      </w:r>
      <w:r w:rsidR="00226979">
        <w:t>članu uprave</w:t>
      </w:r>
      <w:r>
        <w:t xml:space="preserve"> </w:t>
      </w:r>
      <w:r w:rsidR="00F217D6" w:rsidRPr="00664915">
        <w:t>Sanja Radić iz Šibenika</w:t>
      </w:r>
      <w:r>
        <w:t xml:space="preserve">,  </w:t>
      </w:r>
      <w:r w:rsidR="009634FB">
        <w:t>15</w:t>
      </w:r>
      <w:r w:rsidR="00F217D6">
        <w:t>.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A2DCF">
        <w:rPr>
          <w:b/>
        </w:rPr>
        <w:t>5</w:t>
      </w:r>
      <w:r w:rsidR="00372EF1">
        <w:rPr>
          <w:b/>
        </w:rPr>
        <w:t xml:space="preserve">. </w:t>
      </w:r>
      <w:r w:rsidR="00BA2DCF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F217D6">
        <w:rPr>
          <w:b/>
        </w:rPr>
        <w:t>10</w:t>
      </w:r>
      <w:r w:rsidR="00DF0E12">
        <w:rPr>
          <w:b/>
        </w:rPr>
        <w:t>,</w:t>
      </w:r>
      <w:r w:rsidR="00F217D6">
        <w:rPr>
          <w:b/>
        </w:rPr>
        <w:t>0</w:t>
      </w:r>
      <w:r w:rsidR="00B51F49">
        <w:rPr>
          <w:b/>
        </w:rPr>
        <w:t>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 xml:space="preserve">Trgovačkog suda u Zadru, </w:t>
      </w:r>
      <w:r w:rsidR="009634FB">
        <w:t>Stalna služba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F217D6">
        <w:t>Sanja Radić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F217D6">
        <w:t>Sanja Radić iz 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F217D6" w:rsidRPr="00664915">
        <w:t>SID d.o.o., 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F217D6">
        <w:t>31</w:t>
      </w:r>
      <w:r>
        <w:t xml:space="preserve">. </w:t>
      </w:r>
      <w:r w:rsidR="00F217D6">
        <w:t>siječnja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F217D6">
        <w:t>582</w:t>
      </w:r>
      <w:r>
        <w:t>.</w:t>
      </w:r>
      <w:r w:rsidR="00F217D6">
        <w:t>922</w:t>
      </w:r>
      <w:r>
        <w:t>,</w:t>
      </w:r>
      <w:r w:rsidR="00F217D6">
        <w:t>8</w:t>
      </w:r>
      <w:r w:rsidR="00BA2DCF">
        <w:t>3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 xml:space="preserve">ima </w:t>
      </w:r>
      <w:r w:rsidR="00F217D6">
        <w:t>dva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9634FB">
        <w:t>15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881E84" w:rsidP="00881E84" w:rsidR="00A576FE">
      <w:r>
        <w:tab/>
      </w:r>
      <w:r>
        <w:tab/>
      </w:r>
      <w:r>
        <w:tab/>
      </w:r>
      <w:r>
        <w:tab/>
      </w:r>
      <w:r>
        <w:tab/>
      </w:r>
      <w:r w:rsidR="00BA2DCF">
        <w:tab/>
      </w:r>
      <w:r w:rsidR="00BA2DCF">
        <w:tab/>
      </w:r>
      <w:r w:rsidR="00BA2DCF">
        <w:tab/>
      </w:r>
      <w:r w:rsidR="00BA2DC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217D6">
        <w:t>Sanji Radić iz Šibenika, Biskupa Jerolima Milete 1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F217D6" w:rsidR="0020610B" w:rsidRPr="00A576FE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C0EF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217D6">
      <w:t>59</w:t>
    </w:r>
    <w:r w:rsidR="006A4863">
      <w:t>/</w:t>
    </w:r>
    <w:r w:rsidR="007B450B">
      <w:t>20</w:t>
    </w:r>
    <w:r w:rsidR="00BA2DCF">
      <w:t>18</w:t>
    </w:r>
    <w:r w:rsidR="006A4863">
      <w:t>-</w:t>
    </w:r>
    <w:r w:rsidR="00F217D6">
      <w:t>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C0EF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FB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2C16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17D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0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0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</izvorni_sadrzaj>
    <derivirana_varijabla naziv="DomainObject.Predmet.SudioniciListNaziv_1">
      <item>FINA - Podružnica Šibenik</item>
      <item>SID d.o.o. za trgovinu i informatički inženjering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</izvorni_sadrzaj>
    <derivirana_varijabla naziv="DomainObject.Predmet.SudioniciListNazivOIB_1">
      <item>, OIB 85821130368</item>
      <item>, OIB 96968239922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7DE26-8AF5-4ED8-BD93-83CB83350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2297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2018-02-14T09:19:00Z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2018-02-15T10:03:00Z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