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4de16" w14:paraId="6b4de16" w:rsidRDefault="00AC15C6" w:rsidP="00AC15C6" w:rsidR="00AC15C6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SOBOLEVA d. o. o. Medulin, Fucane 154, OIB </w:t>
      </w:r>
      <w:r w:rsidRPr="00AC15C6">
        <w:rPr>
          <w:rFonts w:cs="Times New Roman" w:eastAsia="Times New Roman"/>
          <w:szCs w:val="24"/>
          <w:lang w:eastAsia="hr-HR"/>
        </w:rPr>
        <w:t>11107775271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AC15C6">
        <w:rPr>
          <w:rFonts w:cs="Times New Roman" w:eastAsia="Times New Roman"/>
          <w:szCs w:val="24"/>
          <w:lang w:eastAsia="hr-HR"/>
        </w:rPr>
        <w:t>130017645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467F49">
        <w:rPr>
          <w:rFonts w:cs="Times New Roman" w:eastAsia="Times New Roman"/>
          <w:szCs w:val="24"/>
          <w:lang w:eastAsia="hr-HR"/>
        </w:rPr>
        <w:t>27</w:t>
      </w:r>
      <w:r>
        <w:rPr>
          <w:rFonts w:cs="Times New Roman" w:eastAsia="Times New Roman"/>
          <w:szCs w:val="24"/>
          <w:lang w:eastAsia="hr-HR"/>
        </w:rPr>
        <w:t>. lipnja 2017. objavljuje sljedeći</w:t>
      </w:r>
    </w:p>
    <w:p w:rsidRDefault="00AC15C6" w:rsidP="00AC15C6" w:rsidR="00AC15C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C15C6" w:rsidP="00AC15C6" w:rsidR="00AC15C6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AC15C6" w:rsidP="00AC15C6" w:rsidR="00AC15C6">
      <w:pPr>
        <w:ind w:firstLine="708"/>
        <w:rPr>
          <w:szCs w:val="24"/>
        </w:rPr>
      </w:pPr>
    </w:p>
    <w:p w:rsidRDefault="00AC15C6" w:rsidP="00AC15C6" w:rsidR="00AC15C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SOBOLEVA d. o. o. Medulin, Fucane 154, OIB </w:t>
      </w:r>
      <w:r w:rsidRPr="00AC15C6">
        <w:rPr>
          <w:rFonts w:cs="Times New Roman" w:eastAsia="Times New Roman"/>
          <w:szCs w:val="24"/>
          <w:lang w:eastAsia="hr-HR"/>
        </w:rPr>
        <w:t>11107775271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AC15C6">
        <w:rPr>
          <w:rFonts w:cs="Times New Roman" w:eastAsia="Times New Roman"/>
          <w:szCs w:val="24"/>
          <w:lang w:eastAsia="hr-HR"/>
        </w:rPr>
        <w:t>130017645</w:t>
      </w:r>
      <w:r>
        <w:rPr>
          <w:rFonts w:cs="Times New Roman" w:eastAsia="Times New Roman"/>
          <w:szCs w:val="24"/>
          <w:lang w:eastAsia="hr-HR"/>
        </w:rPr>
        <w:t>, je pravna osoba koja nema zaposlenih, koja je na dan 12. lipnja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AC15C6" w:rsidP="00AC15C6" w:rsidR="00AC15C6">
      <w:pPr>
        <w:ind w:firstLine="708"/>
        <w:rPr>
          <w:szCs w:val="24"/>
        </w:rPr>
      </w:pPr>
    </w:p>
    <w:p w:rsidRDefault="00AC15C6" w:rsidP="00AC15C6" w:rsidR="00AC15C6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12. lipnja 2017. iznosio 12.014,22 kn.</w:t>
      </w:r>
    </w:p>
    <w:p w:rsidRDefault="00AC15C6" w:rsidP="00AC15C6" w:rsidR="00AC15C6">
      <w:pPr>
        <w:rPr>
          <w:szCs w:val="24"/>
        </w:rPr>
      </w:pPr>
    </w:p>
    <w:p w:rsidRDefault="00AC15C6" w:rsidP="00AC15C6" w:rsidR="00AC15C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AC15C6" w:rsidP="00AC15C6" w:rsidR="00AC15C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C15C6" w:rsidP="00AC15C6" w:rsidR="00AC15C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3333-349-2017, i da u istom roku uplate na depozit ovog suda broj HR 4323900011300029763, poziv na broj 020-349-17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AC15C6" w:rsidP="00AC15C6" w:rsidR="00AC15C6">
      <w:pPr>
        <w:ind w:firstLine="708"/>
        <w:rPr>
          <w:szCs w:val="24"/>
        </w:rPr>
      </w:pPr>
    </w:p>
    <w:p w:rsidRDefault="00AC15C6" w:rsidP="00AC15C6" w:rsidR="00AC15C6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C15C6" w:rsidP="00AC15C6" w:rsidR="00AC15C6">
      <w:pPr>
        <w:ind w:firstLine="708"/>
        <w:rPr>
          <w:szCs w:val="24"/>
        </w:rPr>
      </w:pPr>
    </w:p>
    <w:p w:rsidRDefault="00AC15C6" w:rsidP="00AC15C6" w:rsidR="00AC15C6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467F49">
        <w:rPr>
          <w:szCs w:val="24"/>
        </w:rPr>
        <w:t>27</w:t>
      </w:r>
      <w:r>
        <w:rPr>
          <w:szCs w:val="24"/>
        </w:rPr>
        <w:t>. lipnja 2017.</w:t>
      </w:r>
    </w:p>
    <w:p w:rsidRDefault="00AC15C6" w:rsidP="00AC15C6" w:rsidR="00AC15C6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C15C6" w:rsidP="00AC15C6" w:rsidR="00AC15C6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AC15C6" w:rsidP="00AC15C6" w:rsidR="00AC15C6">
      <w:pPr>
        <w:rPr>
          <w:szCs w:val="24"/>
        </w:rPr>
      </w:pPr>
      <w:r>
        <w:rPr>
          <w:szCs w:val="24"/>
        </w:rPr>
        <w:t>DNA:</w:t>
      </w:r>
    </w:p>
    <w:p w:rsidRDefault="00AC15C6" w:rsidP="00AC15C6" w:rsidR="000835C0" w:rsidRPr="00AC15C6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0835C0" w:rsidRPr="00AC15C6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15C6" w:rsidP="00AC15C6" w:rsidR="00AC15C6">
      <w:r>
        <w:separator/>
      </w:r>
    </w:p>
  </w:endnote>
  <w:endnote w:id="0" w:type="continuationSeparator">
    <w:p w:rsidRDefault="00AC15C6" w:rsidP="00AC15C6" w:rsidR="00AC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15C6" w:rsidP="00AC15C6" w:rsidR="00AC15C6">
      <w:r>
        <w:separator/>
      </w:r>
    </w:p>
  </w:footnote>
  <w:footnote w:id="0" w:type="continuationSeparator">
    <w:p w:rsidRDefault="00AC15C6" w:rsidP="00AC15C6" w:rsidR="00AC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5C6" w:rsidP="00944372" w:rsidR="00944372">
    <w:pPr>
      <w:pStyle w:val="Zaglavlje"/>
      <w:jc w:val="right"/>
    </w:pPr>
    <w:r>
      <w:t>9 St-349/2017-3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0EBE"/>
    <w:rsid w:val="000835C0"/>
    <w:rsid w:val="00467F49"/>
    <w:rsid w:val="00990EBE"/>
    <w:rsid w:val="00AC1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15C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C15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15C6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C15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15C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67F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F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F4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F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F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15C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C15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15C6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C15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15C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67F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F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F4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F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F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St-349/2017</izvorni_sadrzaj>
    <derivirana_varijabla naziv="DomainObject.Predmet.OznakaBroj_1">St-349/2017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SOBOLEVA d.o.o. MEDULIN</izvorni_sadrzaj>
    <derivirana_varijabla naziv="DomainObject.Predmet.ProtustrankaFormated_1">  SOBOLEVA d.o.o. MEDULIN</derivirana_varijabla>
  </DomainObject.Predmet.ProtustrankaFormated>
  <DomainObject.Predmet.ProtustrankaFormatedOIB>
    <izvorni_sadrzaj>  SOBOLEVA d.o.o. MEDULIN, OIB 11107775271</izvorni_sadrzaj>
    <derivirana_varijabla naziv="DomainObject.Predmet.ProtustrankaFormatedOIB_1">  SOBOLEVA d.o.o. MEDULIN, OIB 11107775271</derivirana_varijabla>
  </DomainObject.Predmet.ProtustrankaFormatedOIB>
  <DomainObject.Predmet.ProtustrankaFormatedWithAdress>
    <izvorni_sadrzaj> SOBOLEVA d.o.o. MEDULIN, Fucane 154, 52100 Medulin</izvorni_sadrzaj>
    <derivirana_varijabla naziv="DomainObject.Predmet.ProtustrankaFormatedWithAdress_1"> SOBOLEVA d.o.o. MEDULIN, Fucane 154, 52100 Medulin</derivirana_varijabla>
  </DomainObject.Predmet.ProtustrankaFormatedWithAdress>
  <DomainObject.Predmet.ProtustrankaFormatedWithAdressOIB>
    <izvorni_sadrzaj> SOBOLEVA d.o.o. MEDULIN, OIB 11107775271, Fucane 154, 52100 Medulin</izvorni_sadrzaj>
    <derivirana_varijabla naziv="DomainObject.Predmet.ProtustrankaFormatedWithAdressOIB_1"> SOBOLEVA d.o.o. MEDULIN, OIB 11107775271, Fucane 154, 52100 Medulin</derivirana_varijabla>
  </DomainObject.Predmet.ProtustrankaFormatedWithAdressOIB>
  <DomainObject.Predmet.ProtustrankaWithAdress>
    <izvorni_sadrzaj>SOBOLEVA d.o.o. MEDULIN Fucane 154, 52100 Medulin</izvorni_sadrzaj>
    <derivirana_varijabla naziv="DomainObject.Predmet.ProtustrankaWithAdress_1">SOBOLEVA d.o.o. MEDULIN Fucane 154, 52100 Medulin</derivirana_varijabla>
  </DomainObject.Predmet.ProtustrankaWithAdress>
  <DomainObject.Predmet.ProtustrankaWithAdressOIB>
    <izvorni_sadrzaj>SOBOLEVA d.o.o. MEDULIN, OIB 11107775271, Fucane 154, 52100 Medulin</izvorni_sadrzaj>
    <derivirana_varijabla naziv="DomainObject.Predmet.ProtustrankaWithAdressOIB_1">SOBOLEVA d.o.o. MEDULIN, OIB 11107775271, Fucane 154, 52100 Medulin</derivirana_varijabla>
  </DomainObject.Predmet.ProtustrankaWithAdressOIB>
  <DomainObject.Predmet.ProtustrankaNazivFormated>
    <izvorni_sadrzaj>SOBOLEVA d.o.o. MEDULIN</izvorni_sadrzaj>
    <derivirana_varijabla naziv="DomainObject.Predmet.ProtustrankaNazivFormated_1">SOBOLEVA d.o.o. MEDULIN</derivirana_varijabla>
  </DomainObject.Predmet.ProtustrankaNazivFormated>
  <DomainObject.Predmet.ProtustrankaNazivFormatedOIB>
    <izvorni_sadrzaj>SOBOLEVA d.o.o. MEDULIN, OIB 11107775271</izvorni_sadrzaj>
    <derivirana_varijabla naziv="DomainObject.Predmet.ProtustrankaNazivFormatedOIB_1">SOBOLEVA d.o.o. MEDULIN, OIB 11107775271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12014.22</izvorni_sadrzaj>
    <derivirana_varijabla naziv="DomainObject.Predmet.TrenutnaVrijednost_1">12014.22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SOBOLEVA d.o.o. MEDULIN</item>
    </izvorni_sadrzaj>
    <derivirana_varijabla naziv="DomainObject.Predmet.ProtuStrankaListFormated_1">
      <item>SOBOLEVA d.o.o. MEDULIN</item>
    </derivirana_varijabla>
  </DomainObject.Predmet.ProtuStrankaListFormated>
  <DomainObject.Predmet.ProtuStrankaListFormatedOIB>
    <izvorni_sadrzaj>
      <item>SOBOLEVA d.o.o. MEDULIN, OIB 11107775271</item>
    </izvorni_sadrzaj>
    <derivirana_varijabla naziv="DomainObject.Predmet.ProtuStrankaListFormatedOIB_1">
      <item>SOBOLEVA d.o.o. MEDULIN, OIB 11107775271</item>
    </derivirana_varijabla>
  </DomainObject.Predmet.ProtuStrankaListFormatedOIB>
  <DomainObject.Predmet.ProtuStrankaListFormatedWithAdress>
    <izvorni_sadrzaj>
      <item>SOBOLEVA d.o.o. MEDULIN, Fucane 154, 52100 Medulin</item>
    </izvorni_sadrzaj>
    <derivirana_varijabla naziv="DomainObject.Predmet.ProtuStrankaListFormatedWithAdress_1">
      <item>SOBOLEVA d.o.o. MEDULIN, Fucane 154, 52100 Medulin</item>
    </derivirana_varijabla>
  </DomainObject.Predmet.ProtuStrankaListFormatedWithAdress>
  <DomainObject.Predmet.ProtuStrankaListFormatedWithAdressOIB>
    <izvorni_sadrzaj>
      <item>SOBOLEVA d.o.o. MEDULIN, OIB 11107775271, Fucane 154, 52100 Medulin</item>
    </izvorni_sadrzaj>
    <derivirana_varijabla naziv="DomainObject.Predmet.ProtuStrankaListFormatedWithAdressOIB_1">
      <item>SOBOLEVA d.o.o. MEDULIN, OIB 11107775271, Fucane 154, 52100 Medulin</item>
    </derivirana_varijabla>
  </DomainObject.Predmet.ProtuStrankaListFormatedWithAdressOIB>
  <DomainObject.Predmet.ProtuStrankaListNazivFormated>
    <izvorni_sadrzaj>
      <item>SOBOLEVA d.o.o. MEDULIN</item>
    </izvorni_sadrzaj>
    <derivirana_varijabla naziv="DomainObject.Predmet.ProtuStrankaListNazivFormated_1">
      <item>SOBOLEVA d.o.o. MEDULIN</item>
    </derivirana_varijabla>
  </DomainObject.Predmet.ProtuStrankaListNazivFormated>
  <DomainObject.Predmet.ProtuStrankaListNazivFormatedOIB>
    <izvorni_sadrzaj>
      <item>SOBOLEVA d.o.o. MEDULIN, OIB 11107775271</item>
    </izvorni_sadrzaj>
    <derivirana_varijabla naziv="DomainObject.Predmet.ProtuStrankaListNazivFormatedOIB_1">
      <item>SOBOLEVA d.o.o. MEDULIN, OIB 11107775271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SOBOLEVA d.o.o. MEDULIN</izvorni_sadrzaj>
    <derivirana_varijabla naziv="DomainObject.Predmet.ProtustrankaIDrugi_1">SOBOLEVA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SOBOLEVA d.o.o. MEDULIN, OIB 11107775271, Fucane 154, 52100 Medulin</izvorni_sadrzaj>
    <derivirana_varijabla naziv="DomainObject.Predmet.ProtustrankaIDrugiAdressOIB_1">SOBOLEVA d.o.o. MEDULIN, OIB 11107775271, Fucane 154,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SOBOLEVA d.o.o. MEDULIN</item>
    </izvorni_sadrzaj>
    <derivirana_varijabla naziv="DomainObject.Predmet.SudioniciListNaziv_1">
      <item>FINANCIJSKA AGENCIJA, RC RIJEKA, PODRUŽNICA PULA, PULA</item>
      <item>SOBOLEVA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SOBOLEVA d.o.o. MEDULIN, OIB 11107775271, Fucane 154,52100 Medulin</item>
    </izvorni_sadrzaj>
    <derivirana_varijabla naziv="DomainObject.Predmet.SudioniciListAdressOIB_1">
      <item>FINANCIJSKA AGENCIJA, RC RIJEKA, PODRUŽNICA PULA, PULA, OIB 85821130368, Giardini 5,52100 Pula</item>
      <item>SOBOLEVA d.o.o. MEDULIN, OIB 11107775271, Fucane 154,52100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11107775271</item>
    </izvorni_sadrzaj>
    <derivirana_varijabla naziv="DomainObject.Predmet.SudioniciListNazivOIB_1">
      <item>, OIB 85821130368</item>
      <item>, OIB 11107775271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480</properties:Words>
  <properties:Characters>2631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2017-06-19T06:07:00Z</dcterms:created>
  <dc:creator>Morena Brajuha</dc:creator>
  <dc:description/>
  <cp:keywords/>
  <cp:lastModifiedBy>Ana Jeromela</cp:lastModifiedBy>
  <cp:lastPrinted>2017-06-27T08:18:00Z</cp:lastPrinted>
  <dcterms:modified xmlns:xsi="http://www.w3.org/2001/XMLSchema-instance" xsi:type="dcterms:W3CDTF">2017-06-27T08:18:00Z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