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6615" w14:paraId="d856615"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1E27D0">
        <w:rPr>
          <w:b/>
        </w:rPr>
        <w:t>Sp-3</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1E27D0">
        <w:t xml:space="preserve">03.svibnja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1E27D0">
        <w:t>Marko Marijanović</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4D3AA2">
      <w:r>
        <w:t xml:space="preserve">                       </w:t>
      </w:r>
      <w:r w:rsidR="004D3AA2">
        <w:t xml:space="preserve">                              </w:t>
      </w: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3F5331">
        <w:t>10,3</w:t>
      </w:r>
      <w:r w:rsidR="00151AC2">
        <w:t>0</w:t>
      </w:r>
      <w:r w:rsidRPr="00EA477E">
        <w:t xml:space="preserve"> sati</w:t>
      </w:r>
    </w:p>
    <w:p w:rsidRDefault="00EA487D" w:rsidP="009C1650" w:rsidR="00EA487D">
      <w:pPr>
        <w:rPr>
          <w:b/>
        </w:rPr>
      </w:pPr>
    </w:p>
    <w:p w:rsidRDefault="00652F7A" w:rsidP="009C1650" w:rsidR="00652F7A" w:rsidRPr="00144A1F">
      <w:pPr>
        <w:rPr>
          <w:b/>
        </w:rPr>
      </w:pPr>
      <w:r w:rsidRPr="00652F7A">
        <w:t xml:space="preserve">Sudac </w:t>
      </w:r>
      <w:r w:rsidR="003F5331">
        <w:t>otvara pripremno ročište u 10,3</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p>
    <w:p w:rsidRDefault="004E02AA" w:rsidP="009E0A91" w:rsidR="004E02AA">
      <w:pPr>
        <w:rPr>
          <w:sz w:val="28"/>
        </w:rPr>
      </w:pPr>
    </w:p>
    <w:p w:rsidRDefault="00652F7A" w:rsidP="009E0A91" w:rsidR="00652F7A" w:rsidRPr="00652F7A">
      <w:r w:rsidRPr="00652F7A">
        <w:t xml:space="preserve">Za vjerovnike: </w:t>
      </w:r>
    </w:p>
    <w:p w:rsidRDefault="001E27D0" w:rsidP="001E27D0" w:rsidR="001E27D0">
      <w:pPr>
        <w:pStyle w:val="Odlomakpopisa"/>
        <w:numPr>
          <w:ilvl w:val="0"/>
          <w:numId w:val="3"/>
        </w:numPr>
        <w:tabs>
          <w:tab w:pos="923" w:val="left"/>
        </w:tabs>
        <w:rPr>
          <w:rFonts w:hAnsi="Times New Roman" w:ascii="Times New Roman"/>
        </w:rPr>
      </w:pPr>
      <w:r>
        <w:rPr>
          <w:rFonts w:hAnsi="Times New Roman" w:ascii="Times New Roman"/>
        </w:rPr>
        <w:t>Sanda Škoro, OIB: 71702504010, Split, Ivana Gudelja 38,</w:t>
      </w:r>
    </w:p>
    <w:p w:rsidRDefault="001E27D0" w:rsidP="001E27D0" w:rsidR="001E27D0" w:rsidRPr="00222112">
      <w:pPr>
        <w:pStyle w:val="Odlomakpopisa"/>
        <w:numPr>
          <w:ilvl w:val="0"/>
          <w:numId w:val="3"/>
        </w:numPr>
        <w:rPr>
          <w:rFonts w:hAnsi="Times New Roman" w:ascii="Times New Roman"/>
          <w:b/>
        </w:rPr>
      </w:pPr>
      <w:r w:rsidRPr="00222112">
        <w:rPr>
          <w:rFonts w:hAnsi="Times New Roman" w:ascii="Times New Roman"/>
          <w:b/>
        </w:rPr>
        <w:t>REPUBLIKA HRVATSKA, Općinski sud u Splitu, ex vojarna sv.Križ, Dračevac, Split,   OIB: 18683136487</w:t>
      </w:r>
      <w:r w:rsidR="00222112" w:rsidRPr="00222112">
        <w:rPr>
          <w:rFonts w:hAnsi="Times New Roman" w:ascii="Times New Roman"/>
          <w:b/>
        </w:rPr>
        <w:t xml:space="preserve">, </w:t>
      </w:r>
      <w:r w:rsidR="00222112">
        <w:rPr>
          <w:rFonts w:hAnsi="Times New Roman" w:ascii="Times New Roman"/>
          <w:b/>
        </w:rPr>
        <w:t xml:space="preserve">-  </w:t>
      </w:r>
      <w:r w:rsidR="00222112" w:rsidRPr="00222112">
        <w:rPr>
          <w:rFonts w:hAnsi="Times New Roman" w:ascii="Times New Roman"/>
        </w:rPr>
        <w:t>zz</w:t>
      </w:r>
      <w:r w:rsidR="00222112" w:rsidRPr="00222112">
        <w:rPr>
          <w:rFonts w:hAnsi="Times New Roman" w:ascii="Times New Roman"/>
          <w:b/>
        </w:rPr>
        <w:t xml:space="preserve"> Anđelina Čivljak </w:t>
      </w:r>
    </w:p>
    <w:p w:rsidRDefault="001E27D0" w:rsidP="001E27D0" w:rsidR="001E27D0">
      <w:pPr>
        <w:pStyle w:val="Odlomakpopisa"/>
        <w:numPr>
          <w:ilvl w:val="0"/>
          <w:numId w:val="3"/>
        </w:numPr>
        <w:rPr>
          <w:rFonts w:hAnsi="Times New Roman" w:ascii="Times New Roman"/>
        </w:rPr>
      </w:pPr>
      <w:r>
        <w:rPr>
          <w:rFonts w:hAnsi="Times New Roman" w:ascii="Times New Roman"/>
        </w:rPr>
        <w:t>Financijska agencija, OIB: 85821130368, Ulica Grada Vukovara 70, Zagreb</w:t>
      </w:r>
    </w:p>
    <w:p w:rsidRDefault="00E63895" w:rsidP="00652F7A" w:rsidR="00222112">
      <w:r>
        <w:t>Čita se i r</w:t>
      </w:r>
      <w:r w:rsidR="00652F7A">
        <w:t>azmatra se plan ispunjenja obveza</w:t>
      </w:r>
    </w:p>
    <w:p w:rsidRDefault="00222112" w:rsidP="00222112" w:rsidR="00652F7A">
      <w:pPr>
        <w:jc w:val="both"/>
      </w:pPr>
      <w:r>
        <w:t>Čita se podnesak HPB od 24.ožujuka 2017.g. u kojem se navodi kako je podnositelj HPB u ime i za račun vjerovnika  Ministarstvo Hrvatskih branitelja sklopio sa dužnikom ugovor o kreditu te izvršio isplatu sredstava iz sredstava vjerovnika Ministarstva hrvatskih branitelja na račun podnositelja HPB-a. Podnositelj u ime i za račun vjerovnika prijavljuje potraživanje koje vjerovnik ima prema dužniku koje sukladno izvatku iz poslovnih knjiga</w:t>
      </w:r>
      <w:r w:rsidR="00E63895">
        <w:t xml:space="preserve"> </w:t>
      </w:r>
      <w:r>
        <w:t xml:space="preserve">na dan 20.03. 2016.g. iznosi 26.775,61 euro u kunskoj protuvrijednosti na isti dan 198.786,81 kn uz napomenu da dužnik uredno podmiruje mjesečne anuitete. </w:t>
      </w:r>
    </w:p>
    <w:p w:rsidRDefault="00222112" w:rsidP="00222112" w:rsidR="00222112">
      <w:pPr>
        <w:jc w:val="both"/>
      </w:pPr>
      <w:r>
        <w:t xml:space="preserve">Podnositelj predlaže da se u daljnjem tijeku postupka kao vjerovnika označi Ministarstvo hrvatskih branitelja. </w:t>
      </w:r>
    </w:p>
    <w:p w:rsidRDefault="00222112" w:rsidP="00222112" w:rsidR="00222112">
      <w:pPr>
        <w:jc w:val="both"/>
      </w:pPr>
      <w:r>
        <w:t xml:space="preserve">Čita se izvadak iz poslovnih knjiga HPB-a iz kojeg proizlazi da je ukupno dugovanje na dana 20.ožujka 2017.g. 198.786,81 kn. </w:t>
      </w:r>
    </w:p>
    <w:p w:rsidRDefault="00222112" w:rsidP="001E27D0" w:rsidR="00222112"/>
    <w:p w:rsidRDefault="00F40D70" w:rsidP="0056090D" w:rsidR="00652F7A">
      <w:pPr>
        <w:jc w:val="both"/>
      </w:pPr>
      <w:r>
        <w:t xml:space="preserve">Čita se podnesak </w:t>
      </w:r>
      <w:r w:rsidR="0056090D">
        <w:t xml:space="preserve">RH od 2.ožujka 2017.g. iz kojeg proizlazi da potrošač Marko Marijanović nije prijavio obvezu prema RH, Minsitarstvu financija, Poreznoj Upravi na ime poreza na cestovno vozilo na iznos od 1.522,11 kn od čega iznos od 1.132,87 kn na ime glavnice, i </w:t>
      </w:r>
      <w:r w:rsidR="0056090D">
        <w:lastRenderedPageBreak/>
        <w:t xml:space="preserve">389,24 na ime kamate. Stoga predlaže izmijeniti popis imovine i obveza odnosno isti dopuni na način da se unese ovo potraživanje te da potrošač navede način ispunjenja predmetne tražbine, a ukoliko bi u odnosu na navedenu tražbinu bio predviđen otpis duga u cijelosti zz ističe kako takav plan ispunjenja ne prihvaća. </w:t>
      </w:r>
    </w:p>
    <w:p w:rsidRDefault="0056090D" w:rsidP="0056090D" w:rsidR="0056090D">
      <w:pPr>
        <w:jc w:val="both"/>
      </w:pPr>
      <w:r>
        <w:t>Također navodi da potrošač ima u vlasništvu nekretninu označenu kao k</w:t>
      </w:r>
      <w:r w:rsidR="004D3AA2">
        <w:t>at</w:t>
      </w:r>
      <w:r>
        <w:t xml:space="preserve">.čest. 3899 ZU 5548 k.o. Split u naravi apartman površine 34,42 m2. S osnova primanja iz radnog odnosa isti prima godišnje 49.920,12 kn, a troškovi stanovanja u zadnjih 12 mjeseci iznose 26.400,00 kn. Konačno, u odnosu na troškove pristojbe koje su prijavljene u popisu imovine i obveza te planu ispunjenja obveza ističe kako RH ne prihvaća plan ispunjenja obveza. </w:t>
      </w:r>
    </w:p>
    <w:p w:rsidRDefault="0056090D" w:rsidP="0056090D" w:rsidR="0056090D">
      <w:pPr>
        <w:jc w:val="both"/>
      </w:pPr>
      <w:r>
        <w:t xml:space="preserve">Čita se podnesak Porezne uprave, Središnjeg ureda Zagreb. </w:t>
      </w:r>
    </w:p>
    <w:p w:rsidRDefault="0056090D" w:rsidP="0056090D" w:rsidR="0056090D">
      <w:pPr>
        <w:jc w:val="both"/>
      </w:pPr>
    </w:p>
    <w:p w:rsidRDefault="0056090D" w:rsidP="0056090D" w:rsidR="0056090D">
      <w:pPr>
        <w:jc w:val="both"/>
      </w:pPr>
      <w:r>
        <w:t>U odnosu na podnesak RH potrošač navodi kako će nadopuniti plan ispunjenja obveza i popis imovine i obveza, ali da nije vlasnik apartmana.</w:t>
      </w:r>
    </w:p>
    <w:p w:rsidRDefault="0056090D" w:rsidP="0056090D" w:rsidR="0056090D">
      <w:pPr>
        <w:jc w:val="both"/>
      </w:pPr>
    </w:p>
    <w:p w:rsidRDefault="0056090D" w:rsidP="0056090D" w:rsidR="0056090D">
      <w:pPr>
        <w:jc w:val="both"/>
      </w:pPr>
      <w:r>
        <w:t>Kao vjerovnici označavaju se RH, Ministarstvo branitelja.</w:t>
      </w:r>
    </w:p>
    <w:p w:rsidRDefault="0056090D" w:rsidP="0056090D" w:rsidR="0056090D" w:rsidRPr="00652F7A">
      <w:pPr>
        <w:jc w:val="both"/>
      </w:pPr>
      <w:r>
        <w:t>Vrši se provjera stanja zemljišne knjige na današnji dan i to za ZU 5548 k.o. Split pa se utvrđuje  da se u predmetnom ulošku nalazi 10 Etaža</w:t>
      </w:r>
      <w:r w:rsidR="004D3AA2">
        <w:t xml:space="preserve">, i pregledom svih 10 Etaža ne nalazi se upis Marka Marijanovića. </w:t>
      </w:r>
    </w:p>
    <w:p w:rsidRDefault="00652F7A" w:rsidP="00652F7A" w:rsidR="00652F7A" w:rsidRPr="00652F7A"/>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652F7A" w:rsidP="00652F7A" w:rsidR="00652F7A"/>
    <w:p w:rsidRDefault="004D3AA2" w:rsidP="001B4D25" w:rsidR="004D3AA2">
      <w:pPr>
        <w:jc w:val="both"/>
      </w:pPr>
      <w:r w:rsidRPr="004D3AA2">
        <w:t>Nalaže se RH dostaviti dokaz da je isti vlasnik predmetne nekretnine za koje potrošač tvrdi da ih nema.</w:t>
      </w:r>
    </w:p>
    <w:p w:rsidRDefault="004D3AA2" w:rsidP="001B4D25" w:rsidR="004D3AA2">
      <w:pPr>
        <w:jc w:val="both"/>
      </w:pPr>
    </w:p>
    <w:p w:rsidRDefault="004D3AA2" w:rsidP="001B4D25" w:rsidR="00F815C2">
      <w:pPr>
        <w:jc w:val="both"/>
      </w:pPr>
      <w:r>
        <w:t xml:space="preserve">Nalaže se predlagatelju  </w:t>
      </w:r>
      <w:r w:rsidRPr="004D3AA2">
        <w:t>dopuniti plan ispunjenja obveza i popis imovine i obveza</w:t>
      </w:r>
      <w:r>
        <w:t xml:space="preserve"> u roku od 15 dana te dostaviti sudu nakon čega će se isto oglasiti na oglasnoj ploči.</w:t>
      </w:r>
    </w:p>
    <w:p w:rsidRDefault="004D3AA2" w:rsidP="001B4D25" w:rsidR="004D3AA2">
      <w:pPr>
        <w:jc w:val="both"/>
      </w:pPr>
    </w:p>
    <w:p w:rsidRDefault="004D3AA2" w:rsidP="001B4D25" w:rsidR="004D3AA2">
      <w:pPr>
        <w:jc w:val="both"/>
      </w:pPr>
      <w:r>
        <w:t xml:space="preserve">Dovršeno u 11,00 sati. </w:t>
      </w:r>
    </w:p>
    <w:sectPr w:rsidSect="004A2F6A" w:rsidR="004D3AA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E45" w:rsidP="004A2F6A" w:rsidR="00151E45">
      <w:r>
        <w:separator/>
      </w:r>
    </w:p>
  </w:endnote>
  <w:endnote w:id="0" w:type="continuationSeparator">
    <w:p w:rsidRDefault="00151E45" w:rsidP="004A2F6A" w:rsidR="00151E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E45" w:rsidP="004A2F6A" w:rsidR="00151E45">
      <w:r>
        <w:separator/>
      </w:r>
    </w:p>
  </w:footnote>
  <w:footnote w:id="0" w:type="continuationSeparator">
    <w:p w:rsidRDefault="00151E45" w:rsidP="004A2F6A" w:rsidR="00151E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A01FA3">
      <w:rPr>
        <w:noProof/>
      </w:rPr>
      <w:t>2</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1E45"/>
    <w:rsid w:val="00152EC8"/>
    <w:rsid w:val="00165308"/>
    <w:rsid w:val="00165386"/>
    <w:rsid w:val="00180B89"/>
    <w:rsid w:val="00182983"/>
    <w:rsid w:val="001834E1"/>
    <w:rsid w:val="0018650A"/>
    <w:rsid w:val="001B4D25"/>
    <w:rsid w:val="001E27D0"/>
    <w:rsid w:val="001F428A"/>
    <w:rsid w:val="001F784D"/>
    <w:rsid w:val="002075EF"/>
    <w:rsid w:val="00222112"/>
    <w:rsid w:val="00226D73"/>
    <w:rsid w:val="00247922"/>
    <w:rsid w:val="002873E4"/>
    <w:rsid w:val="00294491"/>
    <w:rsid w:val="002A67E7"/>
    <w:rsid w:val="002B0AF8"/>
    <w:rsid w:val="002B0EF5"/>
    <w:rsid w:val="002D3AAD"/>
    <w:rsid w:val="002D60E1"/>
    <w:rsid w:val="002E6D04"/>
    <w:rsid w:val="002E7C2D"/>
    <w:rsid w:val="002E7D89"/>
    <w:rsid w:val="002F65C6"/>
    <w:rsid w:val="00325285"/>
    <w:rsid w:val="0032758D"/>
    <w:rsid w:val="00342F14"/>
    <w:rsid w:val="003563FE"/>
    <w:rsid w:val="00380DB3"/>
    <w:rsid w:val="003C698A"/>
    <w:rsid w:val="003D59C3"/>
    <w:rsid w:val="003F5331"/>
    <w:rsid w:val="00402B3C"/>
    <w:rsid w:val="00417820"/>
    <w:rsid w:val="00457C8F"/>
    <w:rsid w:val="0046065D"/>
    <w:rsid w:val="0046273A"/>
    <w:rsid w:val="00463D84"/>
    <w:rsid w:val="00466D5E"/>
    <w:rsid w:val="00471399"/>
    <w:rsid w:val="004A2F6A"/>
    <w:rsid w:val="004C617E"/>
    <w:rsid w:val="004D3AA2"/>
    <w:rsid w:val="004E010D"/>
    <w:rsid w:val="004E02AA"/>
    <w:rsid w:val="00501956"/>
    <w:rsid w:val="00540E38"/>
    <w:rsid w:val="00546471"/>
    <w:rsid w:val="0056090D"/>
    <w:rsid w:val="005B2A56"/>
    <w:rsid w:val="005C6727"/>
    <w:rsid w:val="005F2B01"/>
    <w:rsid w:val="00603EE2"/>
    <w:rsid w:val="0060482B"/>
    <w:rsid w:val="00652F7A"/>
    <w:rsid w:val="00656A70"/>
    <w:rsid w:val="00661A07"/>
    <w:rsid w:val="00665D7E"/>
    <w:rsid w:val="00692CD3"/>
    <w:rsid w:val="006B7A48"/>
    <w:rsid w:val="006B7D4C"/>
    <w:rsid w:val="006C30C6"/>
    <w:rsid w:val="006D225F"/>
    <w:rsid w:val="006F1084"/>
    <w:rsid w:val="006F4B13"/>
    <w:rsid w:val="00700A07"/>
    <w:rsid w:val="00707161"/>
    <w:rsid w:val="00731BBF"/>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4883"/>
    <w:rsid w:val="009E0A91"/>
    <w:rsid w:val="009E6272"/>
    <w:rsid w:val="009F7DF6"/>
    <w:rsid w:val="00A01FA3"/>
    <w:rsid w:val="00A03B52"/>
    <w:rsid w:val="00A07E87"/>
    <w:rsid w:val="00A151AA"/>
    <w:rsid w:val="00A42BF5"/>
    <w:rsid w:val="00A433D5"/>
    <w:rsid w:val="00A70BDD"/>
    <w:rsid w:val="00A80EA7"/>
    <w:rsid w:val="00A95984"/>
    <w:rsid w:val="00AA2CC7"/>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E52A8"/>
    <w:rsid w:val="00C01306"/>
    <w:rsid w:val="00C01FE7"/>
    <w:rsid w:val="00C07E62"/>
    <w:rsid w:val="00C26E0A"/>
    <w:rsid w:val="00C34F62"/>
    <w:rsid w:val="00C3622F"/>
    <w:rsid w:val="00C376E7"/>
    <w:rsid w:val="00C57673"/>
    <w:rsid w:val="00CC4747"/>
    <w:rsid w:val="00CE4530"/>
    <w:rsid w:val="00D21CF6"/>
    <w:rsid w:val="00D51323"/>
    <w:rsid w:val="00D53C5F"/>
    <w:rsid w:val="00D74AA2"/>
    <w:rsid w:val="00D77997"/>
    <w:rsid w:val="00D95CDE"/>
    <w:rsid w:val="00DA0B4E"/>
    <w:rsid w:val="00DA30B0"/>
    <w:rsid w:val="00DA644B"/>
    <w:rsid w:val="00DC5DF9"/>
    <w:rsid w:val="00DD118F"/>
    <w:rsid w:val="00DD418B"/>
    <w:rsid w:val="00DD4AB9"/>
    <w:rsid w:val="00E12307"/>
    <w:rsid w:val="00E15CBD"/>
    <w:rsid w:val="00E63895"/>
    <w:rsid w:val="00E73032"/>
    <w:rsid w:val="00E86701"/>
    <w:rsid w:val="00E90871"/>
    <w:rsid w:val="00EA20B9"/>
    <w:rsid w:val="00EA477E"/>
    <w:rsid w:val="00EA487D"/>
    <w:rsid w:val="00EC070F"/>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01FA3"/>
    <w:rPr>
      <w:color w:val="808080"/>
      <w:bdr w:space="0" w:sz="0" w:color="auto" w:val="none"/>
      <w:shd w:fill="auto" w:color="auto" w:val="clear"/>
    </w:rPr>
  </w:style>
  <w:style w:customStyle="true" w:styleId="eSPISCCParagraphDefaultFont" w:type="character">
    <w:name w:val="eSPIS_CC_Paragraph Default Font"/>
    <w:basedOn w:val="Zadanifontodlomka"/>
    <w:rsid w:val="00A01F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01FA3"/>
    <w:rPr>
      <w:b/>
      <w:bdr w:space="0" w:sz="0" w:color="auto" w:val="none"/>
      <w:shd w:fill="FFFFCC" w:color="auto" w:val="clear"/>
      <w:lang w:val="hr-HR"/>
    </w:rPr>
  </w:style>
  <w:style w:customStyle="true" w:styleId="PozadinaSvijetloCrvena" w:type="character">
    <w:name w:val="Pozadina_SvijetloCrvena"/>
    <w:basedOn w:val="eSPISCCParagraphDefaultFont"/>
    <w:rsid w:val="00A01F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1F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01FA3"/>
    <w:rPr>
      <w:color w:val="808080"/>
      <w:bdr w:color="auto" w:space="0" w:sz="0" w:val="none"/>
      <w:shd w:color="auto" w:fill="auto" w:val="clear"/>
    </w:rPr>
  </w:style>
  <w:style w:customStyle="1" w:styleId="eSPISCCParagraphDefaultFont" w:type="character">
    <w:name w:val="eSPIS_CC_Paragraph Default Font"/>
    <w:basedOn w:val="Zadanifontodlomka"/>
    <w:rsid w:val="00A01F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01FA3"/>
    <w:rPr>
      <w:b/>
      <w:bdr w:color="auto" w:space="0" w:sz="0" w:val="none"/>
      <w:shd w:color="auto" w:fill="FFFFCC" w:val="clear"/>
      <w:lang w:val="hr-HR"/>
    </w:rPr>
  </w:style>
  <w:style w:customStyle="1" w:styleId="PozadinaSvijetloCrvena" w:type="character">
    <w:name w:val="Pozadina_SvijetloCrvena"/>
    <w:basedOn w:val="eSPISCCParagraphDefaultFont"/>
    <w:rsid w:val="00A01F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01F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3. svibnja 2017.</izvorni_sadrzaj>
    <derivirana_varijabla naziv="DomainObject.StvarniPocetakDatum_1">3. svibnja 2017.</derivirana_varijabla>
  </DomainObject.StvarniPocetakDatum>
  <DomainObject.StvarniZavrsetakDatum>
    <izvorni_sadrzaj>3. svibnja 2017.</izvorni_sadrzaj>
    <derivirana_varijabla naziv="DomainObject.StvarniZavrsetakDatum_1">3. svibnja 2017.</derivirana_varijabla>
  </DomainObject.StvarniZavrsetakDatum>
  <DomainObject.PlaniraniZavrsetakDatum>
    <izvorni_sadrzaj>3. svibnja 2017.</izvorni_sadrzaj>
    <derivirana_varijabla naziv="DomainObject.PlaniraniZavrsetakDatum_1">3. svibnja 2017.</derivirana_varijabla>
  </DomainObject.PlaniraniZavrsetakDatum>
  <DomainObject.PlaniraniPocetakDatum>
    <izvorni_sadrzaj>3. svibnja 2017.</izvorni_sadrzaj>
    <derivirana_varijabla naziv="DomainObject.PlaniraniPocetakDatum_1">3. svibnja 2017.</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2017.</izvorni_sadrzaj>
    <derivirana_varijabla naziv="DomainObject.Zapisnik.DatumKreiranja_1">3. svibnja 2017.</derivirana_varijabla>
  </DomainObject.Zapisnik.DatumKreiranja>
  <DomainObject.Zapisnik.ImovinskaKorist>
    <izvorni_sadrzaj/>
    <derivirana_varijabla naziv="DomainObject.Zapisnik.ImovinskaKorist_1"/>
  </DomainObject.Zapisnik.ImovinskaKorist>
  <DomainObject.Zapisnik.Oznaka>
    <izvorni_sadrzaj>Sp-3/2016-7</izvorni_sadrzaj>
    <derivirana_varijabla naziv="DomainObject.Zapisnik.Oznaka_1">Sp-3/2016-7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otvaranjem postupka stečaja potrošača</izvorni_sadrzaj>
    <derivirana_varijabla naziv="DomainObject.Predmet.Opis_1">Zahtjev za otvaranjem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Sp-3/2016</izvorni_sadrzaj>
    <derivirana_varijabla naziv="DomainObject.Predmet.OznakaBroj_1">Sp-3/2016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Marijanović</izvorni_sadrzaj>
    <derivirana_varijabla naziv="DomainObject.Predmet.StrankaFormated_1">  Marko Marijanović</derivirana_varijabla>
  </DomainObject.Predmet.StrankaFormated>
  <DomainObject.Predmet.StrankaFormatedOIB>
    <izvorni_sadrzaj>  Marko Marijanović, OIB 03691483117</izvorni_sadrzaj>
    <derivirana_varijabla naziv="DomainObject.Predmet.StrankaFormatedOIB_1">  Marko Marijanović, OIB 03691483117</derivirana_varijabla>
  </DomainObject.Predmet.StrankaFormatedOIB>
  <DomainObject.Predmet.StrankaFormatedWithAdress>
    <izvorni_sadrzaj> Marko Marijanović, Prvih Hrvat.redarstvenika 18, 21000 Split</izvorni_sadrzaj>
    <derivirana_varijabla naziv="DomainObject.Predmet.StrankaFormatedWithAdress_1"> Marko Marijanović, Prvih Hrvat.redarstvenika 18, 21000 Split</derivirana_varijabla>
  </DomainObject.Predmet.StrankaFormatedWithAdress>
  <DomainObject.Predmet.StrankaFormatedWithAdressOIB>
    <izvorni_sadrzaj> Marko Marijanović, OIB 03691483117, Prvih Hrvat.redarstvenika 18, 21000 Split</izvorni_sadrzaj>
    <derivirana_varijabla naziv="DomainObject.Predmet.StrankaFormatedWithAdressOIB_1"> Marko Marijanović, OIB 03691483117, Prvih Hrvat.redarstvenika 18, 21000 Split</derivirana_varijabla>
  </DomainObject.Predmet.StrankaFormatedWithAdressOIB>
  <DomainObject.Predmet.StrankaWithAdress>
    <izvorni_sadrzaj>Marko Marijanović Prvih Hrvat.redarstvenika 18,21000 Split</izvorni_sadrzaj>
    <derivirana_varijabla naziv="DomainObject.Predmet.StrankaWithAdress_1">Marko Marijanović Prvih Hrvat.redarstvenika 18,21000 Split</derivirana_varijabla>
  </DomainObject.Predmet.StrankaWithAdress>
  <DomainObject.Predmet.StrankaWithAdressOIB>
    <izvorni_sadrzaj>Marko Marijanović, OIB 03691483117, Prvih Hrvat.redarstvenika 18,21000 Split</izvorni_sadrzaj>
    <derivirana_varijabla naziv="DomainObject.Predmet.StrankaWithAdressOIB_1">Marko Marijanović, OIB 03691483117, Prvih Hrvat.redarstvenika 18,21000 Split</derivirana_varijabla>
  </DomainObject.Predmet.StrankaWithAdressOIB>
  <DomainObject.Predmet.StrankaNazivFormated>
    <izvorni_sadrzaj>Marko Marijanović</izvorni_sadrzaj>
    <derivirana_varijabla naziv="DomainObject.Predmet.StrankaNazivFormated_1">Marko Marijanović</derivirana_varijabla>
  </DomainObject.Predmet.StrankaNazivFormated>
  <DomainObject.Predmet.StrankaNazivFormatedOIB>
    <izvorni_sadrzaj>Marko Marijanović, OIB 03691483117</izvorni_sadrzaj>
    <derivirana_varijabla naziv="DomainObject.Predmet.StrankaNazivFormatedOIB_1">Marko Marijanović, OIB 03691483117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Marko Marijanović</item>
    </izvorni_sadrzaj>
    <derivirana_varijabla naziv="DomainObject.Predmet.StrankaListFormated_1">
      <item>Marko Marijanović</item>
    </derivirana_varijabla>
  </DomainObject.Predmet.StrankaListFormated>
  <DomainObject.Predmet.StrankaListFormatedOIB>
    <izvorni_sadrzaj>
      <item>Marko Marijanović, OIB 03691483117</item>
    </izvorni_sadrzaj>
    <derivirana_varijabla naziv="DomainObject.Predmet.StrankaListFormatedOIB_1">
      <item>Marko Marijanović, OIB 03691483117</item>
    </derivirana_varijabla>
  </DomainObject.Predmet.StrankaListFormatedOIB>
  <DomainObject.Predmet.StrankaListFormatedWithAdress>
    <izvorni_sadrzaj>
      <item>Marko Marijanović, Prvih Hrvat.redarstvenika 18, 21000 Split</item>
    </izvorni_sadrzaj>
    <derivirana_varijabla naziv="DomainObject.Predmet.StrankaListFormatedWithAdress_1">
      <item>Marko Marijanović, Prvih Hrvat.redarstvenika 18, 21000 Split</item>
    </derivirana_varijabla>
  </DomainObject.Predmet.StrankaListFormatedWithAdress>
  <DomainObject.Predmet.StrankaListFormatedWithAdressOIB>
    <izvorni_sadrzaj>
      <item>Marko Marijanović, OIB 03691483117, Prvih Hrvat.redarstvenika 18, 21000 Split</item>
    </izvorni_sadrzaj>
    <derivirana_varijabla naziv="DomainObject.Predmet.StrankaListFormatedWithAdressOIB_1">
      <item>Marko Marijanović, OIB 03691483117, Prvih Hrvat.redarstvenika 18, 21000 Split</item>
    </derivirana_varijabla>
  </DomainObject.Predmet.StrankaListFormatedWithAdressOIB>
  <DomainObject.Predmet.StrankaListNazivFormated>
    <izvorni_sadrzaj>
      <item>Marko Marijanović</item>
    </izvorni_sadrzaj>
    <derivirana_varijabla naziv="DomainObject.Predmet.StrankaListNazivFormated_1">
      <item>Marko Marijanović</item>
    </derivirana_varijabla>
  </DomainObject.Predmet.StrankaListNazivFormated>
  <DomainObject.Predmet.StrankaListNazivFormatedOIB>
    <izvorni_sadrzaj>
      <item>Marko Marijanović, OIB 03691483117</item>
    </izvorni_sadrzaj>
    <derivirana_varijabla naziv="DomainObject.Predmet.StrankaListNazivFormatedOIB_1">
      <item>Marko Marijanović, OIB 03691483117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Sanda Škoro</item>
      <item>Općinski sud u Splitu</item>
      <item>Financijska agencija</item>
    </izvorni_sadrzaj>
    <derivirana_varijabla naziv="DomainObject.Predmet.OstaliListFormated_1">
      <item>Sanda Škoro</item>
      <item>Općinski sud u Splitu</item>
      <item>Financijska agencija</item>
    </derivirana_varijabla>
  </DomainObject.Predmet.OstaliListFormated>
  <DomainObject.Predmet.OstaliListFormatedOIB>
    <izvorni_sadrzaj>
      <item>Sanda Škoro, OIB 71702524010</item>
      <item>Općinski sud u Splitu, OIB 18683136487</item>
      <item>Financijska agencija, OIB 85821130368</item>
    </izvorni_sadrzaj>
    <derivirana_varijabla naziv="DomainObject.Predmet.OstaliListFormatedOIB_1">
      <item>Sanda Škoro, OIB 71702524010</item>
      <item>Općinski sud u Splitu, OIB 18683136487</item>
      <item>Financijska agencija, OIB 85821130368</item>
    </derivirana_varijabla>
  </DomainObject.Predmet.OstaliListFormatedOIB>
  <DomainObject.Predmet.OstaliListFormatedWithAdress>
    <izvorni_sadrzaj>
      <item>Sanda Škoro, Ivana Gudelja 38, 21000 Split</item>
      <item>Općinski sud u Splitu</item>
      <item>Financijska agencija, Ulica grada Vukovara 70, 10000 Zagreb</item>
    </izvorni_sadrzaj>
    <derivirana_varijabla naziv="DomainObject.Predmet.OstaliListFormatedWithAdress_1">
      <item>Sanda Škoro, Ivana Gudelja 38, 21000 Split</item>
      <item>Općinski sud u Splitu</item>
      <item>Financijska agencija, Ulica grada Vukovara 70, 10000 Zagreb</item>
    </derivirana_varijabla>
  </DomainObject.Predmet.OstaliListFormatedWithAdress>
  <DomainObject.Predmet.OstaliListFormatedWithAdressOIB>
    <izvorni_sadrzaj>
      <item>Sanda Škoro, OIB 71702524010, Ivana Gudelja 38, 21000 Split</item>
      <item>Općinski sud u Splitu, OIB 18683136487</item>
      <item>Financijska agencija, OIB 85821130368, Ulica grada Vukovara 70, 10000 Zagreb</item>
    </izvorni_sadrzaj>
    <derivirana_varijabla naziv="DomainObject.Predmet.OstaliListFormatedWithAdressOIB_1">
      <item>Sanda Škoro, OIB 71702524010, Ivana Gudelja 38, 21000 Split</item>
      <item>Općinski sud u Splitu, OIB 18683136487</item>
      <item>Financijska agencija, OIB 85821130368, Ulica grada Vukovara 70, 10000 Zagreb</item>
    </derivirana_varijabla>
  </DomainObject.Predmet.OstaliListFormatedWithAdressOIB>
  <DomainObject.Predmet.OstaliListNazivFormated>
    <izvorni_sadrzaj>
      <item>Sanda Škoro</item>
      <item>Općinski sud u Splitu</item>
      <item>Financijska agencija</item>
    </izvorni_sadrzaj>
    <derivirana_varijabla naziv="DomainObject.Predmet.OstaliListNazivFormated_1">
      <item>Sanda Škoro</item>
      <item>Općinski sud u Splitu</item>
      <item>Financijska agencija</item>
    </derivirana_varijabla>
  </DomainObject.Predmet.OstaliListNazivFormated>
  <DomainObject.Predmet.OstaliListNazivFormatedOIB>
    <izvorni_sadrzaj>
      <item>Sanda Škoro, OIB 71702524010</item>
      <item>Općinski sud u Splitu, OIB 18683136487</item>
      <item>Financijska agencija, OIB 85821130368</item>
    </izvorni_sadrzaj>
    <derivirana_varijabla naziv="DomainObject.Predmet.OstaliListNazivFormatedOIB_1">
      <item>Sanda Škoro, OIB 71702524010</item>
      <item>Općinski sud u Splitu, OIB 18683136487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3. svibnja 2017.</izvorni_sadrzaj>
    <derivirana_varijabla naziv="DomainObject.Datum_1">3. svibnja 2017.</derivirana_varijabla>
  </DomainObject.Datum>
  <DomainObject.PoslovniBrojDokumenta>
    <izvorni_sadrzaj>Sp-3/2016-7</izvorni_sadrzaj>
    <derivirana_varijabla naziv="DomainObject.PoslovniBrojDokumenta_1">Sp-3/2016-7</derivirana_varijabla>
  </DomainObject.PoslovniBrojDokumenta>
  <DomainObject.Predmet.StrankaIDrugi>
    <izvorni_sadrzaj>Marko Marijanović</izvorni_sadrzaj>
    <derivirana_varijabla naziv="DomainObject.Predmet.StrankaIDrugi_1">Marko Marijanović</derivirana_varijabla>
  </DomainObject.Predmet.StrankaIDrugi>
  <DomainObject.Predmet.ProtustrankaIDrugi>
    <izvorni_sadrzaj/>
    <derivirana_varijabla naziv="DomainObject.Predmet.ProtustrankaIDrugi_1"/>
  </DomainObject.Predmet.ProtustrankaIDrugi>
  <DomainObject.Predmet.StrankaIDrugiAdressOIB>
    <izvorni_sadrzaj>Marko Marijanović, OIB 03691483117, Prvih Hrvat.redarstvenika 18, 21000 Split</izvorni_sadrzaj>
    <derivirana_varijabla naziv="DomainObject.Predmet.StrankaIDrugiAdressOIB_1">Marko Marijanović, OIB 03691483117, Prvih Hrvat.redarstvenika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Marijanović</item>
      <item>Sanda Škoro</item>
      <item>Općinski sud u Splitu</item>
      <item>Financijska agencija</item>
    </izvorni_sadrzaj>
    <derivirana_varijabla naziv="DomainObject.Predmet.SudioniciListNaziv_1">
      <item>Marko Marijanović</item>
      <item>Sanda Škoro</item>
      <item>Općinski sud u Splitu</item>
      <item>Financijska agencija</item>
    </derivirana_varijabla>
  </DomainObject.Predmet.SudioniciListNaziv>
  <DomainObject.Predmet.SudioniciListAdressOIB>
    <izvorni_sadrzaj>
      <item>Marko Marijanović, OIB 03691483117, Prvih Hrvat.redarstvenika 18,21000 Split</item>
      <item>Sanda Škoro, OIB 71702524010, Ivana Gudelja 38,21000 Split</item>
      <item>Općinski sud u Splitu, OIB 18683136487</item>
      <item>Financijska agencija, OIB 85821130368, Ulica grada Vukovara 70,10000 Zagreb</item>
    </izvorni_sadrzaj>
    <derivirana_varijabla naziv="DomainObject.Predmet.SudioniciListAdressOIB_1">
      <item>Marko Marijanović, OIB 03691483117, Prvih Hrvat.redarstvenika 18,21000 Split</item>
      <item>Sanda Škoro, OIB 71702524010, Ivana Gudelja 38,21000 Split</item>
      <item>Općinski sud u Splitu, OIB 18683136487</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03691483117</item>
      <item>, OIB 71702524010</item>
      <item>, OIB 18683136487</item>
      <item>, OIB 85821130368</item>
    </izvorni_sadrzaj>
    <derivirana_varijabla naziv="DomainObject.Predmet.SudioniciListNazivOIB_1">
      <item>, OIB 03691483117</item>
      <item>, OIB 71702524010</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8722D8-730F-4760-8486-E6AB380CE1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537</properties:Words>
  <properties:Characters>2902</properties:Characters>
  <properties:Lines>79</properties:Lines>
  <properties:Paragraphs>33</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2017-05-03T06:24:00Z</dcterms:created>
  <dc:creator>korisnik</dc:creator>
  <cp:lastModifiedBy>Božena Semren</cp:lastModifiedBy>
  <cp:lastPrinted>2017-05-03T08:57:00Z</cp:lastPrinted>
  <dcterms:modified xmlns:xsi="http://www.w3.org/2001/XMLSchema-instance" xsi:type="dcterms:W3CDTF">2017-05-03T09:02:00Z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Sp-3/2016-7 / Zapisnik - Pripremno ročište</vt:lpwstr>
  </prop:property>
  <prop:property name="CC_coloring" pid="4" fmtid="{D5CDD505-2E9C-101B-9397-08002B2CF9AE}">
    <vt:bool>false</vt:bool>
  </prop:property>
  <prop:property name="BrojStranica" pid="5" fmtid="{D5CDD505-2E9C-101B-9397-08002B2CF9AE}">
    <vt:i4>2</vt:i4>
  </prop:property>
</prop:Properties>
</file>