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C6ECC" w:rsidR="00FC78CA" w:rsidRPr="00FC78CA">
        <w:trPr>
          <w:gridAfter w:val="1"/>
          <w:wAfter w:type="dxa" w:w="284"/>
        </w:trPr>
        <w:tc>
          <w:tcPr>
            <w:tcW w:type="dxa" w:w="2943"/>
          </w:tcPr>
          <w:p w:rsidRDefault="00FC78CA" w:rsidP="00BC6ECC" w:rsidR="00FC78CA" w:rsidRPr="00FC78C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C78CA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C6ECC" w:rsidR="00FC78CA" w:rsidRPr="00FC78CA">
        <w:tc>
          <w:tcPr>
            <w:tcW w:type="dxa" w:w="3227"/>
            <w:gridSpan w:val="2"/>
          </w:tcPr>
          <w:p w:rsidRDefault="00FC78CA" w:rsidP="00BC6ECC" w:rsidR="00FC78CA" w:rsidRPr="00FC78C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C78CA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FC78CA" w:rsidP="00BC6ECC" w:rsidR="00FC78CA" w:rsidRPr="00FC78C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C78CA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FC78CA" w:rsidP="00BC6ECC" w:rsidR="00FC78CA" w:rsidRPr="00FC78C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C78CA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e460f66" w14:paraId="e460f66" w:rsidRDefault="00BC6ECC" w:rsidP="00CF154B" w:rsidR="004F094E" w:rsidRPr="00FC78CA">
      <w:pPr>
        <w15:collapsed w:val="false"/>
        <w:rPr>
          <w:sz w:val="22"/>
          <w:szCs w:val="22"/>
        </w:rPr>
      </w:pPr>
      <w:r>
        <w:rPr>
          <w:sz w:val="22"/>
          <w:szCs w:val="22"/>
        </w:rPr>
        <w:br w:clear="all" w:type="textWrapping"/>
      </w:r>
    </w:p>
    <w:p w:rsidRDefault="004F094E" w:rsidP="004F094E" w:rsidR="00CF154B" w:rsidRPr="00FC78CA">
      <w:pPr>
        <w:jc w:val="center"/>
        <w:rPr>
          <w:bCs/>
          <w:sz w:val="22"/>
          <w:szCs w:val="22"/>
        </w:rPr>
      </w:pPr>
      <w:r w:rsidRPr="00FC78CA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FC78CA">
      <w:pPr>
        <w:jc w:val="center"/>
        <w:rPr>
          <w:bCs/>
          <w:sz w:val="22"/>
          <w:szCs w:val="22"/>
        </w:rPr>
      </w:pPr>
    </w:p>
    <w:p w:rsidRDefault="004F094E" w:rsidP="00CF154B" w:rsidR="00CF154B" w:rsidRPr="00FC78CA">
      <w:pPr>
        <w:jc w:val="center"/>
        <w:rPr>
          <w:bCs/>
          <w:sz w:val="22"/>
          <w:szCs w:val="22"/>
        </w:rPr>
      </w:pPr>
      <w:r w:rsidRPr="00FC78CA">
        <w:rPr>
          <w:bCs/>
          <w:sz w:val="22"/>
          <w:szCs w:val="22"/>
        </w:rPr>
        <w:t>R J E Š E N J E</w:t>
      </w:r>
    </w:p>
    <w:p w:rsidRDefault="00A33491" w:rsidP="00A33491" w:rsidR="00A33491" w:rsidRPr="00FC78CA">
      <w:pPr>
        <w:jc w:val="both"/>
        <w:rPr>
          <w:b/>
          <w:bCs/>
          <w:sz w:val="22"/>
          <w:szCs w:val="22"/>
        </w:rPr>
      </w:pPr>
    </w:p>
    <w:p w:rsidRDefault="00B75DA5" w:rsidP="00BC6ECC" w:rsidR="00AD7168" w:rsidRPr="00BC6ECC">
      <w:pPr>
        <w:ind w:firstLine="708"/>
        <w:jc w:val="both"/>
      </w:pPr>
      <w:r w:rsidRPr="00615A53">
        <w:rPr>
          <w:sz w:val="22"/>
          <w:szCs w:val="22"/>
        </w:rPr>
        <w:t xml:space="preserve">Trgovački sud u Zadru, po sutkinji Ani Markač, </w:t>
      </w:r>
      <w:r w:rsidR="009410D2" w:rsidRPr="00615A53">
        <w:rPr>
          <w:sz w:val="22"/>
          <w:szCs w:val="22"/>
        </w:rPr>
        <w:t xml:space="preserve">povodom prijedloga za otvaranje stečajnoga postupka </w:t>
      </w:r>
      <w:r w:rsidR="00615A53" w:rsidRPr="00615A53">
        <w:rPr>
          <w:sz w:val="22"/>
          <w:szCs w:val="22"/>
        </w:rPr>
        <w:t>dužnikom</w:t>
      </w:r>
      <w:r w:rsidR="00AD7168">
        <w:rPr>
          <w:sz w:val="22"/>
          <w:szCs w:val="22"/>
        </w:rPr>
        <w:t xml:space="preserve"> </w:t>
      </w:r>
      <w:r w:rsidR="00AD7168">
        <w:t xml:space="preserve">TITULUS d.o.o., Drage, </w:t>
      </w:r>
      <w:proofErr w:type="spellStart"/>
      <w:r w:rsidR="00AD7168">
        <w:t>Murterska</w:t>
      </w:r>
      <w:proofErr w:type="spellEnd"/>
      <w:r w:rsidR="00AD7168">
        <w:t xml:space="preserve"> 22, OIB:73731510727</w:t>
      </w:r>
      <w:r w:rsidR="00615A53" w:rsidRPr="00615A53">
        <w:rPr>
          <w:sz w:val="22"/>
          <w:szCs w:val="22"/>
        </w:rPr>
        <w:t>,</w:t>
      </w:r>
      <w:r w:rsidR="00615A53">
        <w:rPr>
          <w:sz w:val="22"/>
          <w:szCs w:val="22"/>
        </w:rPr>
        <w:t xml:space="preserve"> </w:t>
      </w:r>
      <w:r w:rsidRPr="00615A53">
        <w:rPr>
          <w:sz w:val="22"/>
          <w:szCs w:val="22"/>
        </w:rPr>
        <w:t xml:space="preserve">dana </w:t>
      </w:r>
      <w:r w:rsidR="00AD7168">
        <w:rPr>
          <w:sz w:val="22"/>
          <w:szCs w:val="22"/>
        </w:rPr>
        <w:t>6. svibnja 2019.</w:t>
      </w:r>
      <w:r w:rsidRPr="00615A53">
        <w:rPr>
          <w:sz w:val="22"/>
          <w:szCs w:val="22"/>
        </w:rPr>
        <w:t>,</w:t>
      </w:r>
    </w:p>
    <w:p w:rsidRDefault="00FC78CA" w:rsidP="009410D2" w:rsidR="00FC78CA" w:rsidRPr="00FC78CA">
      <w:pPr>
        <w:ind w:left="3540"/>
        <w:rPr>
          <w:sz w:val="22"/>
          <w:szCs w:val="22"/>
        </w:rPr>
      </w:pPr>
      <w:r w:rsidRPr="00FC78CA">
        <w:rPr>
          <w:sz w:val="22"/>
          <w:szCs w:val="22"/>
        </w:rPr>
        <w:t>r i j e š i o  j e</w:t>
      </w:r>
    </w:p>
    <w:p w:rsidRDefault="00FC78CA" w:rsidP="00FC78CA" w:rsidR="00FC78CA" w:rsidRPr="00FC78CA">
      <w:pPr>
        <w:jc w:val="both"/>
        <w:rPr>
          <w:sz w:val="22"/>
          <w:szCs w:val="22"/>
        </w:rPr>
      </w:pPr>
    </w:p>
    <w:p w:rsidRDefault="00FC78CA" w:rsidP="00FC78CA" w:rsidR="00FC78CA" w:rsidRPr="00FC78CA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FC78CA">
        <w:rPr>
          <w:sz w:val="22"/>
          <w:szCs w:val="22"/>
        </w:rPr>
        <w:t>I.</w:t>
      </w:r>
      <w:r w:rsidRPr="00FC78CA">
        <w:rPr>
          <w:sz w:val="22"/>
          <w:szCs w:val="22"/>
        </w:rPr>
        <w:tab/>
        <w:t>Privremenom s</w:t>
      </w:r>
      <w:r w:rsidRPr="00FC78CA">
        <w:rPr>
          <w:bCs/>
          <w:kern w:val="36"/>
          <w:sz w:val="22"/>
          <w:szCs w:val="22"/>
        </w:rPr>
        <w:t>tečajnom upravitelju</w:t>
      </w:r>
      <w:r w:rsidR="00615A53" w:rsidRPr="00615A53">
        <w:rPr>
          <w:sz w:val="22"/>
          <w:szCs w:val="22"/>
        </w:rPr>
        <w:t xml:space="preserve"> </w:t>
      </w:r>
      <w:r w:rsidR="00615A53" w:rsidRPr="009951C0">
        <w:rPr>
          <w:sz w:val="22"/>
          <w:szCs w:val="22"/>
        </w:rPr>
        <w:t>Josip</w:t>
      </w:r>
      <w:r w:rsidR="00615A53">
        <w:rPr>
          <w:sz w:val="22"/>
          <w:szCs w:val="22"/>
        </w:rPr>
        <w:t>u</w:t>
      </w:r>
      <w:r w:rsidR="00615A53" w:rsidRPr="009951C0">
        <w:rPr>
          <w:sz w:val="22"/>
          <w:szCs w:val="22"/>
        </w:rPr>
        <w:t xml:space="preserve"> Jadran</w:t>
      </w:r>
      <w:r w:rsidR="00615A53">
        <w:rPr>
          <w:sz w:val="22"/>
          <w:szCs w:val="22"/>
        </w:rPr>
        <w:t>u</w:t>
      </w:r>
      <w:r w:rsidR="00615A53" w:rsidRPr="009951C0">
        <w:rPr>
          <w:sz w:val="22"/>
          <w:szCs w:val="22"/>
        </w:rPr>
        <w:t xml:space="preserve"> </w:t>
      </w:r>
      <w:proofErr w:type="spellStart"/>
      <w:r w:rsidR="00615A53" w:rsidRPr="009951C0">
        <w:rPr>
          <w:sz w:val="22"/>
          <w:szCs w:val="22"/>
        </w:rPr>
        <w:t>Seks</w:t>
      </w:r>
      <w:r w:rsidR="005C204B">
        <w:rPr>
          <w:sz w:val="22"/>
          <w:szCs w:val="22"/>
        </w:rPr>
        <w:t>o</w:t>
      </w:r>
      <w:proofErr w:type="spellEnd"/>
      <w:r w:rsidR="00615A53" w:rsidRPr="009951C0">
        <w:rPr>
          <w:sz w:val="22"/>
          <w:szCs w:val="22"/>
        </w:rPr>
        <w:t xml:space="preserve"> iz Šibenika, Ulica Bože </w:t>
      </w:r>
      <w:proofErr w:type="spellStart"/>
      <w:r w:rsidR="00615A53" w:rsidRPr="009951C0">
        <w:rPr>
          <w:sz w:val="22"/>
          <w:szCs w:val="22"/>
        </w:rPr>
        <w:t>Peričića</w:t>
      </w:r>
      <w:proofErr w:type="spellEnd"/>
      <w:r w:rsidR="00615A53" w:rsidRPr="009951C0">
        <w:rPr>
          <w:sz w:val="22"/>
          <w:szCs w:val="22"/>
        </w:rPr>
        <w:t xml:space="preserve"> 26, OIB:56627311158</w:t>
      </w:r>
      <w:r w:rsidRPr="00FC78CA">
        <w:rPr>
          <w:sz w:val="22"/>
          <w:szCs w:val="22"/>
        </w:rPr>
        <w:t xml:space="preserve">, </w:t>
      </w:r>
      <w:r w:rsidRPr="00FC78CA">
        <w:rPr>
          <w:bCs/>
          <w:kern w:val="36"/>
          <w:sz w:val="22"/>
          <w:szCs w:val="22"/>
        </w:rPr>
        <w:t xml:space="preserve">određuje se jednokratna nagrada za </w:t>
      </w:r>
      <w:r w:rsidRPr="00FC78CA">
        <w:rPr>
          <w:sz w:val="22"/>
          <w:szCs w:val="22"/>
        </w:rPr>
        <w:t xml:space="preserve">poslove obavljene </w:t>
      </w:r>
      <w:r w:rsidRPr="00FC78CA">
        <w:rPr>
          <w:bCs/>
          <w:kern w:val="36"/>
          <w:sz w:val="22"/>
          <w:szCs w:val="22"/>
        </w:rPr>
        <w:t>u prethodnom postupku nad uvodnom o</w:t>
      </w:r>
      <w:r w:rsidR="00AD7168">
        <w:rPr>
          <w:bCs/>
          <w:kern w:val="36"/>
          <w:sz w:val="22"/>
          <w:szCs w:val="22"/>
        </w:rPr>
        <w:t>z</w:t>
      </w:r>
      <w:r w:rsidR="00AA1383">
        <w:rPr>
          <w:bCs/>
          <w:kern w:val="36"/>
          <w:sz w:val="22"/>
          <w:szCs w:val="22"/>
        </w:rPr>
        <w:t>načenim dužnikom u iznosu od 4.0</w:t>
      </w:r>
      <w:r w:rsidRPr="00FC78CA">
        <w:rPr>
          <w:bCs/>
          <w:kern w:val="36"/>
          <w:sz w:val="22"/>
          <w:szCs w:val="22"/>
        </w:rPr>
        <w:t>00,00 kn bruto.</w:t>
      </w:r>
    </w:p>
    <w:p w:rsidRDefault="00FC78CA" w:rsidP="00FC78CA" w:rsidR="00FC78CA" w:rsidRPr="00FC78CA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FC78CA">
        <w:rPr>
          <w:sz w:val="22"/>
          <w:szCs w:val="22"/>
        </w:rPr>
        <w:t>II.</w:t>
      </w:r>
      <w:r w:rsidRPr="00FC78CA">
        <w:rPr>
          <w:sz w:val="22"/>
          <w:szCs w:val="22"/>
        </w:rPr>
        <w:tab/>
      </w:r>
      <w:r w:rsidR="005C204B" w:rsidRPr="00DD3F82">
        <w:rPr>
          <w:sz w:val="22"/>
          <w:szCs w:val="22"/>
        </w:rPr>
        <w:t xml:space="preserve">Nalaže se računovodstvu ovog suda da isplatu iznosa iz točke I. izreke ovog rješenja izvrši </w:t>
      </w:r>
      <w:r w:rsidR="00AD7168">
        <w:rPr>
          <w:sz w:val="22"/>
          <w:szCs w:val="22"/>
        </w:rPr>
        <w:t>i</w:t>
      </w:r>
      <w:r w:rsidR="005C204B" w:rsidRPr="00DD3F82">
        <w:rPr>
          <w:sz w:val="22"/>
          <w:szCs w:val="22"/>
        </w:rPr>
        <w:t xml:space="preserve">z Fonda za namirenje troškova stečajnoga postupka iz čl. 111. Stečajnog zakona uplatom na žiro račun </w:t>
      </w:r>
      <w:r w:rsidR="005C204B">
        <w:rPr>
          <w:sz w:val="22"/>
          <w:szCs w:val="22"/>
        </w:rPr>
        <w:t xml:space="preserve">privremenog stečajnog upravitelja </w:t>
      </w:r>
      <w:r w:rsidR="00615A53" w:rsidRPr="009951C0">
        <w:rPr>
          <w:sz w:val="22"/>
          <w:szCs w:val="22"/>
        </w:rPr>
        <w:t>Josip</w:t>
      </w:r>
      <w:r w:rsidR="005C204B">
        <w:rPr>
          <w:sz w:val="22"/>
          <w:szCs w:val="22"/>
        </w:rPr>
        <w:t>a</w:t>
      </w:r>
      <w:r w:rsidR="00615A53" w:rsidRPr="009951C0">
        <w:rPr>
          <w:sz w:val="22"/>
          <w:szCs w:val="22"/>
        </w:rPr>
        <w:t xml:space="preserve"> Jadran</w:t>
      </w:r>
      <w:r w:rsidR="005C204B">
        <w:rPr>
          <w:sz w:val="22"/>
          <w:szCs w:val="22"/>
        </w:rPr>
        <w:t xml:space="preserve">a </w:t>
      </w:r>
      <w:proofErr w:type="spellStart"/>
      <w:r w:rsidR="005C204B">
        <w:rPr>
          <w:sz w:val="22"/>
          <w:szCs w:val="22"/>
        </w:rPr>
        <w:t>Sekse</w:t>
      </w:r>
      <w:proofErr w:type="spellEnd"/>
      <w:r w:rsidR="00615A53" w:rsidRPr="009951C0">
        <w:rPr>
          <w:sz w:val="22"/>
          <w:szCs w:val="22"/>
        </w:rPr>
        <w:t xml:space="preserve"> iz Šibenika</w:t>
      </w:r>
      <w:r w:rsidRPr="00FC78CA">
        <w:rPr>
          <w:sz w:val="22"/>
          <w:szCs w:val="22"/>
        </w:rPr>
        <w:t>.</w:t>
      </w:r>
    </w:p>
    <w:p w:rsidRDefault="00FC78CA" w:rsidP="00FC78CA" w:rsidR="00FC78CA" w:rsidRPr="00FC78CA">
      <w:pPr>
        <w:jc w:val="center"/>
        <w:rPr>
          <w:sz w:val="22"/>
          <w:szCs w:val="22"/>
        </w:rPr>
      </w:pPr>
      <w:r w:rsidRPr="00FC78CA">
        <w:rPr>
          <w:sz w:val="22"/>
          <w:szCs w:val="22"/>
        </w:rPr>
        <w:t>Obrazloženje</w:t>
      </w:r>
    </w:p>
    <w:p w:rsidRDefault="00FC78CA" w:rsidP="00FC78CA" w:rsidR="00FC78CA" w:rsidRPr="00FC78CA">
      <w:pPr>
        <w:ind w:firstLine="705"/>
        <w:jc w:val="both"/>
        <w:rPr>
          <w:sz w:val="22"/>
          <w:szCs w:val="22"/>
        </w:rPr>
      </w:pPr>
    </w:p>
    <w:p w:rsidRDefault="00FC78CA" w:rsidP="00FC78CA" w:rsidR="00FC78CA" w:rsidRPr="00FC78CA">
      <w:pPr>
        <w:ind w:firstLine="705"/>
        <w:jc w:val="both"/>
        <w:rPr>
          <w:sz w:val="22"/>
          <w:szCs w:val="22"/>
        </w:rPr>
      </w:pPr>
      <w:r w:rsidRPr="00FC78CA">
        <w:rPr>
          <w:sz w:val="22"/>
          <w:szCs w:val="22"/>
        </w:rPr>
        <w:t xml:space="preserve">Rješenjem ovog suda od </w:t>
      </w:r>
      <w:r w:rsidR="00AD7168">
        <w:rPr>
          <w:sz w:val="22"/>
          <w:szCs w:val="22"/>
        </w:rPr>
        <w:t xml:space="preserve">11. rujna 2018. </w:t>
      </w:r>
      <w:r w:rsidRPr="00FC78CA">
        <w:rPr>
          <w:sz w:val="22"/>
          <w:szCs w:val="22"/>
        </w:rPr>
        <w:t xml:space="preserve">u predmetu gornjeg poslovnog broja imenovan je privremeni stečajni upravitelj </w:t>
      </w:r>
      <w:r w:rsidR="00615A53" w:rsidRPr="009951C0">
        <w:rPr>
          <w:sz w:val="22"/>
          <w:szCs w:val="22"/>
        </w:rPr>
        <w:t xml:space="preserve">Josip Jadran </w:t>
      </w:r>
      <w:proofErr w:type="spellStart"/>
      <w:r w:rsidR="00615A53" w:rsidRPr="009951C0">
        <w:rPr>
          <w:sz w:val="22"/>
          <w:szCs w:val="22"/>
        </w:rPr>
        <w:t>Sekso</w:t>
      </w:r>
      <w:proofErr w:type="spellEnd"/>
      <w:r w:rsidR="00615A53" w:rsidRPr="009951C0">
        <w:rPr>
          <w:sz w:val="22"/>
          <w:szCs w:val="22"/>
        </w:rPr>
        <w:t xml:space="preserve"> iz Šibenika</w:t>
      </w:r>
      <w:r w:rsidR="00615A53" w:rsidRPr="00FC78CA">
        <w:rPr>
          <w:sz w:val="22"/>
          <w:szCs w:val="22"/>
        </w:rPr>
        <w:t xml:space="preserve"> </w:t>
      </w:r>
      <w:r w:rsidR="00AD7168">
        <w:rPr>
          <w:sz w:val="22"/>
          <w:szCs w:val="22"/>
        </w:rPr>
        <w:t>koji je 30. listopada 2</w:t>
      </w:r>
      <w:r w:rsidR="00615A53">
        <w:rPr>
          <w:sz w:val="22"/>
          <w:szCs w:val="22"/>
        </w:rPr>
        <w:t xml:space="preserve">018. </w:t>
      </w:r>
      <w:r w:rsidRPr="00FC78CA">
        <w:rPr>
          <w:sz w:val="22"/>
          <w:szCs w:val="22"/>
        </w:rPr>
        <w:t>sudu dostavio izvješće, čime su se stekli uvjeti iz članka čl. 4. st. 1. i 2. i čl. 15. Uredbe o kriterijima i načinu obračuna i plaćanja nagrade stečajnim upraviteljima (Narodne novine  broj 105/2015) te čl. 94. st. 1. do 5. Stečajnog zakona (Narodne novine broj 71/2015 i 104/2017) za određivanje jednokratne nagrade istom za poslove obavljene u prethodnom postupku.</w:t>
      </w:r>
    </w:p>
    <w:p w:rsidRDefault="00FC78CA" w:rsidP="00FC78CA" w:rsidR="00FC78CA">
      <w:pPr>
        <w:ind w:firstLine="705"/>
        <w:jc w:val="both"/>
        <w:rPr>
          <w:sz w:val="22"/>
          <w:szCs w:val="22"/>
        </w:rPr>
      </w:pPr>
      <w:r w:rsidRPr="00FC78CA">
        <w:rPr>
          <w:sz w:val="22"/>
          <w:szCs w:val="22"/>
        </w:rPr>
        <w:t>Visina nagrade  privremenom stečajnom upravitelju iz točke I. izreke ovog rješenja određena je vodeći računa o obujma i složenosti poslovima koje je isti obavio u prethodnom postupku.</w:t>
      </w:r>
    </w:p>
    <w:p w:rsidRDefault="005C204B" w:rsidP="005C204B" w:rsidR="005C204B" w:rsidRPr="005C204B">
      <w:pPr>
        <w:ind w:firstLine="708"/>
        <w:jc w:val="both"/>
        <w:rPr>
          <w:color w:val="000000"/>
          <w:sz w:val="22"/>
          <w:szCs w:val="22"/>
        </w:rPr>
      </w:pPr>
      <w:r w:rsidRPr="002D497E">
        <w:rPr>
          <w:color w:val="000000"/>
          <w:sz w:val="22"/>
          <w:szCs w:val="22"/>
        </w:rPr>
        <w:t>U odnosu na točku II. ovog rješenja naloženo je da se isplata predmetne nagrade privremeno</w:t>
      </w:r>
      <w:r>
        <w:rPr>
          <w:color w:val="000000"/>
          <w:sz w:val="22"/>
          <w:szCs w:val="22"/>
        </w:rPr>
        <w:t>m</w:t>
      </w:r>
      <w:r w:rsidRPr="002D497E">
        <w:rPr>
          <w:color w:val="000000"/>
          <w:sz w:val="22"/>
          <w:szCs w:val="22"/>
        </w:rPr>
        <w:t xml:space="preserve"> stečajno</w:t>
      </w:r>
      <w:r>
        <w:rPr>
          <w:color w:val="000000"/>
          <w:sz w:val="22"/>
          <w:szCs w:val="22"/>
        </w:rPr>
        <w:t>m</w:t>
      </w:r>
      <w:r w:rsidRPr="002D497E">
        <w:rPr>
          <w:color w:val="000000"/>
          <w:sz w:val="22"/>
          <w:szCs w:val="22"/>
        </w:rPr>
        <w:t xml:space="preserve"> upravitelj</w:t>
      </w:r>
      <w:r>
        <w:rPr>
          <w:color w:val="000000"/>
          <w:sz w:val="22"/>
          <w:szCs w:val="22"/>
        </w:rPr>
        <w:t>u</w:t>
      </w:r>
      <w:r w:rsidRPr="002D497E">
        <w:rPr>
          <w:color w:val="000000"/>
          <w:sz w:val="22"/>
          <w:szCs w:val="22"/>
        </w:rPr>
        <w:t xml:space="preserve"> </w:t>
      </w:r>
      <w:r w:rsidRPr="002D497E">
        <w:rPr>
          <w:bCs/>
          <w:kern w:val="36"/>
          <w:sz w:val="22"/>
          <w:szCs w:val="22"/>
        </w:rPr>
        <w:t xml:space="preserve">za </w:t>
      </w:r>
      <w:r w:rsidRPr="002D497E">
        <w:rPr>
          <w:sz w:val="22"/>
          <w:szCs w:val="22"/>
        </w:rPr>
        <w:t xml:space="preserve">poslove obavljene </w:t>
      </w:r>
      <w:r w:rsidRPr="002D497E">
        <w:rPr>
          <w:bCs/>
          <w:kern w:val="36"/>
          <w:sz w:val="22"/>
          <w:szCs w:val="22"/>
        </w:rPr>
        <w:t xml:space="preserve">u prethodnom postupku </w:t>
      </w:r>
      <w:r w:rsidRPr="002D497E">
        <w:rPr>
          <w:sz w:val="22"/>
          <w:szCs w:val="22"/>
        </w:rPr>
        <w:t>namiri iz Fonda za namirenje troškova stečajnoga postupka</w:t>
      </w:r>
      <w:r>
        <w:rPr>
          <w:sz w:val="22"/>
          <w:szCs w:val="22"/>
        </w:rPr>
        <w:t xml:space="preserve">, sukladno odredbi čl. </w:t>
      </w:r>
      <w:r w:rsidRPr="00206E23">
        <w:rPr>
          <w:color w:val="000000"/>
          <w:sz w:val="22"/>
          <w:szCs w:val="22"/>
        </w:rPr>
        <w:t>94. st. 6. i čl. 111. Stečajnog zakona</w:t>
      </w:r>
      <w:r w:rsidRPr="002D497E">
        <w:rPr>
          <w:sz w:val="22"/>
          <w:szCs w:val="22"/>
        </w:rPr>
        <w:t>.</w:t>
      </w:r>
    </w:p>
    <w:p w:rsidRDefault="00FC78CA" w:rsidP="00FC78CA" w:rsidR="00FC78CA" w:rsidRPr="00FC78CA">
      <w:pPr>
        <w:ind w:firstLine="708"/>
        <w:rPr>
          <w:sz w:val="22"/>
          <w:szCs w:val="22"/>
        </w:rPr>
      </w:pPr>
      <w:r w:rsidRPr="00FC78CA">
        <w:rPr>
          <w:sz w:val="22"/>
          <w:szCs w:val="22"/>
        </w:rPr>
        <w:t>Slijedom navedenog odlučeno je kao u izreci.</w:t>
      </w:r>
    </w:p>
    <w:p w:rsidRDefault="00FC78CA" w:rsidP="00FC78CA" w:rsidR="00FC78CA" w:rsidRPr="00FC78CA">
      <w:pPr>
        <w:ind w:firstLine="708"/>
        <w:rPr>
          <w:sz w:val="22"/>
          <w:szCs w:val="22"/>
        </w:rPr>
      </w:pPr>
    </w:p>
    <w:p w:rsidRDefault="005C204B" w:rsidP="00FC78CA" w:rsidR="00FC78CA" w:rsidRPr="00FC78C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C78CA" w:rsidRPr="00FC78CA">
        <w:rPr>
          <w:sz w:val="22"/>
          <w:szCs w:val="22"/>
        </w:rPr>
        <w:t xml:space="preserve">U Zadru </w:t>
      </w:r>
      <w:r w:rsidR="00AD7168">
        <w:rPr>
          <w:sz w:val="22"/>
          <w:szCs w:val="22"/>
        </w:rPr>
        <w:t xml:space="preserve">6. svibnja 2019. </w:t>
      </w:r>
      <w:r w:rsidR="00FC78CA">
        <w:rPr>
          <w:sz w:val="22"/>
          <w:szCs w:val="22"/>
        </w:rPr>
        <w:t xml:space="preserve"> </w:t>
      </w:r>
      <w:r w:rsidR="00FC78CA" w:rsidRPr="00FC78CA">
        <w:rPr>
          <w:sz w:val="22"/>
          <w:szCs w:val="22"/>
        </w:rPr>
        <w:t xml:space="preserve"> </w:t>
      </w:r>
    </w:p>
    <w:p w:rsidRDefault="00FC78CA" w:rsidP="00FC78CA" w:rsidR="00FC78CA" w:rsidRPr="00FC78CA">
      <w:pPr>
        <w:jc w:val="center"/>
        <w:rPr>
          <w:sz w:val="22"/>
          <w:szCs w:val="22"/>
        </w:rPr>
      </w:pPr>
    </w:p>
    <w:p w:rsidRDefault="00FB7F35" w:rsidP="00FB7F35" w:rsidR="00FB7F35" w:rsidRPr="00FB7F35">
      <w:pPr>
        <w:rPr>
          <w:sz w:val="22"/>
          <w:szCs w:val="22"/>
        </w:rPr>
      </w:pPr>
      <w:r w:rsidRPr="00FB7F35">
        <w:rPr>
          <w:sz w:val="22"/>
          <w:szCs w:val="22"/>
        </w:rPr>
        <w:t>Za točnost otpravka-ovlaštena službenica</w:t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  <w:t xml:space="preserve"> </w:t>
      </w:r>
      <w:r w:rsidRPr="00FB7F35">
        <w:rPr>
          <w:sz w:val="22"/>
          <w:szCs w:val="22"/>
        </w:rPr>
        <w:tab/>
        <w:t xml:space="preserve">      Sutkinja</w:t>
      </w:r>
    </w:p>
    <w:p w:rsidRDefault="00FB7F35" w:rsidP="00FB7F35" w:rsidR="00FB7F35" w:rsidRPr="00FB7F35">
      <w:pPr>
        <w:rPr>
          <w:sz w:val="22"/>
          <w:szCs w:val="22"/>
        </w:rPr>
      </w:pPr>
      <w:r w:rsidRPr="00FB7F35">
        <w:rPr>
          <w:sz w:val="22"/>
          <w:szCs w:val="22"/>
        </w:rPr>
        <w:t xml:space="preserve">Martina Kalmeta </w:t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</w:r>
      <w:r w:rsidRPr="00FB7F35">
        <w:rPr>
          <w:sz w:val="22"/>
          <w:szCs w:val="22"/>
        </w:rPr>
        <w:tab/>
        <w:t xml:space="preserve">   Ana Markač, v.r.</w:t>
      </w:r>
    </w:p>
    <w:p w:rsidRDefault="00FC78CA" w:rsidP="00FC78CA" w:rsidR="00FC78CA" w:rsidRPr="00FC78CA">
      <w:pPr>
        <w:jc w:val="right"/>
        <w:rPr>
          <w:sz w:val="22"/>
          <w:szCs w:val="22"/>
        </w:rPr>
      </w:pPr>
    </w:p>
    <w:p w:rsidRDefault="00FC78CA" w:rsidP="00FC78CA" w:rsidR="00FC78CA" w:rsidRPr="00FC78CA">
      <w:pPr>
        <w:rPr>
          <w:sz w:val="22"/>
          <w:szCs w:val="22"/>
        </w:rPr>
      </w:pPr>
      <w:r w:rsidRPr="00FC78CA">
        <w:rPr>
          <w:sz w:val="22"/>
          <w:szCs w:val="22"/>
        </w:rPr>
        <w:t xml:space="preserve">UPUTA O PRAVNOM LIJEKU:  </w:t>
      </w:r>
    </w:p>
    <w:p w:rsidRDefault="00FC78CA" w:rsidP="00FC78CA" w:rsidR="00FC78CA" w:rsidRPr="00FC78CA">
      <w:pPr>
        <w:tabs>
          <w:tab w:pos="0" w:val="left"/>
        </w:tabs>
        <w:jc w:val="both"/>
        <w:rPr>
          <w:sz w:val="22"/>
          <w:szCs w:val="22"/>
        </w:rPr>
      </w:pPr>
      <w:r w:rsidRPr="00FC78CA">
        <w:rPr>
          <w:sz w:val="22"/>
          <w:szCs w:val="22"/>
        </w:rPr>
        <w:t>Protiv ovog rješenja dopuštena je žalba</w:t>
      </w:r>
      <w:bookmarkStart w:name="_GoBack" w:id="0"/>
      <w:bookmarkEnd w:id="0"/>
      <w:r w:rsidRPr="00FC78CA">
        <w:rPr>
          <w:sz w:val="22"/>
          <w:szCs w:val="22"/>
        </w:rPr>
        <w:t xml:space="preserve">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trgovački sud Republike Hrvatske.</w:t>
      </w:r>
    </w:p>
    <w:p w:rsidRDefault="009410D2" w:rsidP="00FC78CA" w:rsidR="009410D2">
      <w:pPr>
        <w:rPr>
          <w:sz w:val="22"/>
          <w:szCs w:val="22"/>
        </w:rPr>
      </w:pPr>
    </w:p>
    <w:p w:rsidRDefault="00BC6ECC" w:rsidP="00FC78CA" w:rsidR="00BC6ECC">
      <w:pPr>
        <w:rPr>
          <w:sz w:val="22"/>
          <w:szCs w:val="22"/>
        </w:rPr>
      </w:pPr>
    </w:p>
    <w:p w:rsidRDefault="00FC78CA" w:rsidP="00FC78CA" w:rsidR="00FC78CA" w:rsidRPr="00FC78CA">
      <w:pPr>
        <w:rPr>
          <w:sz w:val="22"/>
          <w:szCs w:val="22"/>
        </w:rPr>
      </w:pPr>
      <w:r w:rsidRPr="00FC78CA">
        <w:rPr>
          <w:sz w:val="22"/>
          <w:szCs w:val="22"/>
        </w:rPr>
        <w:t>Dostaviti:</w:t>
      </w:r>
    </w:p>
    <w:p w:rsidRDefault="00FC78CA" w:rsidP="00FC78CA" w:rsidR="00FC78CA" w:rsidRPr="00FC78CA">
      <w:pPr>
        <w:numPr>
          <w:ilvl w:val="0"/>
          <w:numId w:val="5"/>
        </w:numPr>
        <w:jc w:val="both"/>
        <w:rPr>
          <w:sz w:val="22"/>
          <w:szCs w:val="22"/>
        </w:rPr>
      </w:pPr>
      <w:r w:rsidRPr="00FC78CA">
        <w:rPr>
          <w:sz w:val="22"/>
          <w:szCs w:val="22"/>
        </w:rPr>
        <w:t xml:space="preserve">privremenom stečajnom upravitelju </w:t>
      </w:r>
      <w:r w:rsidR="005C204B">
        <w:rPr>
          <w:sz w:val="22"/>
          <w:szCs w:val="22"/>
        </w:rPr>
        <w:t xml:space="preserve">Josipu Jadranu </w:t>
      </w:r>
      <w:proofErr w:type="spellStart"/>
      <w:r w:rsidR="005C204B">
        <w:rPr>
          <w:sz w:val="22"/>
          <w:szCs w:val="22"/>
        </w:rPr>
        <w:t>Sekso</w:t>
      </w:r>
      <w:proofErr w:type="spellEnd"/>
      <w:r w:rsidR="005C204B">
        <w:rPr>
          <w:sz w:val="22"/>
          <w:szCs w:val="22"/>
        </w:rPr>
        <w:t xml:space="preserve"> iz Šibenika</w:t>
      </w:r>
      <w:r w:rsidRPr="00FC78CA">
        <w:rPr>
          <w:sz w:val="22"/>
          <w:szCs w:val="22"/>
        </w:rPr>
        <w:t>,</w:t>
      </w:r>
    </w:p>
    <w:p w:rsidRDefault="00FC78CA" w:rsidP="00FC78CA" w:rsidR="00FC78CA" w:rsidRPr="00FC78CA">
      <w:pPr>
        <w:numPr>
          <w:ilvl w:val="0"/>
          <w:numId w:val="5"/>
        </w:numPr>
        <w:rPr>
          <w:sz w:val="22"/>
          <w:szCs w:val="22"/>
        </w:rPr>
      </w:pPr>
      <w:r w:rsidRPr="00FC78CA">
        <w:rPr>
          <w:sz w:val="22"/>
          <w:szCs w:val="22"/>
        </w:rPr>
        <w:t>e-Oglasna ploča sudova</w:t>
      </w:r>
    </w:p>
    <w:p w:rsidRDefault="00FC78CA" w:rsidP="00FC78CA" w:rsidR="00FC78CA" w:rsidRPr="00FC78CA">
      <w:pPr>
        <w:numPr>
          <w:ilvl w:val="0"/>
          <w:numId w:val="5"/>
        </w:numPr>
        <w:rPr>
          <w:sz w:val="22"/>
          <w:szCs w:val="22"/>
        </w:rPr>
      </w:pPr>
      <w:r w:rsidRPr="00FC78CA">
        <w:rPr>
          <w:sz w:val="22"/>
          <w:szCs w:val="22"/>
        </w:rPr>
        <w:t>u spis</w:t>
      </w:r>
    </w:p>
    <w:p w:rsidRDefault="00FC78CA" w:rsidP="00FB7F35" w:rsidR="007C1091" w:rsidRPr="00FB7F35">
      <w:pPr>
        <w:numPr>
          <w:ilvl w:val="0"/>
          <w:numId w:val="5"/>
        </w:numPr>
        <w:jc w:val="both"/>
        <w:rPr>
          <w:sz w:val="22"/>
          <w:szCs w:val="22"/>
          <w:u w:val="single"/>
        </w:rPr>
      </w:pPr>
      <w:r w:rsidRPr="00FC78CA">
        <w:rPr>
          <w:sz w:val="22"/>
          <w:szCs w:val="22"/>
          <w:u w:val="single"/>
        </w:rPr>
        <w:t>računovodstvu suda nakon pravomoćnosti</w:t>
      </w:r>
    </w:p>
    <w:sectPr w:rsidSect="0021572B" w:rsidR="007C1091" w:rsidRPr="00FB7F35">
      <w:headerReference w:type="default" r:id="rId11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140" w:rsidP="00307487" w:rsidR="004B4140">
      <w:r>
        <w:separator/>
      </w:r>
    </w:p>
  </w:endnote>
  <w:endnote w:id="0" w:type="continuationSeparator">
    <w:p w:rsidRDefault="004B4140" w:rsidP="00307487" w:rsidR="004B4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140" w:rsidP="00307487" w:rsidR="004B4140">
      <w:r>
        <w:separator/>
      </w:r>
    </w:p>
  </w:footnote>
  <w:footnote w:id="0" w:type="continuationSeparator">
    <w:p w:rsidRDefault="004B4140" w:rsidP="00307487" w:rsidR="004B4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CA127D">
      <w:rPr>
        <w:sz w:val="22"/>
        <w:szCs w:val="22"/>
      </w:rPr>
      <w:t>broj: 2 St-</w:t>
    </w:r>
    <w:r w:rsidR="00AD7168">
      <w:rPr>
        <w:sz w:val="22"/>
        <w:szCs w:val="22"/>
      </w:rPr>
      <w:t>254/2018-17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05E3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1E16B4"/>
    <w:rsid w:val="00206EDD"/>
    <w:rsid w:val="0021572B"/>
    <w:rsid w:val="002260B1"/>
    <w:rsid w:val="00277302"/>
    <w:rsid w:val="002B40D8"/>
    <w:rsid w:val="002B4A18"/>
    <w:rsid w:val="002D6596"/>
    <w:rsid w:val="00307487"/>
    <w:rsid w:val="003A252D"/>
    <w:rsid w:val="003D05C7"/>
    <w:rsid w:val="003F663A"/>
    <w:rsid w:val="0040013F"/>
    <w:rsid w:val="00470340"/>
    <w:rsid w:val="00492043"/>
    <w:rsid w:val="004B4140"/>
    <w:rsid w:val="004B7A54"/>
    <w:rsid w:val="004D4C7B"/>
    <w:rsid w:val="004F094E"/>
    <w:rsid w:val="00502FCD"/>
    <w:rsid w:val="0052089C"/>
    <w:rsid w:val="00583E3E"/>
    <w:rsid w:val="005C204B"/>
    <w:rsid w:val="005F5D21"/>
    <w:rsid w:val="0060354C"/>
    <w:rsid w:val="00604FE0"/>
    <w:rsid w:val="00615A53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C1091"/>
    <w:rsid w:val="007E2C61"/>
    <w:rsid w:val="00813563"/>
    <w:rsid w:val="008748A0"/>
    <w:rsid w:val="008863BC"/>
    <w:rsid w:val="008C0F9E"/>
    <w:rsid w:val="008E1367"/>
    <w:rsid w:val="008E2E84"/>
    <w:rsid w:val="00910042"/>
    <w:rsid w:val="009410D2"/>
    <w:rsid w:val="0095041A"/>
    <w:rsid w:val="00993384"/>
    <w:rsid w:val="009C0775"/>
    <w:rsid w:val="009D53CA"/>
    <w:rsid w:val="00A33491"/>
    <w:rsid w:val="00A36A20"/>
    <w:rsid w:val="00A42258"/>
    <w:rsid w:val="00A42C78"/>
    <w:rsid w:val="00A50AB1"/>
    <w:rsid w:val="00A6285A"/>
    <w:rsid w:val="00A94666"/>
    <w:rsid w:val="00AA1383"/>
    <w:rsid w:val="00AA6D98"/>
    <w:rsid w:val="00AB03A9"/>
    <w:rsid w:val="00AD7168"/>
    <w:rsid w:val="00AE6CF3"/>
    <w:rsid w:val="00B32353"/>
    <w:rsid w:val="00B34B79"/>
    <w:rsid w:val="00B42167"/>
    <w:rsid w:val="00B46854"/>
    <w:rsid w:val="00B75DA5"/>
    <w:rsid w:val="00BA7235"/>
    <w:rsid w:val="00BC6ECC"/>
    <w:rsid w:val="00BE6C59"/>
    <w:rsid w:val="00C464CD"/>
    <w:rsid w:val="00CA127D"/>
    <w:rsid w:val="00CD054E"/>
    <w:rsid w:val="00CD7653"/>
    <w:rsid w:val="00CF0448"/>
    <w:rsid w:val="00CF154B"/>
    <w:rsid w:val="00D01CD3"/>
    <w:rsid w:val="00D140E6"/>
    <w:rsid w:val="00D35C6E"/>
    <w:rsid w:val="00D636A3"/>
    <w:rsid w:val="00D858FE"/>
    <w:rsid w:val="00D948FE"/>
    <w:rsid w:val="00E133E7"/>
    <w:rsid w:val="00E201F9"/>
    <w:rsid w:val="00E54A6E"/>
    <w:rsid w:val="00E658F7"/>
    <w:rsid w:val="00EA706B"/>
    <w:rsid w:val="00EC2F8C"/>
    <w:rsid w:val="00ED33D2"/>
    <w:rsid w:val="00EE6401"/>
    <w:rsid w:val="00F0194D"/>
    <w:rsid w:val="00F320CF"/>
    <w:rsid w:val="00F4381B"/>
    <w:rsid w:val="00F51946"/>
    <w:rsid w:val="00F55F3B"/>
    <w:rsid w:val="00F6532B"/>
    <w:rsid w:val="00F739C9"/>
    <w:rsid w:val="00FA444C"/>
    <w:rsid w:val="00FB7F35"/>
    <w:rsid w:val="00FC78CA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FC78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7F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F35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B7F35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B7F35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B7F35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FC78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7F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F35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7F35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7F35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7F35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3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90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36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24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TITULUS, društvo s ograničenom odgovornošću za građevinarstvo i turistička agencija</izvorni_sadrzaj>
    <derivirana_varijabla naziv="DomainObject.Predmet.ProtustrankaFormated_1">  TITULUS, društvo s ograničenom odgovornošću za građevinarstvo i turistička agencija</derivirana_varijabla>
  </DomainObject.Predmet.ProtustrankaFormated>
  <DomainObject.Predmet.ProtustrankaFormatedOIB>
    <izvorni_sadrzaj>  TITULUS, društvo s ograničenom odgovornošću za građevinarstvo i turistička agencija, OIB 73731510727</izvorni_sadrzaj>
    <derivirana_varijabla naziv="DomainObject.Predmet.ProtustrankaFormatedOIB_1">  TITULUS, društvo s ograničenom odgovornošću za građevinarstvo i turistička agencija, OIB 73731510727</derivirana_varijabla>
  </DomainObject.Predmet.ProtustrankaFormatedOIB>
  <DomainObject.Predmet.ProtustrankaFormatedWithAdress>
    <izvorni_sadrzaj> TITULUS, društvo s ograničenom odgovornošću za građevinarstvo i turistička agencija, Murterska 22, 23211 Drage</izvorni_sadrzaj>
    <derivirana_varijabla naziv="DomainObject.Predmet.ProtustrankaFormatedWithAdress_1"> TITULUS, društvo s ograničenom odgovornošću za građevinarstvo i turistička agencija, Murterska 22, 23211 Drage</derivirana_varijabla>
  </DomainObject.Predmet.ProtustrankaFormatedWithAdress>
  <DomainObject.Predmet.ProtustrankaFormatedWithAdressOIB>
    <izvorni_sadrzaj> TITULUS, društvo s ograničenom odgovornošću za građevinarstvo i turistička agencija, OIB 73731510727, Murterska 22, 23211 Drage</izvorni_sadrzaj>
    <derivirana_varijabla naziv="DomainObject.Predmet.ProtustrankaFormatedWithAdressOIB_1"> TITULUS, društvo s ograničenom odgovornošću za građevinarstvo i turistička agencija, OIB 73731510727, Murterska 22, 23211 Drage</derivirana_varijabla>
  </DomainObject.Predmet.ProtustrankaFormatedWithAdressOIB>
  <DomainObject.Predmet.ProtustrankaWithAdress>
    <izvorni_sadrzaj>TITULUS, društvo s ograničenom odgovornošću za građevinarstvo i turistička agencija Murterska 22, 23211 Drage</izvorni_sadrzaj>
    <derivirana_varijabla naziv="DomainObject.Predmet.ProtustrankaWithAdress_1">TITULUS, društvo s ograničenom odgovornošću za građevinarstvo i turistička agencija Murterska 22, 23211 Drage</derivirana_varijabla>
  </DomainObject.Predmet.ProtustrankaWithAdress>
  <DomainObject.Predmet.ProtustrankaWithAdressOIB>
    <izvorni_sadrzaj>TITULUS, društvo s ograničenom odgovornošću za građevinarstvo i turistička agencija, OIB 73731510727, Murterska 22, 23211 Drage</izvorni_sadrzaj>
    <derivirana_varijabla naziv="DomainObject.Predmet.ProtustrankaWithAdressOIB_1">TITULUS, društvo s ograničenom odgovornošću za građevinarstvo i turistička agencija, OIB 73731510727, Murterska 22, 23211 Drage</derivirana_varijabla>
  </DomainObject.Predmet.ProtustrankaWithAdressOIB>
  <DomainObject.Predmet.ProtustrankaNazivFormated>
    <izvorni_sadrzaj>TITULUS, društvo s ograničenom odgovornošću za građevinarstvo i turistička agencija</izvorni_sadrzaj>
    <derivirana_varijabla naziv="DomainObject.Predmet.ProtustrankaNazivFormated_1">TITULUS, društvo s ograničenom odgovornošću za građevinarstvo i turistička agencija</derivirana_varijabla>
  </DomainObject.Predmet.ProtustrankaNazivFormated>
  <DomainObject.Predmet.ProtustrankaNazivFormatedOIB>
    <izvorni_sadrzaj>TITULUS, društvo s ograničenom odgovornošću za građevinarstvo i turistička agencija, OIB 73731510727</izvorni_sadrzaj>
    <derivirana_varijabla naziv="DomainObject.Predmet.ProtustrankaNazivFormatedOIB_1">TITULUS, društvo s ograničenom odgovornošću za građevinarstvo i turistička agencija, OIB 73731510727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TITULUS, društvo s ograničenom odgovornošću za građevinarstvo i turistička agencija</item>
    </izvorni_sadrzaj>
    <derivirana_varijabla naziv="DomainObject.Predmet.ProtuStrankaListFormated_1">
      <item>TITULUS, društvo s ograničenom odgovornošću za građevinarstvo i turistička agencija</item>
    </derivirana_varijabla>
  </DomainObject.Predmet.ProtuStrankaListFormated>
  <DomainObject.Predmet.ProtuStrankaListFormatedOIB>
    <izvorni_sadrzaj>
      <item>TITULUS, društvo s ograničenom odgovornošću za građevinarstvo i turistička agencija, OIB 73731510727</item>
    </izvorni_sadrzaj>
    <derivirana_varijabla naziv="DomainObject.Predmet.ProtuStrankaListFormatedOIB_1">
      <item>TITULUS, društvo s ograničenom odgovornošću za građevinarstvo i turistička agencija, OIB 73731510727</item>
    </derivirana_varijabla>
  </DomainObject.Predmet.ProtuStrankaListFormatedOIB>
  <DomainObject.Predmet.ProtuStrankaListFormatedWithAdress>
    <izvorni_sadrzaj>
      <item>TITULUS, društvo s ograničenom odgovornošću za građevinarstvo i turistička agencija, Murterska 22, 23211 Drage</item>
    </izvorni_sadrzaj>
    <derivirana_varijabla naziv="DomainObject.Predmet.ProtuStrankaListFormatedWithAdress_1">
      <item>TITULUS, društvo s ograničenom odgovornošću za građevinarstvo i turistička agencija, Murterska 22, 23211 Drage</item>
    </derivirana_varijabla>
  </DomainObject.Predmet.ProtuStrankaListFormatedWithAdress>
  <DomainObject.Predmet.ProtuStrankaListFormatedWithAdressOIB>
    <izvorni_sadrzaj>
      <item>TITULUS, društvo s ograničenom odgovornošću za građevinarstvo i turistička agencija, OIB 73731510727, Murterska 22, 23211 Drage</item>
    </izvorni_sadrzaj>
    <derivirana_varijabla naziv="DomainObject.Predmet.ProtuStrankaListFormatedWithAdressOIB_1">
      <item>TITULUS, društvo s ograničenom odgovornošću za građevinarstvo i turistička agencija, OIB 73731510727, Murterska 22, 23211 Drage</item>
    </derivirana_varijabla>
  </DomainObject.Predmet.ProtuStrankaListFormatedWithAdressOIB>
  <DomainObject.Predmet.ProtuStrankaListNazivFormated>
    <izvorni_sadrzaj>
      <item>TITULUS, društvo s ograničenom odgovornošću za građevinarstvo i turistička agencija</item>
    </izvorni_sadrzaj>
    <derivirana_varijabla naziv="DomainObject.Predmet.ProtuStrankaListNazivFormated_1">
      <item>TITULUS, društvo s ograničenom odgovornošću za građevinarstvo i turistička agencija</item>
    </derivirana_varijabla>
  </DomainObject.Predmet.ProtuStrankaListNazivFormated>
  <DomainObject.Predmet.ProtuStrankaListNazivFormatedOIB>
    <izvorni_sadrzaj>
      <item>TITULUS, društvo s ograničenom odgovornošću za građevinarstvo i turistička agencija, OIB 73731510727</item>
    </izvorni_sadrzaj>
    <derivirana_varijabla naziv="DomainObject.Predmet.ProtuStrankaListNazivFormatedOIB_1">
      <item>TITULUS, društvo s ograničenom odgovornošću za građevinarstvo i turistička agencija, OIB 73731510727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TITULUS, društvo s ograničenom odgovornošću za građevinarstvo i turistička agencija</izvorni_sadrzaj>
    <derivirana_varijabla naziv="DomainObject.Predmet.ProtustrankaIDrugi_1">TITULUS, društvo s ograničenom odgovornošću za građevinarstvo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TITULUS, društvo s ograničenom odgovornošću za građevinarstvo i turistička agencija, OIB 73731510727, Murterska 22, 23211 Drage</izvorni_sadrzaj>
    <derivirana_varijabla naziv="DomainObject.Predmet.ProtustrankaIDrugiAdressOIB_1">TITULUS, društvo s ograničenom odgovornošću za građevinarstvo i turistička agencija, OIB 73731510727, Murterska 22, 23211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TITULUS, društvo s ograničenom odgovornošću za građevinarstvo i turistička agencija</item>
    </izvorni_sadrzaj>
    <derivirana_varijabla naziv="DomainObject.Predmet.SudioniciListNaziv_1">
      <item>FINA</item>
      <item>TITULUS, društvo s ograničenom odgovornošću za građevinarstvo i turistička agencija</item>
    </derivirana_varijabla>
  </DomainObject.Predmet.SudioniciListNaziv>
  <DomainObject.Predmet.SudioniciListAdressOIB>
    <izvorni_sadrzaj>
      <item>FINA, OIB 85821130368, Ivana Danila 4,23000 Zadar</item>
      <item>TITULUS, društvo s ograničenom odgovornošću za građevinarstvo i turistička agencija, OIB 73731510727, Murterska 22,23211 Drage</item>
    </izvorni_sadrzaj>
    <derivirana_varijabla naziv="DomainObject.Predmet.SudioniciListAdressOIB_1">
      <item>FINA, OIB 85821130368, Ivana Danila 4,23000 Zadar</item>
      <item>TITULUS, društvo s ograničenom odgovornošću za građevinarstvo i turistička agencija, OIB 73731510727, Murterska 22,23211 Drage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73731510727</item>
    </izvorni_sadrzaj>
    <derivirana_varijabla naziv="DomainObject.Predmet.SudioniciListNazivOIB_1">
      <item>, OIB 85821130368</item>
      <item>, OIB 73731510727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kolovoza 2018.</izvorni_sadrzaj>
    <derivirana_varijabla naziv="DomainObject.Predmet.DatumZadnjeOdrzaneSudskeRadnje_1">24. kolovoza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St-254/2018-14</izvorni_sadrzaj>
    <derivirana_varijabla naziv="DomainObject.PredzadnjaOdlukaIzPredmeta.Oznaka_1">St-254/2018-14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9FD4B-10E4-433B-A366-CD0BC7377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414</properties:Words>
  <properties:Characters>2147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2019-05-05T07:24:00Z</dcterms:created>
  <dc:creator>Ardena Bajlo</dc:creator>
  <cp:lastModifiedBy>Ana Markač</cp:lastModifiedBy>
  <cp:lastPrinted>2019-05-06T07:16:00Z</cp:lastPrinted>
  <dcterms:modified xmlns:xsi="http://www.w3.org/2001/XMLSchema-instance" xsi:type="dcterms:W3CDTF">2019-05-06T07:33:00Z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(St-254-18 nagrada privremeni  - SEKSO iz Fonda.docx)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