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35B3D" w:rsidR="008F607A" w:rsidRPr="008F607A">
        <w:tc>
          <w:tcPr>
            <w:tcW w:type="dxa" w:w="2985"/>
            <w:shd w:fill="auto" w:color="auto" w:val="clear"/>
          </w:tcPr>
          <w:p w:rsidRDefault="008F607A" w:rsidP="008F607A" w:rsidR="008F607A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8F607A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607A" w:rsidP="008F607A" w:rsidR="008F607A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8F607A" w:rsidP="008F607A" w:rsidR="008F607A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8F607A" w:rsidP="008F607A" w:rsidR="008F607A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7ba9df1" w14:paraId="7ba9df1" w:rsidRDefault="008F607A" w:rsidP="008F607A" w:rsidR="008F607A" w:rsidRPr="008F607A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35B3D" w:rsidR="008F607A" w:rsidRPr="008F607A">
        <w:trPr>
          <w:jc w:val="right"/>
        </w:trPr>
        <w:tc>
          <w:tcPr>
            <w:tcW w:type="dxa" w:w="4320"/>
          </w:tcPr>
          <w:p w:rsidRDefault="008F607A" w:rsidP="008F607A" w:rsidR="008F607A" w:rsidRPr="008F607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F60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127/12-</w:t>
            </w:r>
            <w:r w:rsidR="00FE0B3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171</w:t>
            </w:r>
            <w:r w:rsidRPr="008F60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8F607A" w:rsidP="008F607A" w:rsidR="008F60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F607A" w:rsidP="008F607A" w:rsidR="008F60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F607A" w:rsidP="008F607A" w:rsidR="008F60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64770" w:rsidP="00AC2B1E" w:rsidR="00AC2B1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AC2B1E" w:rsidP="00AC2B1E" w:rsidR="00AC2B1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4770" w:rsidP="00AC2B1E" w:rsidR="0075633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AC2B1E" w:rsidP="00AC2B1E" w:rsidR="00AC2B1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C2B1E" w:rsidP="00AC2B1E" w:rsidR="00AC2B1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4770" w:rsidP="008F607A" w:rsidR="0075633D" w:rsidRPr="00AC2B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AC2B1E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</w:t>
      </w:r>
      <w:r w:rsidR="00AC2B1E" w:rsidRPr="00AC2B1E">
        <w:rPr>
          <w:rFonts w:cs="Times New Roman" w:hAnsi="Times New Roman" w:ascii="Times New Roman"/>
          <w:sz w:val="24"/>
          <w:szCs w:val="24"/>
        </w:rPr>
        <w:t xml:space="preserve"> stečajnim dužnikom BILOKALNIK-DRVO d.o.o. u stečaju, Koprivnica, Pavelinska bb, OIB: 29854066284</w:t>
      </w:r>
      <w:r w:rsidRPr="00AC2B1E">
        <w:rPr>
          <w:rFonts w:cs="Times New Roman" w:hAnsi="Times New Roman" w:ascii="Times New Roman"/>
          <w:sz w:val="24"/>
          <w:szCs w:val="24"/>
        </w:rPr>
        <w:t>, povodom zahtjeva</w:t>
      </w:r>
      <w:r w:rsidR="008F607A" w:rsidRPr="00AC2B1E">
        <w:rPr>
          <w:rFonts w:cs="Times New Roman" w:hAnsi="Times New Roman" w:ascii="Times New Roman"/>
          <w:sz w:val="24"/>
          <w:szCs w:val="24"/>
        </w:rPr>
        <w:t xml:space="preserve"> za nagradu</w:t>
      </w:r>
      <w:r w:rsidRPr="00AC2B1E">
        <w:rPr>
          <w:rFonts w:cs="Times New Roman" w:hAnsi="Times New Roman" w:ascii="Times New Roman"/>
          <w:sz w:val="24"/>
          <w:szCs w:val="24"/>
        </w:rPr>
        <w:t xml:space="preserve"> stečajnog upravitelja Želimira Uršu</w:t>
      </w:r>
      <w:r w:rsidR="0075633D" w:rsidRPr="00AC2B1E">
        <w:rPr>
          <w:rFonts w:cs="Times New Roman" w:hAnsi="Times New Roman" w:ascii="Times New Roman"/>
          <w:sz w:val="24"/>
          <w:szCs w:val="24"/>
        </w:rPr>
        <w:t xml:space="preserve">lina iz Ivanca, </w:t>
      </w:r>
      <w:r w:rsidR="00EC2D26" w:rsidRPr="00AC2B1E">
        <w:rPr>
          <w:rFonts w:cs="Times New Roman" w:hAnsi="Times New Roman" w:ascii="Times New Roman"/>
          <w:sz w:val="24"/>
          <w:szCs w:val="24"/>
        </w:rPr>
        <w:t>12. siječnja 2018</w:t>
      </w:r>
      <w:r w:rsidR="0075633D" w:rsidRPr="00AC2B1E">
        <w:rPr>
          <w:rFonts w:cs="Times New Roman" w:hAnsi="Times New Roman" w:ascii="Times New Roman"/>
          <w:sz w:val="24"/>
          <w:szCs w:val="24"/>
        </w:rPr>
        <w:t>.</w:t>
      </w:r>
    </w:p>
    <w:p w:rsidRDefault="00E64770" w:rsidP="008F607A" w:rsidR="00E6477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F607A" w:rsidP="008F607A" w:rsidR="008F607A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607A">
        <w:rPr>
          <w:rFonts w:cs="Times New Roman" w:hAnsi="Times New Roman" w:ascii="Times New Roman"/>
          <w:sz w:val="24"/>
          <w:szCs w:val="24"/>
        </w:rPr>
        <w:t xml:space="preserve">Određuje se konačna nagrada stečajnom upravitelju Želimiru Uršulin iz Ivanca, Trg hrvatskih ivanovaca 9, </w:t>
      </w:r>
      <w:r>
        <w:rPr>
          <w:rFonts w:cs="Times New Roman" w:hAnsi="Times New Roman" w:ascii="Times New Roman"/>
          <w:sz w:val="24"/>
          <w:szCs w:val="24"/>
        </w:rPr>
        <w:t xml:space="preserve">OIB: 03842320752, </w:t>
      </w:r>
      <w:r w:rsidRPr="008F607A">
        <w:rPr>
          <w:rFonts w:cs="Times New Roman" w:hAnsi="Times New Roman" w:ascii="Times New Roman"/>
          <w:sz w:val="24"/>
          <w:szCs w:val="24"/>
        </w:rPr>
        <w:t>u iznosu od 630.000,00 kn bruto.</w:t>
      </w:r>
    </w:p>
    <w:p w:rsidRDefault="008F607A" w:rsidP="00AC2B1E" w:rsidR="00AC2B1E" w:rsidRPr="00AC2B1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607A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F113FF">
        <w:rPr>
          <w:rFonts w:cs="Times New Roman" w:hAnsi="Times New Roman" w:ascii="Times New Roman"/>
          <w:sz w:val="24"/>
          <w:szCs w:val="24"/>
        </w:rPr>
        <w:t>objaviti će se na</w:t>
      </w:r>
      <w:r w:rsidRPr="008F607A">
        <w:rPr>
          <w:rFonts w:cs="Times New Roman" w:hAnsi="Times New Roman" w:ascii="Times New Roman"/>
          <w:sz w:val="24"/>
          <w:szCs w:val="24"/>
        </w:rPr>
        <w:t xml:space="preserve"> mrežnoj </w:t>
      </w:r>
      <w:r w:rsidR="00F113FF">
        <w:rPr>
          <w:rFonts w:cs="Times New Roman" w:hAnsi="Times New Roman" w:ascii="Times New Roman"/>
          <w:sz w:val="24"/>
          <w:szCs w:val="24"/>
        </w:rPr>
        <w:t>stranici e-Oglasna ploča sudova</w:t>
      </w:r>
      <w:r w:rsidRPr="008F607A">
        <w:rPr>
          <w:rFonts w:cs="Times New Roman" w:hAnsi="Times New Roman" w:ascii="Times New Roman"/>
          <w:sz w:val="24"/>
          <w:szCs w:val="24"/>
        </w:rPr>
        <w:t>.</w:t>
      </w:r>
    </w:p>
    <w:p w:rsidRDefault="00A7547C" w:rsidP="008F607A" w:rsidR="0075633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F607A" w:rsidP="008F607A" w:rsidR="008F607A" w:rsidRPr="008F60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607A">
        <w:rPr>
          <w:rFonts w:cs="Times New Roman" w:hAnsi="Times New Roman" w:ascii="Times New Roman"/>
          <w:sz w:val="24"/>
          <w:szCs w:val="24"/>
        </w:rPr>
        <w:t>Podneskom od 28. prosinca 2017. steča</w:t>
      </w:r>
      <w:r w:rsidR="00AC2B1E">
        <w:rPr>
          <w:rFonts w:cs="Times New Roman" w:hAnsi="Times New Roman" w:ascii="Times New Roman"/>
          <w:sz w:val="24"/>
          <w:szCs w:val="24"/>
        </w:rPr>
        <w:t xml:space="preserve">jni upravitelj Želimir Uršulin </w:t>
      </w:r>
      <w:r w:rsidRPr="008F607A">
        <w:rPr>
          <w:rFonts w:cs="Times New Roman" w:hAnsi="Times New Roman" w:ascii="Times New Roman"/>
          <w:sz w:val="24"/>
          <w:szCs w:val="24"/>
        </w:rPr>
        <w:t>iz Ivanca  zatražio je od suca određivanje nagrade za obavljene poslove u ovom stečajnom postupku.</w:t>
      </w:r>
    </w:p>
    <w:p w:rsidRDefault="008F607A" w:rsidP="008F607A" w:rsidR="008F607A" w:rsidRPr="008F60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607A">
        <w:rPr>
          <w:rFonts w:cs="Times New Roman" w:hAnsi="Times New Roman" w:ascii="Times New Roman"/>
          <w:sz w:val="24"/>
          <w:szCs w:val="24"/>
        </w:rPr>
        <w:t xml:space="preserve"> </w:t>
      </w:r>
      <w:r w:rsidRPr="008F607A">
        <w:rPr>
          <w:rFonts w:cs="Times New Roman" w:hAnsi="Times New Roman" w:ascii="Times New Roman"/>
          <w:sz w:val="24"/>
          <w:szCs w:val="24"/>
        </w:rPr>
        <w:tab/>
        <w:t xml:space="preserve">U ovom zahtjevu stečajni upravitelj navodi da prema Uredbi o kriterijima i načinu obračuna i plaćanja nagrade stečajnim upraviteljima (Narodne novine broj 105/15) za rad stečajnom upravitelju pripada pravo na nagradu u iznosu od 630.000,00 bruto, jer je u ovome stečajnom postupku ostvario unovčenje stečajne mase u iznosu od 15.104.275,97 kn, te da </w:t>
      </w:r>
      <w:r w:rsidR="00AC2B1E">
        <w:rPr>
          <w:rFonts w:cs="Times New Roman" w:hAnsi="Times New Roman" w:ascii="Times New Roman"/>
          <w:sz w:val="24"/>
          <w:szCs w:val="24"/>
        </w:rPr>
        <w:t xml:space="preserve">mu </w:t>
      </w:r>
      <w:r w:rsidRPr="008F607A">
        <w:rPr>
          <w:rFonts w:cs="Times New Roman" w:hAnsi="Times New Roman" w:ascii="Times New Roman"/>
          <w:sz w:val="24"/>
          <w:szCs w:val="24"/>
        </w:rPr>
        <w:t>prema čl.</w:t>
      </w:r>
      <w:r w:rsidR="00AC2B1E">
        <w:rPr>
          <w:rFonts w:cs="Times New Roman" w:hAnsi="Times New Roman" w:ascii="Times New Roman"/>
          <w:sz w:val="24"/>
          <w:szCs w:val="24"/>
        </w:rPr>
        <w:t xml:space="preserve"> 7. ove Uredbe </w:t>
      </w:r>
      <w:r w:rsidRPr="008F607A">
        <w:rPr>
          <w:rFonts w:cs="Times New Roman" w:hAnsi="Times New Roman" w:ascii="Times New Roman"/>
          <w:sz w:val="24"/>
          <w:szCs w:val="24"/>
        </w:rPr>
        <w:t>pripada pravo na nagradu u iznosu od 630.000,00 kn bruto.</w:t>
      </w:r>
    </w:p>
    <w:p w:rsidRDefault="008F607A" w:rsidP="008F607A" w:rsidR="008F607A" w:rsidRPr="00AC2B1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2B1E">
        <w:rPr>
          <w:rFonts w:cs="Times New Roman" w:hAnsi="Times New Roman" w:ascii="Times New Roman"/>
          <w:sz w:val="24"/>
          <w:szCs w:val="24"/>
        </w:rPr>
        <w:t>Zbog navedenog, uzimajući u obzir obujam i složenost poslova u ovom stečajnom postupku, rad stečajnog upravitelja na održavanju imovine i unovčenju stečajne mase, te vrijednost unovčene stečajne mas</w:t>
      </w:r>
      <w:r w:rsidR="00AC2B1E" w:rsidRPr="00AC2B1E">
        <w:rPr>
          <w:rFonts w:cs="Times New Roman" w:hAnsi="Times New Roman" w:ascii="Times New Roman"/>
          <w:sz w:val="24"/>
          <w:szCs w:val="24"/>
        </w:rPr>
        <w:t>e, primjenom čl. 29. st. 2. Stečajnog zakona (Narodne novine broj 71/15 i 104/17, dalje SZ)</w:t>
      </w:r>
      <w:r w:rsidRPr="00AC2B1E">
        <w:rPr>
          <w:rFonts w:cs="Times New Roman" w:hAnsi="Times New Roman" w:ascii="Times New Roman"/>
          <w:sz w:val="24"/>
          <w:szCs w:val="24"/>
        </w:rPr>
        <w:t xml:space="preserve"> odlučeno je kao pod točkom I. izreke uz objavu ovog rješenja na e-Oglasnoj ploči suda.</w:t>
      </w:r>
    </w:p>
    <w:p w:rsidRDefault="0075633D" w:rsidP="008F607A" w:rsidR="008F60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8F607A">
        <w:rPr>
          <w:rFonts w:cs="Times New Roman" w:hAnsi="Times New Roman" w:ascii="Times New Roman"/>
          <w:sz w:val="24"/>
          <w:szCs w:val="24"/>
        </w:rPr>
        <w:t>12. siječnja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F607A" w:rsidP="008F607A" w:rsidR="008F607A" w:rsidRPr="008F607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8F607A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Sudac:</w:t>
      </w:r>
    </w:p>
    <w:p w:rsidRDefault="008F607A" w:rsidP="008F607A" w:rsidR="008F607A" w:rsidRPr="008F607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8F607A" w:rsidP="008F607A" w:rsidR="008F607A" w:rsidRPr="008F607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8F607A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Ksenija Flack-Makitan, v. r.</w:t>
      </w:r>
    </w:p>
    <w:p w:rsidRDefault="008F607A" w:rsidP="008F607A" w:rsidR="008F607A" w:rsidRPr="008F607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8F607A" w:rsidP="008F607A" w:rsidR="008F607A" w:rsidRPr="008F607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8F607A" w:rsidP="008F607A" w:rsidR="008F607A" w:rsidRPr="008F607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8F607A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Za točnost otpravka – ovlašteni službenik</w:t>
      </w:r>
    </w:p>
    <w:p w:rsidRDefault="008F607A" w:rsidP="0075633D" w:rsidR="008F607A" w:rsidRPr="00DC37B0">
      <w:pPr>
        <w:rPr>
          <w:rFonts w:hAnsi="Times New Roman" w:ascii="Times New Roman"/>
          <w:sz w:val="24"/>
          <w:szCs w:val="24"/>
        </w:rPr>
      </w:pPr>
    </w:p>
    <w:p w:rsidRDefault="0075633D" w:rsidP="0075633D" w:rsidR="0075633D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75633D" w:rsidP="0075633D" w:rsidR="0075633D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6A3267" w:rsidP="006A3267" w:rsidR="006A32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5633D" w:rsidP="0075633D" w:rsidR="0075633D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75633D" w:rsidP="0075633D" w:rsidR="0075633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75633D" w:rsidP="0075633D" w:rsidR="0075633D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633D" w:rsidP="0075633D" w:rsidR="0075633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Stečajnom upravitelju </w:t>
      </w:r>
      <w:r w:rsidR="006A3267">
        <w:rPr>
          <w:rFonts w:cs="Times New Roman" w:hAnsi="Times New Roman" w:ascii="Times New Roman"/>
          <w:sz w:val="24"/>
          <w:szCs w:val="24"/>
        </w:rPr>
        <w:t>Želimiru Uršulin iz I</w:t>
      </w:r>
      <w:r w:rsidR="00D715C0">
        <w:rPr>
          <w:rFonts w:cs="Times New Roman" w:hAnsi="Times New Roman" w:ascii="Times New Roman"/>
          <w:sz w:val="24"/>
          <w:szCs w:val="24"/>
        </w:rPr>
        <w:t>vanca, Trg hrvatskih ivanovaca 9</w:t>
      </w:r>
    </w:p>
    <w:p w:rsidRDefault="0075633D" w:rsidP="0075633D" w:rsidR="0075633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E-</w:t>
      </w:r>
      <w:r w:rsidRPr="00DC37B0">
        <w:rPr>
          <w:rFonts w:hAnsi="Times New Roman" w:ascii="Times New Roman"/>
          <w:sz w:val="24"/>
          <w:szCs w:val="24"/>
        </w:rPr>
        <w:t>oglasna ploča ovog suda</w:t>
      </w:r>
    </w:p>
    <w:p w:rsidRDefault="006A3267" w:rsidP="0075633D" w:rsidR="006A326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633D" w:rsidP="0075633D" w:rsidR="0075633D">
      <w:pPr>
        <w:rPr>
          <w:rFonts w:cs="Times New Roman" w:hAnsi="Times New Roman" w:ascii="Times New Roman"/>
          <w:sz w:val="24"/>
          <w:szCs w:val="24"/>
        </w:rPr>
      </w:pPr>
    </w:p>
    <w:p w:rsidRDefault="0075633D" w:rsidP="0075633D" w:rsidR="0075633D" w:rsidRPr="006E1EA7">
      <w:pPr>
        <w:rPr>
          <w:rFonts w:cs="Times New Roman" w:hAnsi="Times New Roman" w:ascii="Times New Roman"/>
          <w:sz w:val="24"/>
          <w:szCs w:val="24"/>
        </w:rPr>
      </w:pPr>
    </w:p>
    <w:p w:rsidRDefault="0075633D" w:rsidP="0075633D" w:rsidR="0075633D" w:rsidRPr="005F65A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AC2B1E" w:rsidR="0075633D" w:rsidRPr="005F65AC">
      <w:headerReference w:type="default" r:id="rId10"/>
      <w:headerReference w:type="first" r:id="rId11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9C2" w:rsidP="0075633D" w:rsidR="004239C2">
      <w:pPr>
        <w:spacing w:lineRule="auto" w:line="240" w:after="0"/>
      </w:pPr>
      <w:r>
        <w:separator/>
      </w:r>
    </w:p>
  </w:endnote>
  <w:endnote w:id="0" w:type="continuationSeparator">
    <w:p w:rsidRDefault="004239C2" w:rsidP="0075633D" w:rsidR="004239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9C2" w:rsidP="0075633D" w:rsidR="004239C2">
      <w:pPr>
        <w:spacing w:lineRule="auto" w:line="240" w:after="0"/>
      </w:pPr>
      <w:r>
        <w:separator/>
      </w:r>
    </w:p>
  </w:footnote>
  <w:footnote w:id="0" w:type="continuationSeparator">
    <w:p w:rsidRDefault="004239C2" w:rsidP="0075633D" w:rsidR="004239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9981067"/>
      <w:docPartObj>
        <w:docPartGallery w:val="Page Numbers (Top of Page)"/>
        <w:docPartUnique/>
      </w:docPartObj>
    </w:sdtPr>
    <w:sdtEndPr/>
    <w:sdtContent>
      <w:p w:rsidRDefault="0075633D" w:rsidR="006A3267" w:rsidRPr="006A326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A326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A326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A326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E2CC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A326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A3267" w:rsidR="0075633D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75633D">
          <w:rPr>
            <w:rFonts w:cs="Times New Roman" w:hAnsi="Times New Roman" w:ascii="Times New Roman"/>
            <w:sz w:val="24"/>
            <w:szCs w:val="24"/>
          </w:rPr>
          <w:t>Poslovni broj: 5 St</w:t>
        </w:r>
        <w:r w:rsidR="008F607A">
          <w:rPr>
            <w:rFonts w:cs="Times New Roman" w:hAnsi="Times New Roman" w:ascii="Times New Roman"/>
            <w:sz w:val="24"/>
            <w:szCs w:val="24"/>
          </w:rPr>
          <w:t>-127/12-</w:t>
        </w:r>
        <w:r w:rsidR="00FE0B34">
          <w:rPr>
            <w:rFonts w:cs="Times New Roman" w:hAnsi="Times New Roman" w:ascii="Times New Roman"/>
            <w:sz w:val="24"/>
            <w:szCs w:val="24"/>
          </w:rPr>
          <w:t>171</w:t>
        </w:r>
      </w:p>
    </w:sdtContent>
  </w:sdt>
  <w:p w:rsidRDefault="0075633D" w:rsidR="007563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33D" w:rsidR="0075633D" w:rsidRPr="0075633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F046F"/>
    <w:multiLevelType w:val="hybridMultilevel"/>
    <w:tmpl w:val="74FC43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65AC"/>
    <w:rsid w:val="00013839"/>
    <w:rsid w:val="0026700E"/>
    <w:rsid w:val="002F6D2A"/>
    <w:rsid w:val="004239C2"/>
    <w:rsid w:val="005F65AC"/>
    <w:rsid w:val="006A3267"/>
    <w:rsid w:val="006E2CC0"/>
    <w:rsid w:val="007233F4"/>
    <w:rsid w:val="0075633D"/>
    <w:rsid w:val="008450CF"/>
    <w:rsid w:val="008E05C7"/>
    <w:rsid w:val="008F607A"/>
    <w:rsid w:val="009A7704"/>
    <w:rsid w:val="00A7547C"/>
    <w:rsid w:val="00AC2B1E"/>
    <w:rsid w:val="00BC533A"/>
    <w:rsid w:val="00D715C0"/>
    <w:rsid w:val="00D77FAD"/>
    <w:rsid w:val="00E64770"/>
    <w:rsid w:val="00E72474"/>
    <w:rsid w:val="00EC2D26"/>
    <w:rsid w:val="00F113FF"/>
    <w:rsid w:val="00F1481A"/>
    <w:rsid w:val="00F36618"/>
    <w:rsid w:val="00F9729C"/>
    <w:rsid w:val="00FE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633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5633D"/>
  </w:style>
  <w:style w:styleId="Podnoje" w:type="paragraph">
    <w:name w:val="footer"/>
    <w:basedOn w:val="Normal"/>
    <w:link w:val="PodnojeChar"/>
    <w:uiPriority w:val="99"/>
    <w:unhideWhenUsed/>
    <w:rsid w:val="0075633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5633D"/>
  </w:style>
  <w:style w:styleId="Tekstbalonia" w:type="paragraph">
    <w:name w:val="Balloon Text"/>
    <w:basedOn w:val="Normal"/>
    <w:link w:val="TekstbaloniaChar"/>
    <w:uiPriority w:val="99"/>
    <w:semiHidden/>
    <w:unhideWhenUsed/>
    <w:rsid w:val="006A32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32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60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CC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CC0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CC0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CC0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633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5633D"/>
  </w:style>
  <w:style w:styleId="Podnoje" w:type="paragraph">
    <w:name w:val="footer"/>
    <w:basedOn w:val="Normal"/>
    <w:link w:val="PodnojeChar"/>
    <w:uiPriority w:val="99"/>
    <w:unhideWhenUsed/>
    <w:rsid w:val="0075633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5633D"/>
  </w:style>
  <w:style w:styleId="Tekstbalonia" w:type="paragraph">
    <w:name w:val="Balloon Text"/>
    <w:basedOn w:val="Normal"/>
    <w:link w:val="TekstbaloniaChar"/>
    <w:uiPriority w:val="99"/>
    <w:semiHidden/>
    <w:unhideWhenUsed/>
    <w:rsid w:val="006A32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32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60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CC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CC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CC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CC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2110</properties:Characters>
  <properties:Lines>60</properties:Lines>
  <properties:Paragraphs>23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2017-03-13T06:44:00Z</dcterms:created>
  <dc:creator>Ksenija Flack Makitan</dc:creator>
  <cp:lastModifiedBy>Lea Rogina</cp:lastModifiedBy>
  <cp:lastPrinted>2018-01-12T12:51:00Z</cp:lastPrinted>
  <dcterms:modified xmlns:xsi="http://www.w3.org/2001/XMLSchema-instance" xsi:type="dcterms:W3CDTF">2018-01-12T12:53:00Z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