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1458" w14:paraId="613145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22BA">
        <w:rPr>
          <w:b/>
        </w:rPr>
        <w:t>12</w:t>
      </w:r>
      <w:r w:rsidR="00D67F26">
        <w:rPr>
          <w:b/>
        </w:rPr>
        <w:t>36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67F26">
        <w:t>LIMARIJA BOBAN d.o.o. Vrgorac, Šetalište Mate Raosa bb</w:t>
      </w:r>
      <w:r w:rsidR="004745EB">
        <w:t xml:space="preserve">, OIB: </w:t>
      </w:r>
      <w:r w:rsidR="00D67F26">
        <w:t>32322096601</w:t>
      </w:r>
      <w:r>
        <w:t>, dana</w:t>
      </w:r>
      <w:r w:rsidR="000F41F7">
        <w:t xml:space="preserve"> </w:t>
      </w:r>
      <w:r w:rsidR="00CC4A26">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D67F26">
        <w:t>LIMARIJA BOBAN d.o.o. Vrgorac, Šetalište Mate Raosa bb, OIB: 32322096601</w:t>
      </w:r>
      <w:r w:rsidR="00C82BA1">
        <w:t xml:space="preserve">, MBS: </w:t>
      </w:r>
      <w:r w:rsidR="000F41F7">
        <w:t>060</w:t>
      </w:r>
      <w:r w:rsidR="00D67F26">
        <w:t>222418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C4A26">
        <w:t>8. rujna 2017</w:t>
      </w:r>
      <w:r w:rsidR="00C82BA1">
        <w:t>. god. u</w:t>
      </w:r>
      <w:r w:rsidR="00FD0A2F">
        <w:t xml:space="preserve"> </w:t>
      </w:r>
      <w:r w:rsidR="00CC4A26">
        <w:t>9,00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D67F26">
        <w:t>Slaven Boban iz Kokorića, Kokorići 50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67F26">
        <w:t>Slavenu Bobanu iz Kokorića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C4A26" w:rsidP="00CC4A26" w:rsidR="00CC4A26">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C4A26" w:rsidP="00CC4A26" w:rsidR="00CC4A26">
      <w:pPr>
        <w:jc w:val="both"/>
      </w:pPr>
    </w:p>
    <w:p w:rsidRDefault="00CC4A26" w:rsidP="00CC4A26" w:rsidR="00CC4A2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C4A26" w:rsidP="00CC4A26" w:rsidR="00CC4A26">
      <w:pPr>
        <w:ind w:left="708"/>
        <w:jc w:val="both"/>
        <w:rPr>
          <w:szCs w:val="24"/>
        </w:rPr>
      </w:pPr>
    </w:p>
    <w:p w:rsidRDefault="00CC4A26" w:rsidP="00CC4A26" w:rsidR="00CC4A26">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67F26">
        <w:rPr>
          <w:szCs w:val="24"/>
        </w:rPr>
        <w:t>1</w:t>
      </w:r>
      <w:r w:rsidR="00CC4A26">
        <w:rPr>
          <w:szCs w:val="24"/>
        </w:rPr>
        <w:t>1</w:t>
      </w:r>
      <w:r w:rsidR="009F4E01">
        <w:rPr>
          <w:szCs w:val="24"/>
        </w:rPr>
        <w:t>. svibnja</w:t>
      </w:r>
      <w:r>
        <w:rPr>
          <w:szCs w:val="24"/>
        </w:rPr>
        <w:t xml:space="preserve"> 2016. god. prijedlog za otvaranje stečajnog postupka nad dužnikom </w:t>
      </w:r>
      <w:r w:rsidR="00D67F26">
        <w:t>LIMARIJA BOBAN d.o.o. Vrgorac</w:t>
      </w:r>
      <w:r w:rsidR="00CC4A26">
        <w:t xml:space="preserve">, </w:t>
      </w:r>
      <w:r w:rsidR="00CC4A26" w:rsidRPr="00CC4A26">
        <w:t>a sve sukladno odredbama čl. 110. st. 1. Stečajnog zakona (Narodne novine 71/15, dalje SZ).</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D67F26">
        <w:t>807</w:t>
      </w:r>
      <w:r>
        <w:t xml:space="preserve"> dana, u ukupnom iznosu od </w:t>
      </w:r>
      <w:r w:rsidR="00D67F26">
        <w:t>338.482,01</w:t>
      </w:r>
      <w:r>
        <w:t xml:space="preserve"> kn, kao i da prema podacima koji su dostavljeni od Hrvatskog zavoda za mirovinsko osiguranje, dužnik </w:t>
      </w:r>
      <w:r w:rsidR="004745EB">
        <w:t xml:space="preserve">ima </w:t>
      </w:r>
      <w:r w:rsidR="00D67F26">
        <w:t>3</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CC4A26" w:rsidP="00CC4A26" w:rsidR="00CC4A2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4A26" w:rsidP="00CC4A26" w:rsidR="00CC4A26">
      <w:pPr>
        <w:ind w:firstLine="708"/>
        <w:jc w:val="both"/>
        <w:rPr>
          <w:szCs w:val="24"/>
        </w:rPr>
      </w:pPr>
    </w:p>
    <w:p w:rsidRDefault="00CC4A26" w:rsidP="00CC4A26" w:rsidR="00CC4A2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C4A26" w:rsidP="00CC4A26" w:rsidR="00CC4A26">
      <w:pPr>
        <w:ind w:firstLine="708"/>
        <w:jc w:val="both"/>
        <w:rPr>
          <w:szCs w:val="24"/>
        </w:rPr>
      </w:pPr>
    </w:p>
    <w:p w:rsidRDefault="00CC4A26" w:rsidP="00CC4A26" w:rsidR="00CC4A26">
      <w:pPr>
        <w:ind w:firstLine="708"/>
        <w:jc w:val="both"/>
        <w:rPr>
          <w:szCs w:val="24"/>
        </w:rPr>
      </w:pPr>
      <w:r>
        <w:rPr>
          <w:szCs w:val="24"/>
        </w:rPr>
        <w:t xml:space="preserve">Slijedom naprijed navedenog, odlučeno je kao u toč. I. – VI. izreke ovog rješenja. </w:t>
      </w:r>
    </w:p>
    <w:p w:rsidRDefault="00CC4A26" w:rsidP="00CC4A26" w:rsidR="00CC4A26">
      <w:pPr>
        <w:jc w:val="center"/>
        <w:rPr>
          <w:szCs w:val="24"/>
        </w:rPr>
      </w:pPr>
    </w:p>
    <w:p w:rsidRDefault="00CC4A26" w:rsidP="00CC4A26" w:rsidR="00CC4A26">
      <w:pPr>
        <w:jc w:val="center"/>
        <w:rPr>
          <w:szCs w:val="24"/>
        </w:rPr>
      </w:pPr>
      <w:r>
        <w:rPr>
          <w:szCs w:val="24"/>
        </w:rPr>
        <w:t>U Splitu, 25. srpnja 2017. godine.</w:t>
      </w:r>
    </w:p>
    <w:p w:rsidRDefault="00CC4A26" w:rsidP="00CC4A26" w:rsidR="00CC4A26">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5921CC">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01635B" w:rsidP="00CC4A26"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15EF9">
          <w:rPr>
            <w:noProof/>
          </w:rPr>
          <w:t>3</w:t>
        </w:r>
        <w:r>
          <w:fldChar w:fldCharType="end"/>
        </w:r>
      </w:sdtContent>
    </w:sdt>
    <w:r>
      <w:t>-</w:t>
    </w:r>
    <w:r>
      <w:tab/>
      <w:t xml:space="preserve">   12. St-</w:t>
    </w:r>
    <w:r w:rsidR="009F4E01">
      <w:t>12</w:t>
    </w:r>
    <w:r w:rsidR="00D67F26">
      <w:t>36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5921CC"/>
    <w:rsid w:val="006F4A44"/>
    <w:rsid w:val="00757C72"/>
    <w:rsid w:val="008E4A02"/>
    <w:rsid w:val="009F4E01"/>
    <w:rsid w:val="00A14B7B"/>
    <w:rsid w:val="00A160C7"/>
    <w:rsid w:val="00A42CE8"/>
    <w:rsid w:val="00A65088"/>
    <w:rsid w:val="00A86E8D"/>
    <w:rsid w:val="00A9627C"/>
    <w:rsid w:val="00AA2E7D"/>
    <w:rsid w:val="00BE546C"/>
    <w:rsid w:val="00C21DEF"/>
    <w:rsid w:val="00C82BA1"/>
    <w:rsid w:val="00CC4A26"/>
    <w:rsid w:val="00CD4305"/>
    <w:rsid w:val="00CD43BF"/>
    <w:rsid w:val="00D15EF9"/>
    <w:rsid w:val="00D67F26"/>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15EF9"/>
    <w:rPr>
      <w:color w:val="808080"/>
      <w:bdr w:space="0" w:sz="0" w:color="auto" w:val="none"/>
      <w:shd w:fill="auto" w:color="auto" w:val="clear"/>
    </w:rPr>
  </w:style>
  <w:style w:customStyle="true" w:styleId="eSPISCCParagraphDefaultFont" w:type="character">
    <w:name w:val="eSPIS_CC_Paragraph Default Font"/>
    <w:basedOn w:val="Zadanifontodlomka"/>
    <w:rsid w:val="00D15E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EF9"/>
    <w:rPr>
      <w:bdr w:space="0" w:sz="0" w:color="auto" w:val="none"/>
      <w:shd w:fill="FFFFCC" w:color="auto" w:val="clear"/>
      <w:lang w:val="hr-HR"/>
    </w:rPr>
  </w:style>
  <w:style w:customStyle="true" w:styleId="PozadinaSvijetloCrvena" w:type="character">
    <w:name w:val="Pozadina_SvijetloCrvena"/>
    <w:basedOn w:val="eSPISCCParagraphDefaultFont"/>
    <w:rsid w:val="00D15E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E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15EF9"/>
    <w:rPr>
      <w:color w:val="808080"/>
      <w:bdr w:color="auto" w:space="0" w:sz="0" w:val="none"/>
      <w:shd w:color="auto" w:fill="auto" w:val="clear"/>
    </w:rPr>
  </w:style>
  <w:style w:customStyle="1" w:styleId="eSPISCCParagraphDefaultFont" w:type="character">
    <w:name w:val="eSPIS_CC_Paragraph Default Font"/>
    <w:basedOn w:val="Zadanifontodlomka"/>
    <w:rsid w:val="00D15E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EF9"/>
    <w:rPr>
      <w:bdr w:color="auto" w:space="0" w:sz="0" w:val="none"/>
      <w:shd w:color="auto" w:fill="FFFFCC" w:val="clear"/>
      <w:lang w:val="hr-HR"/>
    </w:rPr>
  </w:style>
  <w:style w:customStyle="1" w:styleId="PozadinaSvijetloCrvena" w:type="character">
    <w:name w:val="Pozadina_SvijetloCrvena"/>
    <w:basedOn w:val="eSPISCCParagraphDefaultFont"/>
    <w:rsid w:val="00D15E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E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LIMARIJA BOBAN d.o.o. za proizvodnju, trgovinu i usluge</izvorni_sadrzaj>
    <derivirana_varijabla naziv="DomainObject.Predmet.ProtustrankaFormated_1">  LIMARIJA BOBAN d.o.o. za proizvodnju, trgovinu i usluge</derivirana_varijabla>
  </DomainObject.Predmet.ProtustrankaFormated>
  <DomainObject.Predmet.ProtustrankaFormatedOIB>
    <izvorni_sadrzaj>  LIMARIJA BOBAN d.o.o. za proizvodnju, trgovinu i usluge, OIB 32322096601</izvorni_sadrzaj>
    <derivirana_varijabla naziv="DomainObject.Predmet.ProtustrankaFormatedOIB_1">  LIMARIJA BOBAN d.o.o. za proizvodnju, trgovinu i usluge, OIB 32322096601</derivirana_varijabla>
  </DomainObject.Predmet.ProtustrankaFormatedOIB>
  <DomainObject.Predmet.ProtustrankaFormatedWithAdress>
    <izvorni_sadrzaj> LIMARIJA BOBAN d.o.o. za proizvodnju, trgovinu i usluge, Šetalište Mate Raosa bb, 21276 Vrgorac</izvorni_sadrzaj>
    <derivirana_varijabla naziv="DomainObject.Predmet.ProtustrankaFormatedWithAdress_1"> LIMARIJA BOBAN d.o.o. za proizvodnju, trgovinu i usluge, Šetalište Mate Raosa bb, 21276 Vrgorac</derivirana_varijabla>
  </DomainObject.Predmet.ProtustrankaFormatedWithAdress>
  <DomainObject.Predmet.ProtustrankaFormatedWithAdressOIB>
    <izvorni_sadrzaj> LIMARIJA BOBAN d.o.o. za proizvodnju, trgovinu i usluge, OIB 32322096601, Šetalište Mate Raosa bb, 21276 Vrgorac</izvorni_sadrzaj>
    <derivirana_varijabla naziv="DomainObject.Predmet.ProtustrankaFormatedWithAdressOIB_1"> LIMARIJA BOBAN d.o.o. za proizvodnju, trgovinu i usluge, OIB 32322096601, Šetalište Mate Raosa bb, 21276 Vrgorac</derivirana_varijabla>
  </DomainObject.Predmet.ProtustrankaFormatedWithAdressOIB>
  <DomainObject.Predmet.ProtustrankaWithAdress>
    <izvorni_sadrzaj>LIMARIJA BOBAN d.o.o. za proizvodnju, trgovinu i usluge Šetalište Mate Raosa bb, 21276 Vrgorac</izvorni_sadrzaj>
    <derivirana_varijabla naziv="DomainObject.Predmet.ProtustrankaWithAdress_1">LIMARIJA BOBAN d.o.o. za proizvodnju, trgovinu i usluge Šetalište Mate Raosa bb, 21276 Vrgorac</derivirana_varijabla>
  </DomainObject.Predmet.ProtustrankaWithAdress>
  <DomainObject.Predmet.ProtustrankaWithAdressOIB>
    <izvorni_sadrzaj>LIMARIJA BOBAN d.o.o. za proizvodnju, trgovinu i usluge, OIB 32322096601, Šetalište Mate Raosa bb, 21276 Vrgorac</izvorni_sadrzaj>
    <derivirana_varijabla naziv="DomainObject.Predmet.ProtustrankaWithAdressOIB_1">LIMARIJA BOBAN d.o.o. za proizvodnju, trgovinu i usluge, OIB 32322096601, Šetalište Mate Raosa bb, 21276 Vrgorac</derivirana_varijabla>
  </DomainObject.Predmet.ProtustrankaWithAdressOIB>
  <DomainObject.Predmet.ProtustrankaNazivFormated>
    <izvorni_sadrzaj>LIMARIJA BOBAN d.o.o. za proizvodnju, trgovinu i usluge</izvorni_sadrzaj>
    <derivirana_varijabla naziv="DomainObject.Predmet.ProtustrankaNazivFormated_1">LIMARIJA BOBAN d.o.o. za proizvodnju, trgovinu i usluge</derivirana_varijabla>
  </DomainObject.Predmet.ProtustrankaNazivFormated>
  <DomainObject.Predmet.ProtustrankaNazivFormatedOIB>
    <izvorni_sadrzaj>LIMARIJA BOBAN d.o.o. za proizvodnju, trgovinu i usluge, OIB 32322096601</izvorni_sadrzaj>
    <derivirana_varijabla naziv="DomainObject.Predmet.ProtustrankaNazivFormatedOIB_1">LIMARIJA BOBAN d.o.o. za proizvodnju, trgovinu i usluge, OIB 32322096601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338482.01</izvorni_sadrzaj>
    <derivirana_varijabla naziv="DomainObject.Predmet.TrenutnaVrijednost_1">338482.01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LIMARIJA BOBAN d.o.o. za proizvodnju, trgovinu i usluge</item>
    </izvorni_sadrzaj>
    <derivirana_varijabla naziv="DomainObject.Predmet.ProtuStrankaListFormated_1">
      <item>LIMARIJA BOBAN d.o.o. za proizvodnju, trgovinu i usluge</item>
    </derivirana_varijabla>
  </DomainObject.Predmet.ProtuStrankaListFormated>
  <DomainObject.Predmet.ProtuStrankaListFormatedOIB>
    <izvorni_sadrzaj>
      <item>LIMARIJA BOBAN d.o.o. za proizvodnju, trgovinu i usluge, OIB 32322096601</item>
    </izvorni_sadrzaj>
    <derivirana_varijabla naziv="DomainObject.Predmet.ProtuStrankaListFormatedOIB_1">
      <item>LIMARIJA BOBAN d.o.o. za proizvodnju, trgovinu i usluge, OIB 32322096601</item>
    </derivirana_varijabla>
  </DomainObject.Predmet.ProtuStrankaListFormatedOIB>
  <DomainObject.Predmet.ProtuStrankaListFormatedWithAdress>
    <izvorni_sadrzaj>
      <item>LIMARIJA BOBAN d.o.o. za proizvodnju, trgovinu i usluge, Šetalište Mate Raosa bb, 21276 Vrgorac</item>
    </izvorni_sadrzaj>
    <derivirana_varijabla naziv="DomainObject.Predmet.ProtuStrankaListFormatedWithAdress_1">
      <item>LIMARIJA BOBAN d.o.o. za proizvodnju, trgovinu i usluge, Šetalište Mate Raosa bb, 21276 Vrgorac</item>
    </derivirana_varijabla>
  </DomainObject.Predmet.ProtuStrankaListFormatedWithAdress>
  <DomainObject.Predmet.ProtuStrankaListFormatedWithAdressOIB>
    <izvorni_sadrzaj>
      <item>LIMARIJA BOBAN d.o.o. za proizvodnju, trgovinu i usluge, OIB 32322096601, Šetalište Mate Raosa bb, 21276 Vrgorac</item>
    </izvorni_sadrzaj>
    <derivirana_varijabla naziv="DomainObject.Predmet.ProtuStrankaListFormatedWithAdressOIB_1">
      <item>LIMARIJA BOBAN d.o.o. za proizvodnju, trgovinu i usluge, OIB 32322096601, Šetalište Mate Raosa bb, 21276 Vrgorac</item>
    </derivirana_varijabla>
  </DomainObject.Predmet.ProtuStrankaListFormatedWithAdressOIB>
  <DomainObject.Predmet.ProtuStrankaListNazivFormated>
    <izvorni_sadrzaj>
      <item>LIMARIJA BOBAN d.o.o. za proizvodnju, trgovinu i usluge</item>
    </izvorni_sadrzaj>
    <derivirana_varijabla naziv="DomainObject.Predmet.ProtuStrankaListNazivFormated_1">
      <item>LIMARIJA BOBAN d.o.o. za proizvodnju, trgovinu i usluge</item>
    </derivirana_varijabla>
  </DomainObject.Predmet.ProtuStrankaListNazivFormated>
  <DomainObject.Predmet.ProtuStrankaListNazivFormatedOIB>
    <izvorni_sadrzaj>
      <item>LIMARIJA BOBAN d.o.o. za proizvodnju, trgovinu i usluge, OIB 32322096601</item>
    </izvorni_sadrzaj>
    <derivirana_varijabla naziv="DomainObject.Predmet.ProtuStrankaListNazivFormatedOIB_1">
      <item>LIMARIJA BOBAN d.o.o. za proizvodnju, trgovinu i usluge, OIB 32322096601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LIMARIJA BOBAN d.o.o. za proizvodnju, trgovinu i usluge</izvorni_sadrzaj>
    <derivirana_varijabla naziv="DomainObject.Predmet.ProtustrankaIDrugi_1">LIMARIJA BOBAN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LIMARIJA BOBAN d.o.o. za proizvodnju, trgovinu i usluge, OIB 32322096601, Šetalište Mate Raosa bb, 21276 Vrgorac</izvorni_sadrzaj>
    <derivirana_varijabla naziv="DomainObject.Predmet.ProtustrankaIDrugiAdressOIB_1">LIMARIJA BOBAN d.o.o. za proizvodnju, trgovinu i usluge, OIB 32322096601, Šetalište Mate Raosa bb,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BOBAN d.o.o. za proizvodnju, trgovinu i usluge</item>
      <item>FINANCIJSKA AGENCIJA, RC SPLIT</item>
    </izvorni_sadrzaj>
    <derivirana_varijabla naziv="DomainObject.Predmet.SudioniciListNaziv_1">
      <item>LIMARIJA BOBAN d.o.o. za proizvodnju, trgovinu i usluge</item>
      <item>FINANCIJSKA AGENCIJA, RC SPLIT</item>
    </derivirana_varijabla>
  </DomainObject.Predmet.SudioniciListNaziv>
  <DomainObject.Predmet.SudioniciListAdressOIB>
    <izvorni_sadrzaj>
      <item>LIMARIJA BOBAN d.o.o. za proizvodnju, trgovinu i usluge, OIB 32322096601, Šetalište Mate Raosa bb,21276 Vrgorac</item>
      <item>FINANCIJSKA AGENCIJA, RC SPLIT, OIB 85821130368, Mažuranićevo šetalište 24 b,21000 Split</item>
    </izvorni_sadrzaj>
    <derivirana_varijabla naziv="DomainObject.Predmet.SudioniciListAdressOIB_1">
      <item>LIMARIJA BOBAN d.o.o. za proizvodnju, trgovinu i usluge, OIB 32322096601, Šetalište Mate Raosa bb,21276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32322096601</item>
      <item>, OIB 85821130368</item>
    </izvorni_sadrzaj>
    <derivirana_varijabla naziv="DomainObject.Predmet.SudioniciListNazivOIB_1">
      <item>, OIB 32322096601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5857</properties:Characters>
  <properties:Lines>138</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2017-07-26T07:32:00Z</cp:lastPrinted>
  <dcterms:modified xmlns:xsi="http://www.w3.org/2001/XMLSchema-instance" xsi:type="dcterms:W3CDTF">2017-07-27T07:27:00Z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